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FB" w:rsidRDefault="00D83AFB">
      <w:pPr>
        <w:rPr>
          <w:rFonts w:ascii="Linux Biolinum" w:hAnsi="Linux Biolinum" w:cs="Linux Biolinum"/>
          <w:lang w:val="en-US"/>
        </w:rPr>
      </w:pPr>
      <w:bookmarkStart w:id="0" w:name="_GoBack"/>
      <w:bookmarkEnd w:id="0"/>
      <w:r>
        <w:rPr>
          <w:rFonts w:ascii="Linux Biolinum" w:hAnsi="Linux Biolinum" w:cs="Linux Biolinum"/>
          <w:lang w:val="en-US"/>
        </w:rPr>
        <w:t>National and Kapodistrian University of Athens</w:t>
      </w:r>
      <w:r>
        <w:rPr>
          <w:rFonts w:ascii="Linux Biolinum" w:hAnsi="Linux Biolinum" w:cs="Linux Biolinum"/>
          <w:lang w:val="en-US"/>
        </w:rPr>
        <w:br/>
        <w:t>School of Philosophy</w:t>
      </w:r>
      <w:r>
        <w:rPr>
          <w:rFonts w:ascii="Linux Biolinum" w:hAnsi="Linux Biolinum" w:cs="Linux Biolinum"/>
          <w:lang w:val="en-US"/>
        </w:rPr>
        <w:br/>
        <w:t>Faculty of Philology</w:t>
      </w:r>
    </w:p>
    <w:p w:rsidR="00D83AFB" w:rsidRDefault="00D83AFB" w:rsidP="00D83AFB">
      <w:pPr>
        <w:jc w:val="center"/>
        <w:rPr>
          <w:rFonts w:ascii="Linux Biolinum" w:hAnsi="Linux Biolinum" w:cs="Linux Biolinum"/>
          <w:lang w:val="en-US"/>
        </w:rPr>
      </w:pPr>
    </w:p>
    <w:p w:rsidR="00D83AFB" w:rsidRDefault="00D83AFB" w:rsidP="00D83AFB">
      <w:pPr>
        <w:jc w:val="center"/>
        <w:rPr>
          <w:rFonts w:ascii="Linux Biolinum" w:hAnsi="Linux Biolinum" w:cs="Linux Biolinum"/>
          <w:b/>
          <w:sz w:val="24"/>
          <w:lang w:val="en-US"/>
        </w:rPr>
      </w:pPr>
      <w:r>
        <w:rPr>
          <w:rFonts w:ascii="Linux Biolinum" w:hAnsi="Linux Biolinum" w:cs="Linux Biolinum"/>
          <w:b/>
          <w:sz w:val="24"/>
          <w:lang w:val="en-US"/>
        </w:rPr>
        <w:t>10</w:t>
      </w:r>
      <w:r w:rsidRPr="00D83AFB">
        <w:rPr>
          <w:rFonts w:ascii="Linux Biolinum" w:hAnsi="Linux Biolinum" w:cs="Linux Biolinum"/>
          <w:b/>
          <w:sz w:val="24"/>
          <w:vertAlign w:val="superscript"/>
          <w:lang w:val="en-US"/>
        </w:rPr>
        <w:t>th</w:t>
      </w:r>
      <w:r>
        <w:rPr>
          <w:rFonts w:ascii="Linux Biolinum" w:hAnsi="Linux Biolinum" w:cs="Linux Biolinum"/>
          <w:b/>
          <w:sz w:val="24"/>
          <w:lang w:val="en-US"/>
        </w:rPr>
        <w:t xml:space="preserve"> Postgraduate Conference </w:t>
      </w:r>
    </w:p>
    <w:p w:rsidR="00D83AFB" w:rsidRDefault="00D83AFB" w:rsidP="00D83AFB">
      <w:pPr>
        <w:jc w:val="center"/>
        <w:rPr>
          <w:rFonts w:ascii="Linux Biolinum" w:hAnsi="Linux Biolinum" w:cs="Linux Biolinum"/>
          <w:sz w:val="24"/>
          <w:u w:val="single"/>
          <w:lang w:val="en-US"/>
        </w:rPr>
      </w:pPr>
      <w:r w:rsidRPr="00D83AFB">
        <w:rPr>
          <w:rFonts w:ascii="Linux Biolinum" w:hAnsi="Linux Biolinum" w:cs="Linux Biolinum"/>
          <w:sz w:val="24"/>
          <w:u w:val="single"/>
          <w:lang w:val="en-US"/>
        </w:rPr>
        <w:t>Call for Abstracts</w:t>
      </w:r>
    </w:p>
    <w:p w:rsidR="00D83AFB" w:rsidRDefault="00D83AFB" w:rsidP="00D84798">
      <w:pPr>
        <w:spacing w:line="360" w:lineRule="auto"/>
        <w:jc w:val="both"/>
        <w:rPr>
          <w:rFonts w:ascii="Linux Biolinum" w:hAnsi="Linux Biolinum" w:cs="Linux Biolinum"/>
          <w:sz w:val="24"/>
          <w:lang w:val="en-US"/>
        </w:rPr>
      </w:pPr>
      <w:r>
        <w:rPr>
          <w:rFonts w:ascii="Linux Biolinum" w:hAnsi="Linux Biolinum" w:cs="Linux Biolinum"/>
          <w:sz w:val="24"/>
          <w:lang w:val="en-US"/>
        </w:rPr>
        <w:t xml:space="preserve">Dear colleagues, </w:t>
      </w:r>
    </w:p>
    <w:p w:rsidR="00D83AFB" w:rsidRDefault="00D83AFB" w:rsidP="00D84798">
      <w:pPr>
        <w:spacing w:line="360" w:lineRule="auto"/>
        <w:jc w:val="both"/>
        <w:rPr>
          <w:rFonts w:ascii="Linux Biolinum" w:hAnsi="Linux Biolinum" w:cs="Linux Biolinum"/>
          <w:sz w:val="24"/>
          <w:lang w:val="en-US"/>
        </w:rPr>
      </w:pPr>
      <w:r>
        <w:rPr>
          <w:rFonts w:ascii="Linux Biolinum" w:hAnsi="Linux Biolinum" w:cs="Linux Biolinum"/>
          <w:sz w:val="24"/>
          <w:lang w:val="en-US"/>
        </w:rPr>
        <w:tab/>
        <w:t xml:space="preserve"> We are pleased to inform you that the 10</w:t>
      </w:r>
      <w:r w:rsidRPr="00D83AFB">
        <w:rPr>
          <w:rFonts w:ascii="Linux Biolinum" w:hAnsi="Linux Biolinum" w:cs="Linux Biolinum"/>
          <w:sz w:val="24"/>
          <w:vertAlign w:val="superscript"/>
          <w:lang w:val="en-US"/>
        </w:rPr>
        <w:t>th</w:t>
      </w:r>
      <w:r>
        <w:rPr>
          <w:rFonts w:ascii="Linux Biolinum" w:hAnsi="Linux Biolinum" w:cs="Linux Biolinum"/>
          <w:sz w:val="24"/>
          <w:lang w:val="en-US"/>
        </w:rPr>
        <w:t xml:space="preserve"> Conference of Postgraduate students and PhD candidates of the Faculty of Philology will be held</w:t>
      </w:r>
      <w:r w:rsidR="00D84798">
        <w:rPr>
          <w:rFonts w:ascii="Linux Biolinum" w:hAnsi="Linux Biolinum" w:cs="Linux Biolinum"/>
          <w:sz w:val="24"/>
          <w:lang w:val="en-US"/>
        </w:rPr>
        <w:t xml:space="preserve"> in Athens on 1</w:t>
      </w:r>
      <w:r w:rsidR="00D84798" w:rsidRPr="00D84798">
        <w:rPr>
          <w:rFonts w:ascii="Linux Biolinum" w:hAnsi="Linux Biolinum" w:cs="Linux Biolinum"/>
          <w:sz w:val="24"/>
          <w:vertAlign w:val="superscript"/>
          <w:lang w:val="en-US"/>
        </w:rPr>
        <w:t>st</w:t>
      </w:r>
      <w:r w:rsidR="00D84798">
        <w:rPr>
          <w:rFonts w:ascii="Linux Biolinum" w:hAnsi="Linux Biolinum" w:cs="Linux Biolinum"/>
          <w:sz w:val="24"/>
          <w:lang w:val="en-US"/>
        </w:rPr>
        <w:t xml:space="preserve"> – 4</w:t>
      </w:r>
      <w:r w:rsidR="00D84798" w:rsidRPr="00D84798">
        <w:rPr>
          <w:rFonts w:ascii="Linux Biolinum" w:hAnsi="Linux Biolinum" w:cs="Linux Biolinum"/>
          <w:sz w:val="24"/>
          <w:vertAlign w:val="superscript"/>
          <w:lang w:val="en-US"/>
        </w:rPr>
        <w:t>th</w:t>
      </w:r>
      <w:r w:rsidR="00D84798">
        <w:rPr>
          <w:rFonts w:ascii="Linux Biolinum" w:hAnsi="Linux Biolinum" w:cs="Linux Biolinum"/>
          <w:sz w:val="24"/>
          <w:lang w:val="en-US"/>
        </w:rPr>
        <w:t xml:space="preserve"> October 2019, celebrating 20 years since the first one (1999-2019). The conference gives the opportunity to young scientists from Greece, Europe and all around the world to present their work and get in touch with their peers. But more importantly participants will come closer to the most recent developments </w:t>
      </w:r>
      <w:r w:rsidR="007A5A01">
        <w:rPr>
          <w:rFonts w:ascii="Linux Biolinum" w:hAnsi="Linux Biolinum" w:cs="Linux Biolinum"/>
          <w:sz w:val="24"/>
          <w:lang w:val="en-US"/>
        </w:rPr>
        <w:t xml:space="preserve">in the research of their respected fields. </w:t>
      </w:r>
    </w:p>
    <w:p w:rsidR="005A2AD0" w:rsidRDefault="005A2AD0" w:rsidP="00D84798">
      <w:pPr>
        <w:spacing w:line="360" w:lineRule="auto"/>
        <w:jc w:val="both"/>
        <w:rPr>
          <w:rFonts w:ascii="Linux Biolinum" w:hAnsi="Linux Biolinum" w:cs="Linux Biolinum"/>
          <w:sz w:val="24"/>
          <w:lang w:val="en-US"/>
        </w:rPr>
      </w:pPr>
      <w:r>
        <w:rPr>
          <w:rFonts w:ascii="Linux Biolinum" w:hAnsi="Linux Biolinum" w:cs="Linux Biolinum"/>
          <w:sz w:val="24"/>
          <w:lang w:val="en-US"/>
        </w:rPr>
        <w:t xml:space="preserve">The main sections of the conference are the followings and abstracts will accepted </w:t>
      </w:r>
      <w:r w:rsidRPr="005A2AD0">
        <w:rPr>
          <w:rFonts w:ascii="Linux Biolinum" w:hAnsi="Linux Biolinum" w:cs="Linux Biolinum"/>
          <w:b/>
          <w:sz w:val="24"/>
          <w:lang w:val="en-US"/>
        </w:rPr>
        <w:t>only if</w:t>
      </w:r>
      <w:r>
        <w:rPr>
          <w:rFonts w:ascii="Linux Biolinum" w:hAnsi="Linux Biolinum" w:cs="Linux Biolinum"/>
          <w:sz w:val="24"/>
          <w:lang w:val="en-US"/>
        </w:rPr>
        <w:t xml:space="preserve"> they are compatible with these fields:</w:t>
      </w:r>
    </w:p>
    <w:p w:rsidR="005A2AD0" w:rsidRPr="005A2AD0" w:rsidRDefault="005A2AD0" w:rsidP="005A2AD0">
      <w:pPr>
        <w:pStyle w:val="Prrafodelista"/>
        <w:numPr>
          <w:ilvl w:val="0"/>
          <w:numId w:val="1"/>
        </w:numPr>
        <w:spacing w:line="360" w:lineRule="auto"/>
        <w:ind w:left="851" w:hanging="207"/>
        <w:jc w:val="both"/>
        <w:rPr>
          <w:rFonts w:ascii="Linux Biolinum" w:hAnsi="Linux Biolinum" w:cs="Linux Biolinum"/>
          <w:b/>
          <w:sz w:val="24"/>
          <w:lang w:val="en-US"/>
        </w:rPr>
      </w:pPr>
      <w:r w:rsidRPr="005A2AD0">
        <w:rPr>
          <w:rFonts w:ascii="Linux Biolinum" w:hAnsi="Linux Biolinum" w:cs="Linux Biolinum"/>
          <w:b/>
          <w:sz w:val="24"/>
          <w:lang w:val="en-US"/>
        </w:rPr>
        <w:t xml:space="preserve">Byzantine Philology </w:t>
      </w:r>
    </w:p>
    <w:p w:rsidR="005A2AD0" w:rsidRPr="005A2AD0" w:rsidRDefault="005A2AD0" w:rsidP="005A2AD0">
      <w:pPr>
        <w:pStyle w:val="Prrafodelista"/>
        <w:numPr>
          <w:ilvl w:val="0"/>
          <w:numId w:val="1"/>
        </w:numPr>
        <w:spacing w:line="360" w:lineRule="auto"/>
        <w:ind w:left="851" w:hanging="207"/>
        <w:jc w:val="both"/>
        <w:rPr>
          <w:rFonts w:ascii="Linux Biolinum" w:hAnsi="Linux Biolinum" w:cs="Linux Biolinum"/>
          <w:b/>
          <w:sz w:val="24"/>
          <w:lang w:val="en-US"/>
        </w:rPr>
      </w:pPr>
      <w:r w:rsidRPr="005A2AD0">
        <w:rPr>
          <w:rFonts w:ascii="Linux Biolinum" w:hAnsi="Linux Biolinum" w:cs="Linux Biolinum"/>
          <w:b/>
          <w:sz w:val="24"/>
          <w:lang w:val="en-US"/>
        </w:rPr>
        <w:t>Classical Philology</w:t>
      </w:r>
    </w:p>
    <w:p w:rsidR="005A2AD0" w:rsidRPr="005A2AD0" w:rsidRDefault="005A2AD0" w:rsidP="005A2AD0">
      <w:pPr>
        <w:pStyle w:val="Prrafodelista"/>
        <w:numPr>
          <w:ilvl w:val="0"/>
          <w:numId w:val="1"/>
        </w:numPr>
        <w:spacing w:line="360" w:lineRule="auto"/>
        <w:ind w:left="851" w:hanging="207"/>
        <w:jc w:val="both"/>
        <w:rPr>
          <w:rFonts w:ascii="Linux Biolinum" w:hAnsi="Linux Biolinum" w:cs="Linux Biolinum"/>
          <w:b/>
          <w:sz w:val="24"/>
          <w:lang w:val="en-US"/>
        </w:rPr>
      </w:pPr>
      <w:r w:rsidRPr="005A2AD0">
        <w:rPr>
          <w:rFonts w:ascii="Linux Biolinum" w:hAnsi="Linux Biolinum" w:cs="Linux Biolinum"/>
          <w:b/>
          <w:sz w:val="24"/>
          <w:lang w:val="en-US"/>
        </w:rPr>
        <w:t>Folkloristics – Theory and Practice of Folk Culture</w:t>
      </w:r>
    </w:p>
    <w:p w:rsidR="005A2AD0" w:rsidRPr="005A2AD0" w:rsidRDefault="005A2AD0" w:rsidP="005A2AD0">
      <w:pPr>
        <w:pStyle w:val="Prrafodelista"/>
        <w:numPr>
          <w:ilvl w:val="0"/>
          <w:numId w:val="1"/>
        </w:numPr>
        <w:spacing w:line="360" w:lineRule="auto"/>
        <w:ind w:left="851" w:hanging="207"/>
        <w:jc w:val="both"/>
        <w:rPr>
          <w:rFonts w:ascii="Linux Biolinum" w:hAnsi="Linux Biolinum" w:cs="Linux Biolinum"/>
          <w:b/>
          <w:sz w:val="24"/>
          <w:lang w:val="en-US"/>
        </w:rPr>
      </w:pPr>
      <w:r w:rsidRPr="005A2AD0">
        <w:rPr>
          <w:rFonts w:ascii="Linux Biolinum" w:hAnsi="Linux Biolinum" w:cs="Linux Biolinum"/>
          <w:b/>
          <w:sz w:val="24"/>
          <w:lang w:val="en-US"/>
        </w:rPr>
        <w:t xml:space="preserve">Linguistics </w:t>
      </w:r>
    </w:p>
    <w:p w:rsidR="005A2AD0" w:rsidRPr="00DD6D0B" w:rsidRDefault="005A2AD0" w:rsidP="005A2AD0">
      <w:pPr>
        <w:pStyle w:val="Prrafodelista"/>
        <w:numPr>
          <w:ilvl w:val="0"/>
          <w:numId w:val="1"/>
        </w:numPr>
        <w:spacing w:line="360" w:lineRule="auto"/>
        <w:ind w:left="851" w:hanging="207"/>
        <w:jc w:val="both"/>
        <w:rPr>
          <w:rFonts w:ascii="Linux Biolinum" w:hAnsi="Linux Biolinum" w:cs="Linux Biolinum"/>
          <w:b/>
          <w:sz w:val="24"/>
          <w:lang w:val="en-US"/>
        </w:rPr>
      </w:pPr>
      <w:r w:rsidRPr="005A2AD0">
        <w:rPr>
          <w:rFonts w:ascii="Linux Biolinum" w:hAnsi="Linux Biolinum" w:cs="Linux Biolinum"/>
          <w:b/>
          <w:sz w:val="24"/>
          <w:lang w:val="en-US"/>
        </w:rPr>
        <w:t xml:space="preserve">Modern Greek Philology </w:t>
      </w:r>
    </w:p>
    <w:p w:rsidR="00637C50" w:rsidRPr="008C59B4" w:rsidRDefault="00637C50" w:rsidP="005A2AD0">
      <w:pPr>
        <w:spacing w:line="360" w:lineRule="auto"/>
        <w:jc w:val="both"/>
        <w:rPr>
          <w:rFonts w:ascii="Linux Biolinum" w:hAnsi="Linux Biolinum" w:cs="Linux Biolinum"/>
          <w:sz w:val="24"/>
          <w:u w:val="thick"/>
          <w:lang w:val="en-US"/>
        </w:rPr>
      </w:pPr>
      <w:r w:rsidRPr="008C59B4">
        <w:rPr>
          <w:rFonts w:ascii="Linux Biolinum" w:hAnsi="Linux Biolinum" w:cs="Linux Biolinum"/>
          <w:sz w:val="24"/>
          <w:u w:val="thick"/>
          <w:lang w:val="en-US"/>
        </w:rPr>
        <w:t>Instructions</w:t>
      </w:r>
    </w:p>
    <w:p w:rsidR="00637C50" w:rsidRDefault="00637C50"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In order to participate to the conference, you must be an active student of a Postgraduate or Doctoral program, of which you must provide a certification by the institution.</w:t>
      </w:r>
    </w:p>
    <w:p w:rsidR="00637C50" w:rsidRDefault="00637C50"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 xml:space="preserve">You must present </w:t>
      </w:r>
      <w:r w:rsidRPr="00637C50">
        <w:rPr>
          <w:rFonts w:ascii="Linux Biolinum" w:hAnsi="Linux Biolinum" w:cs="Linux Biolinum"/>
          <w:b/>
          <w:sz w:val="24"/>
          <w:lang w:val="en-US"/>
        </w:rPr>
        <w:t>unpublished work</w:t>
      </w:r>
      <w:r>
        <w:rPr>
          <w:rFonts w:ascii="Linux Biolinum" w:hAnsi="Linux Biolinum" w:cs="Linux Biolinum"/>
          <w:sz w:val="24"/>
          <w:lang w:val="en-US"/>
        </w:rPr>
        <w:t xml:space="preserve"> on one of the scientific fields mentioned before. </w:t>
      </w:r>
    </w:p>
    <w:p w:rsidR="00637C50" w:rsidRDefault="00637C50"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 xml:space="preserve">You must send the abstract at the following address </w:t>
      </w:r>
      <w:r w:rsidRPr="00637C50">
        <w:rPr>
          <w:rFonts w:ascii="Linux Biolinum" w:hAnsi="Linux Biolinum" w:cs="Linux Biolinum"/>
          <w:b/>
          <w:sz w:val="24"/>
          <w:lang w:val="en-US"/>
        </w:rPr>
        <w:t>not after July 1</w:t>
      </w:r>
      <w:r w:rsidRPr="00637C50">
        <w:rPr>
          <w:rFonts w:ascii="Linux Biolinum" w:hAnsi="Linux Biolinum" w:cs="Linux Biolinum"/>
          <w:b/>
          <w:sz w:val="24"/>
          <w:vertAlign w:val="superscript"/>
          <w:lang w:val="en-US"/>
        </w:rPr>
        <w:t>st</w:t>
      </w:r>
      <w:r w:rsidRPr="00637C50">
        <w:rPr>
          <w:rFonts w:ascii="Linux Biolinum" w:hAnsi="Linux Biolinum" w:cs="Linux Biolinum"/>
          <w:b/>
          <w:sz w:val="24"/>
          <w:lang w:val="en-US"/>
        </w:rPr>
        <w:t>, 2019</w:t>
      </w:r>
      <w:r>
        <w:rPr>
          <w:rFonts w:ascii="Linux Biolinum" w:hAnsi="Linux Biolinum" w:cs="Linux Biolinum"/>
          <w:sz w:val="24"/>
          <w:lang w:val="en-US"/>
        </w:rPr>
        <w:t xml:space="preserve">: </w:t>
      </w:r>
      <w:hyperlink r:id="rId7" w:history="1">
        <w:r w:rsidRPr="003A04D7">
          <w:rPr>
            <w:rStyle w:val="Hipervnculo"/>
            <w:rFonts w:ascii="Linux Biolinum" w:hAnsi="Linux Biolinum" w:cs="Linux Biolinum"/>
            <w:sz w:val="24"/>
            <w:lang w:val="en-US"/>
          </w:rPr>
          <w:t>10thconference.phil.ekpa@gmail.com</w:t>
        </w:r>
      </w:hyperlink>
      <w:r>
        <w:rPr>
          <w:rFonts w:ascii="Linux Biolinum" w:hAnsi="Linux Biolinum" w:cs="Linux Biolinum"/>
          <w:sz w:val="24"/>
          <w:lang w:val="en-US"/>
        </w:rPr>
        <w:t xml:space="preserve">. </w:t>
      </w:r>
    </w:p>
    <w:p w:rsidR="00637C50" w:rsidRDefault="00637C50"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At the ‘subject’ field of the mail you have to fill in the scientific field to which you want your abstract to be sent.</w:t>
      </w:r>
    </w:p>
    <w:p w:rsidR="00637C50" w:rsidRDefault="00637C50"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 xml:space="preserve">The abstract </w:t>
      </w:r>
      <w:r w:rsidRPr="008C59B4">
        <w:rPr>
          <w:rFonts w:ascii="Linux Biolinum" w:hAnsi="Linux Biolinum" w:cs="Linux Biolinum"/>
          <w:b/>
          <w:sz w:val="24"/>
          <w:lang w:val="en-US"/>
        </w:rPr>
        <w:t>cannot be more than 250 words</w:t>
      </w:r>
      <w:r>
        <w:rPr>
          <w:rFonts w:ascii="Linux Biolinum" w:hAnsi="Linux Biolinum" w:cs="Linux Biolinum"/>
          <w:sz w:val="24"/>
          <w:lang w:val="en-US"/>
        </w:rPr>
        <w:t xml:space="preserve"> (bibliography not included) and must be sent in either </w:t>
      </w:r>
      <w:r w:rsidRPr="008C59B4">
        <w:rPr>
          <w:rFonts w:ascii="Linux Biolinum" w:hAnsi="Linux Biolinum" w:cs="Linux Biolinum"/>
          <w:b/>
          <w:sz w:val="24"/>
          <w:lang w:val="en-US"/>
        </w:rPr>
        <w:t>docx/doc</w:t>
      </w:r>
      <w:r>
        <w:rPr>
          <w:rFonts w:ascii="Linux Biolinum" w:hAnsi="Linux Biolinum" w:cs="Linux Biolinum"/>
          <w:sz w:val="24"/>
          <w:lang w:val="en-US"/>
        </w:rPr>
        <w:t xml:space="preserve"> or </w:t>
      </w:r>
      <w:r w:rsidRPr="008C59B4">
        <w:rPr>
          <w:rFonts w:ascii="Linux Biolinum" w:hAnsi="Linux Biolinum" w:cs="Linux Biolinum"/>
          <w:b/>
          <w:sz w:val="24"/>
          <w:lang w:val="en-US"/>
        </w:rPr>
        <w:t>pdf</w:t>
      </w:r>
      <w:r>
        <w:rPr>
          <w:rFonts w:ascii="Linux Biolinum" w:hAnsi="Linux Biolinum" w:cs="Linux Biolinum"/>
          <w:sz w:val="24"/>
          <w:lang w:val="en-US"/>
        </w:rPr>
        <w:t xml:space="preserve"> form.</w:t>
      </w:r>
    </w:p>
    <w:p w:rsidR="00637C50" w:rsidRDefault="00637C50"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 xml:space="preserve">You must also attach to the mail the </w:t>
      </w:r>
      <w:r w:rsidRPr="008C59B4">
        <w:rPr>
          <w:rFonts w:ascii="Linux Biolinum" w:hAnsi="Linux Biolinum" w:cs="Linux Biolinum"/>
          <w:sz w:val="24"/>
          <w:u w:val="single"/>
          <w:lang w:val="en-US"/>
        </w:rPr>
        <w:t>certification of your academic status</w:t>
      </w:r>
      <w:r>
        <w:rPr>
          <w:rFonts w:ascii="Linux Biolinum" w:hAnsi="Linux Biolinum" w:cs="Linux Biolinum"/>
          <w:sz w:val="24"/>
          <w:lang w:val="en-US"/>
        </w:rPr>
        <w:t xml:space="preserve"> (Postgraduate Student or PhD candidate) as mentioned before, provided by your University. </w:t>
      </w:r>
    </w:p>
    <w:p w:rsidR="00B61559" w:rsidRDefault="00B61559"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lastRenderedPageBreak/>
        <w:t xml:space="preserve">The abstract must be sent in </w:t>
      </w:r>
      <w:r w:rsidRPr="008C59B4">
        <w:rPr>
          <w:rFonts w:ascii="Linux Biolinum" w:hAnsi="Linux Biolinum" w:cs="Linux Biolinum"/>
          <w:sz w:val="24"/>
          <w:u w:val="single"/>
          <w:lang w:val="en-US"/>
        </w:rPr>
        <w:t>two copies, one of which must be anonymous</w:t>
      </w:r>
      <w:r>
        <w:rPr>
          <w:rFonts w:ascii="Linux Biolinum" w:hAnsi="Linux Biolinum" w:cs="Linux Biolinum"/>
          <w:sz w:val="24"/>
          <w:lang w:val="en-US"/>
        </w:rPr>
        <w:t>, because in this way it will be sent to the appropriate committee.</w:t>
      </w:r>
    </w:p>
    <w:p w:rsidR="00B61559" w:rsidRDefault="00B61559"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 xml:space="preserve">Languages of the conference are </w:t>
      </w:r>
      <w:r w:rsidRPr="008C59B4">
        <w:rPr>
          <w:rFonts w:ascii="Linux Biolinum" w:hAnsi="Linux Biolinum" w:cs="Linux Biolinum"/>
          <w:b/>
          <w:sz w:val="24"/>
          <w:lang w:val="en-US"/>
        </w:rPr>
        <w:t>Greek</w:t>
      </w:r>
      <w:r>
        <w:rPr>
          <w:rFonts w:ascii="Linux Biolinum" w:hAnsi="Linux Biolinum" w:cs="Linux Biolinum"/>
          <w:sz w:val="24"/>
          <w:lang w:val="en-US"/>
        </w:rPr>
        <w:t xml:space="preserve"> and </w:t>
      </w:r>
      <w:r w:rsidRPr="008C59B4">
        <w:rPr>
          <w:rFonts w:ascii="Linux Biolinum" w:hAnsi="Linux Biolinum" w:cs="Linux Biolinum"/>
          <w:b/>
          <w:sz w:val="24"/>
          <w:lang w:val="en-US"/>
        </w:rPr>
        <w:t>English</w:t>
      </w:r>
      <w:r>
        <w:rPr>
          <w:rFonts w:ascii="Linux Biolinum" w:hAnsi="Linux Biolinum" w:cs="Linux Biolinum"/>
          <w:sz w:val="24"/>
          <w:lang w:val="en-US"/>
        </w:rPr>
        <w:t>.</w:t>
      </w:r>
    </w:p>
    <w:p w:rsidR="00B61559" w:rsidRDefault="008C59B4" w:rsidP="008C59B4">
      <w:pPr>
        <w:pStyle w:val="Prrafodelista"/>
        <w:numPr>
          <w:ilvl w:val="0"/>
          <w:numId w:val="2"/>
        </w:numPr>
        <w:spacing w:line="360" w:lineRule="auto"/>
        <w:ind w:left="709" w:hanging="502"/>
        <w:jc w:val="both"/>
        <w:rPr>
          <w:rFonts w:ascii="Linux Biolinum" w:hAnsi="Linux Biolinum" w:cs="Linux Biolinum"/>
          <w:sz w:val="24"/>
          <w:lang w:val="en-US"/>
        </w:rPr>
      </w:pPr>
      <w:r>
        <w:rPr>
          <w:rFonts w:ascii="Linux Biolinum" w:hAnsi="Linux Biolinum" w:cs="Linux Biolinum"/>
          <w:sz w:val="24"/>
          <w:lang w:val="en-US"/>
        </w:rPr>
        <w:t xml:space="preserve">In group lectures the maximum number of participants is </w:t>
      </w:r>
      <w:r w:rsidRPr="008C59B4">
        <w:rPr>
          <w:rFonts w:ascii="Linux Biolinum" w:hAnsi="Linux Biolinum" w:cs="Linux Biolinum"/>
          <w:sz w:val="24"/>
          <w:lang w:val="en-US"/>
        </w:rPr>
        <w:t>two</w:t>
      </w:r>
      <w:r>
        <w:rPr>
          <w:rFonts w:ascii="Linux Biolinum" w:hAnsi="Linux Biolinum" w:cs="Linux Biolinum"/>
          <w:sz w:val="24"/>
          <w:lang w:val="en-US"/>
        </w:rPr>
        <w:t>.</w:t>
      </w:r>
    </w:p>
    <w:p w:rsidR="008C59B4" w:rsidRDefault="008C59B4" w:rsidP="008C59B4">
      <w:pPr>
        <w:pStyle w:val="Prrafodelista"/>
        <w:numPr>
          <w:ilvl w:val="0"/>
          <w:numId w:val="2"/>
        </w:numPr>
        <w:spacing w:line="360" w:lineRule="auto"/>
        <w:ind w:left="709" w:hanging="643"/>
        <w:jc w:val="both"/>
        <w:rPr>
          <w:rFonts w:ascii="Linux Biolinum" w:hAnsi="Linux Biolinum" w:cs="Linux Biolinum"/>
          <w:sz w:val="24"/>
          <w:lang w:val="en-US"/>
        </w:rPr>
      </w:pPr>
      <w:r>
        <w:rPr>
          <w:rFonts w:ascii="Linux Biolinum" w:hAnsi="Linux Biolinum" w:cs="Linux Biolinum"/>
          <w:sz w:val="24"/>
          <w:lang w:val="en-US"/>
        </w:rPr>
        <w:t xml:space="preserve">Announcements concerning an overview of current bibliography </w:t>
      </w:r>
      <w:r w:rsidRPr="008C59B4">
        <w:rPr>
          <w:rFonts w:ascii="Linux Biolinum" w:hAnsi="Linux Biolinum" w:cs="Linux Biolinum"/>
          <w:b/>
          <w:sz w:val="24"/>
          <w:lang w:val="en-US"/>
        </w:rPr>
        <w:t>will not be accepted</w:t>
      </w:r>
      <w:r>
        <w:rPr>
          <w:rFonts w:ascii="Linux Biolinum" w:hAnsi="Linux Biolinum" w:cs="Linux Biolinum"/>
          <w:sz w:val="24"/>
          <w:lang w:val="en-US"/>
        </w:rPr>
        <w:t>.</w:t>
      </w:r>
    </w:p>
    <w:p w:rsidR="008C59B4" w:rsidRDefault="008C59B4" w:rsidP="008C59B4">
      <w:pPr>
        <w:spacing w:line="360" w:lineRule="auto"/>
        <w:ind w:left="66"/>
        <w:jc w:val="both"/>
        <w:rPr>
          <w:rFonts w:ascii="Linux Biolinum" w:hAnsi="Linux Biolinum" w:cs="Linux Biolinum"/>
          <w:sz w:val="24"/>
          <w:lang w:val="en-US"/>
        </w:rPr>
      </w:pPr>
    </w:p>
    <w:p w:rsidR="008C59B4" w:rsidRPr="007C0983" w:rsidRDefault="008C59B4" w:rsidP="008C59B4">
      <w:pPr>
        <w:spacing w:line="360" w:lineRule="auto"/>
        <w:ind w:left="66"/>
        <w:jc w:val="both"/>
        <w:rPr>
          <w:rFonts w:ascii="Linux Biolinum" w:hAnsi="Linux Biolinum" w:cs="Linux Biolinum"/>
          <w:sz w:val="24"/>
          <w:u w:val="thick"/>
          <w:lang w:val="en-US"/>
        </w:rPr>
      </w:pPr>
      <w:r w:rsidRPr="007C0983">
        <w:rPr>
          <w:rFonts w:ascii="Linux Biolinum" w:hAnsi="Linux Biolinum" w:cs="Linux Biolinum"/>
          <w:sz w:val="24"/>
          <w:u w:val="thick"/>
          <w:lang w:val="en-US"/>
        </w:rPr>
        <w:t xml:space="preserve">Guidelines for </w:t>
      </w:r>
      <w:r w:rsidR="007C0983" w:rsidRPr="007C0983">
        <w:rPr>
          <w:rFonts w:ascii="Linux Biolinum" w:hAnsi="Linux Biolinum" w:cs="Linux Biolinum"/>
          <w:sz w:val="24"/>
          <w:u w:val="thick"/>
          <w:lang w:val="en-US"/>
        </w:rPr>
        <w:t>Abstracts</w:t>
      </w:r>
    </w:p>
    <w:p w:rsidR="008C59B4" w:rsidRDefault="008C59B4" w:rsidP="008C59B4">
      <w:pPr>
        <w:pStyle w:val="Prrafodelista"/>
        <w:numPr>
          <w:ilvl w:val="0"/>
          <w:numId w:val="3"/>
        </w:numPr>
        <w:spacing w:line="360" w:lineRule="auto"/>
        <w:ind w:left="709" w:hanging="425"/>
        <w:jc w:val="both"/>
        <w:rPr>
          <w:rFonts w:ascii="Linux Biolinum" w:hAnsi="Linux Biolinum" w:cs="Linux Biolinum"/>
          <w:sz w:val="24"/>
          <w:lang w:val="en-US"/>
        </w:rPr>
      </w:pPr>
      <w:r>
        <w:rPr>
          <w:rFonts w:ascii="Linux Biolinum" w:hAnsi="Linux Biolinum" w:cs="Linux Biolinum"/>
          <w:sz w:val="24"/>
          <w:lang w:val="en-US"/>
        </w:rPr>
        <w:t>Fond: Times New Roman, 12pt.</w:t>
      </w:r>
    </w:p>
    <w:p w:rsidR="008C59B4" w:rsidRDefault="008C59B4" w:rsidP="008C59B4">
      <w:pPr>
        <w:pStyle w:val="Prrafodelista"/>
        <w:numPr>
          <w:ilvl w:val="0"/>
          <w:numId w:val="3"/>
        </w:numPr>
        <w:spacing w:line="360" w:lineRule="auto"/>
        <w:ind w:left="709" w:hanging="425"/>
        <w:jc w:val="both"/>
        <w:rPr>
          <w:rFonts w:ascii="Linux Biolinum" w:hAnsi="Linux Biolinum" w:cs="Linux Biolinum"/>
          <w:sz w:val="24"/>
          <w:lang w:val="en-US"/>
        </w:rPr>
      </w:pPr>
      <w:r>
        <w:rPr>
          <w:rFonts w:ascii="Linux Biolinum" w:hAnsi="Linux Biolinum" w:cs="Linux Biolinum"/>
          <w:sz w:val="24"/>
          <w:lang w:val="en-US"/>
        </w:rPr>
        <w:t>Lead: 1,5</w:t>
      </w:r>
    </w:p>
    <w:p w:rsidR="008C59B4" w:rsidRDefault="008C59B4" w:rsidP="008C59B4">
      <w:pPr>
        <w:pStyle w:val="Prrafodelista"/>
        <w:numPr>
          <w:ilvl w:val="0"/>
          <w:numId w:val="3"/>
        </w:numPr>
        <w:spacing w:line="360" w:lineRule="auto"/>
        <w:ind w:left="709" w:hanging="425"/>
        <w:jc w:val="both"/>
        <w:rPr>
          <w:rFonts w:ascii="Linux Biolinum" w:hAnsi="Linux Biolinum" w:cs="Linux Biolinum"/>
          <w:sz w:val="24"/>
          <w:lang w:val="en-US"/>
        </w:rPr>
      </w:pPr>
      <w:r>
        <w:rPr>
          <w:rFonts w:ascii="Linux Biolinum" w:hAnsi="Linux Biolinum" w:cs="Linux Biolinum"/>
          <w:sz w:val="24"/>
          <w:lang w:val="en-US"/>
        </w:rPr>
        <w:t xml:space="preserve">Alignment: full justification </w:t>
      </w:r>
    </w:p>
    <w:p w:rsidR="008C59B4" w:rsidRDefault="008C59B4" w:rsidP="008C59B4">
      <w:pPr>
        <w:pStyle w:val="Prrafodelista"/>
        <w:numPr>
          <w:ilvl w:val="0"/>
          <w:numId w:val="3"/>
        </w:numPr>
        <w:spacing w:line="360" w:lineRule="auto"/>
        <w:ind w:left="709" w:hanging="425"/>
        <w:jc w:val="both"/>
        <w:rPr>
          <w:rFonts w:ascii="Linux Biolinum" w:hAnsi="Linux Biolinum" w:cs="Linux Biolinum"/>
          <w:sz w:val="24"/>
          <w:lang w:val="en-US"/>
        </w:rPr>
      </w:pPr>
      <w:r>
        <w:rPr>
          <w:rFonts w:ascii="Linux Biolinum" w:hAnsi="Linux Biolinum" w:cs="Linux Biolinum"/>
          <w:sz w:val="24"/>
          <w:lang w:val="en-US"/>
        </w:rPr>
        <w:t>For the anonymous copy the title must be centered.</w:t>
      </w:r>
    </w:p>
    <w:p w:rsidR="008C59B4" w:rsidRDefault="008C59B4" w:rsidP="008C59B4">
      <w:pPr>
        <w:pStyle w:val="Prrafodelista"/>
        <w:numPr>
          <w:ilvl w:val="0"/>
          <w:numId w:val="3"/>
        </w:numPr>
        <w:spacing w:line="360" w:lineRule="auto"/>
        <w:ind w:left="709" w:hanging="425"/>
        <w:jc w:val="both"/>
        <w:rPr>
          <w:rFonts w:ascii="Linux Biolinum" w:hAnsi="Linux Biolinum" w:cs="Linux Biolinum"/>
          <w:sz w:val="24"/>
          <w:lang w:val="en-US"/>
        </w:rPr>
      </w:pPr>
      <w:r>
        <w:rPr>
          <w:rFonts w:ascii="Linux Biolinum" w:hAnsi="Linux Biolinum" w:cs="Linux Biolinum"/>
          <w:sz w:val="24"/>
          <w:lang w:val="en-US"/>
        </w:rPr>
        <w:t xml:space="preserve">Whereas, the eponymous copy the </w:t>
      </w:r>
      <w:r w:rsidR="00992C4F">
        <w:rPr>
          <w:rFonts w:ascii="Linux Biolinum" w:hAnsi="Linux Biolinum" w:cs="Linux Biolinum"/>
          <w:sz w:val="24"/>
          <w:lang w:val="en-US"/>
        </w:rPr>
        <w:t xml:space="preserve">followings must be included: </w:t>
      </w:r>
    </w:p>
    <w:p w:rsidR="00992C4F" w:rsidRDefault="00992C4F" w:rsidP="00992C4F">
      <w:pPr>
        <w:pStyle w:val="Prrafodelista"/>
        <w:numPr>
          <w:ilvl w:val="1"/>
          <w:numId w:val="3"/>
        </w:numPr>
        <w:spacing w:line="360" w:lineRule="auto"/>
        <w:jc w:val="both"/>
        <w:rPr>
          <w:rFonts w:ascii="Linux Biolinum" w:hAnsi="Linux Biolinum" w:cs="Linux Biolinum"/>
          <w:sz w:val="24"/>
          <w:lang w:val="en-US"/>
        </w:rPr>
      </w:pPr>
      <w:r>
        <w:rPr>
          <w:rFonts w:ascii="Linux Biolinum" w:hAnsi="Linux Biolinum" w:cs="Linux Biolinum"/>
          <w:sz w:val="24"/>
          <w:lang w:val="en-US"/>
        </w:rPr>
        <w:t>Name and Surname</w:t>
      </w:r>
    </w:p>
    <w:p w:rsidR="00992C4F" w:rsidRDefault="00992C4F" w:rsidP="00992C4F">
      <w:pPr>
        <w:pStyle w:val="Prrafodelista"/>
        <w:numPr>
          <w:ilvl w:val="1"/>
          <w:numId w:val="3"/>
        </w:numPr>
        <w:spacing w:line="360" w:lineRule="auto"/>
        <w:jc w:val="both"/>
        <w:rPr>
          <w:rFonts w:ascii="Linux Biolinum" w:hAnsi="Linux Biolinum" w:cs="Linux Biolinum"/>
          <w:sz w:val="24"/>
          <w:lang w:val="en-US"/>
        </w:rPr>
      </w:pPr>
      <w:r>
        <w:rPr>
          <w:rFonts w:ascii="Linux Biolinum" w:hAnsi="Linux Biolinum" w:cs="Linux Biolinum"/>
          <w:sz w:val="24"/>
          <w:lang w:val="en-US"/>
        </w:rPr>
        <w:t>University</w:t>
      </w:r>
    </w:p>
    <w:p w:rsidR="00992C4F" w:rsidRDefault="00992C4F" w:rsidP="00992C4F">
      <w:pPr>
        <w:pStyle w:val="Prrafodelista"/>
        <w:numPr>
          <w:ilvl w:val="1"/>
          <w:numId w:val="3"/>
        </w:numPr>
        <w:spacing w:line="360" w:lineRule="auto"/>
        <w:jc w:val="both"/>
        <w:rPr>
          <w:rFonts w:ascii="Linux Biolinum" w:hAnsi="Linux Biolinum" w:cs="Linux Biolinum"/>
          <w:sz w:val="24"/>
          <w:lang w:val="en-US"/>
        </w:rPr>
      </w:pPr>
      <w:r>
        <w:rPr>
          <w:rFonts w:ascii="Linux Biolinum" w:hAnsi="Linux Biolinum" w:cs="Linux Biolinum"/>
          <w:sz w:val="24"/>
          <w:lang w:val="en-US"/>
        </w:rPr>
        <w:t>Status (e.g. Postgraduate, PhD Candidate, fellowship etc)</w:t>
      </w:r>
    </w:p>
    <w:p w:rsidR="00992C4F" w:rsidRDefault="00992C4F" w:rsidP="00992C4F">
      <w:pPr>
        <w:pStyle w:val="Prrafodelista"/>
        <w:numPr>
          <w:ilvl w:val="1"/>
          <w:numId w:val="3"/>
        </w:numPr>
        <w:spacing w:line="360" w:lineRule="auto"/>
        <w:jc w:val="both"/>
        <w:rPr>
          <w:rFonts w:ascii="Linux Biolinum" w:hAnsi="Linux Biolinum" w:cs="Linux Biolinum"/>
          <w:sz w:val="24"/>
          <w:lang w:val="en-US"/>
        </w:rPr>
      </w:pPr>
      <w:r>
        <w:rPr>
          <w:rFonts w:ascii="Linux Biolinum" w:hAnsi="Linux Biolinum" w:cs="Linux Biolinum"/>
          <w:sz w:val="24"/>
          <w:lang w:val="en-US"/>
        </w:rPr>
        <w:t>E-mail</w:t>
      </w:r>
    </w:p>
    <w:p w:rsidR="00992C4F" w:rsidRDefault="00992C4F" w:rsidP="00992C4F">
      <w:pPr>
        <w:pStyle w:val="Prrafodelista"/>
        <w:numPr>
          <w:ilvl w:val="1"/>
          <w:numId w:val="3"/>
        </w:numPr>
        <w:spacing w:line="360" w:lineRule="auto"/>
        <w:jc w:val="both"/>
        <w:rPr>
          <w:rFonts w:ascii="Linux Biolinum" w:hAnsi="Linux Biolinum" w:cs="Linux Biolinum"/>
          <w:sz w:val="24"/>
          <w:lang w:val="en-US"/>
        </w:rPr>
      </w:pPr>
      <w:r>
        <w:rPr>
          <w:rFonts w:ascii="Linux Biolinum" w:hAnsi="Linux Biolinum" w:cs="Linux Biolinum"/>
          <w:sz w:val="24"/>
          <w:lang w:val="en-US"/>
        </w:rPr>
        <w:t>Telephone number</w:t>
      </w:r>
    </w:p>
    <w:p w:rsidR="00992C4F" w:rsidRDefault="00992C4F" w:rsidP="00992C4F">
      <w:pPr>
        <w:spacing w:line="360" w:lineRule="auto"/>
        <w:jc w:val="both"/>
        <w:rPr>
          <w:rFonts w:ascii="Linux Biolinum" w:hAnsi="Linux Biolinum" w:cs="Linux Biolinum"/>
          <w:sz w:val="24"/>
          <w:lang w:val="en-US"/>
        </w:rPr>
      </w:pPr>
      <w:r>
        <w:rPr>
          <w:rFonts w:ascii="Linux Biolinum" w:hAnsi="Linux Biolinum" w:cs="Linux Biolinum"/>
          <w:sz w:val="24"/>
          <w:lang w:val="en-US"/>
        </w:rPr>
        <w:t xml:space="preserve">*Please, do have in mind that all abstracts will be reviewed by scientific committees that expertise in each of the five fields. Evidently, </w:t>
      </w:r>
      <w:r w:rsidRPr="00992C4F">
        <w:rPr>
          <w:rFonts w:ascii="Linux Biolinum" w:hAnsi="Linux Biolinum" w:cs="Linux Biolinum"/>
          <w:sz w:val="24"/>
          <w:u w:val="single"/>
          <w:lang w:val="en-US"/>
        </w:rPr>
        <w:t>abstracts that do not follow these guidelines will be immediately rejected</w:t>
      </w:r>
      <w:r>
        <w:rPr>
          <w:rFonts w:ascii="Linux Biolinum" w:hAnsi="Linux Biolinum" w:cs="Linux Biolinum"/>
          <w:sz w:val="24"/>
          <w:lang w:val="en-US"/>
        </w:rPr>
        <w:t xml:space="preserve">. </w:t>
      </w:r>
    </w:p>
    <w:tbl>
      <w:tblPr>
        <w:tblStyle w:val="Tablaconcuadrcula"/>
        <w:tblW w:w="0" w:type="auto"/>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1801"/>
      </w:tblGrid>
      <w:tr w:rsidR="00F713DD" w:rsidTr="00C239FA">
        <w:trPr>
          <w:trHeight w:val="381"/>
        </w:trPr>
        <w:tc>
          <w:tcPr>
            <w:tcW w:w="6407" w:type="dxa"/>
            <w:gridSpan w:val="2"/>
            <w:vAlign w:val="center"/>
          </w:tcPr>
          <w:p w:rsidR="00F713DD" w:rsidRPr="00F713DD" w:rsidRDefault="00F713DD" w:rsidP="00F713DD">
            <w:pPr>
              <w:spacing w:line="360" w:lineRule="auto"/>
              <w:jc w:val="center"/>
              <w:rPr>
                <w:rFonts w:ascii="Linux Biolinum" w:hAnsi="Linux Biolinum" w:cs="Linux Biolinum"/>
                <w:b/>
                <w:sz w:val="24"/>
                <w:lang w:val="en-US"/>
              </w:rPr>
            </w:pPr>
            <w:r w:rsidRPr="00F713DD">
              <w:rPr>
                <w:rFonts w:ascii="Linux Biolinum" w:hAnsi="Linux Biolinum" w:cs="Linux Biolinum"/>
                <w:b/>
                <w:lang w:val="en-US"/>
              </w:rPr>
              <w:t>IMPORTANT DATES</w:t>
            </w:r>
          </w:p>
        </w:tc>
      </w:tr>
      <w:tr w:rsidR="00F713DD" w:rsidTr="00C239FA">
        <w:trPr>
          <w:trHeight w:val="900"/>
        </w:trPr>
        <w:tc>
          <w:tcPr>
            <w:tcW w:w="4606" w:type="dxa"/>
            <w:vAlign w:val="center"/>
          </w:tcPr>
          <w:p w:rsidR="00F713DD" w:rsidRPr="00F713DD" w:rsidRDefault="00F713DD" w:rsidP="00ED775F">
            <w:pPr>
              <w:spacing w:line="360" w:lineRule="auto"/>
              <w:rPr>
                <w:rFonts w:ascii="Linux Biolinum" w:hAnsi="Linux Biolinum" w:cs="Linux Biolinum"/>
                <w:b/>
                <w:sz w:val="24"/>
                <w:lang w:val="en-US"/>
              </w:rPr>
            </w:pPr>
            <w:r w:rsidRPr="00F713DD">
              <w:rPr>
                <w:rFonts w:ascii="Linux Biolinum" w:hAnsi="Linux Biolinum" w:cs="Linux Biolinum"/>
                <w:b/>
                <w:sz w:val="24"/>
                <w:lang w:val="en-US"/>
              </w:rPr>
              <w:t>Deadline for the submission of</w:t>
            </w:r>
            <w:r w:rsidR="00ED775F" w:rsidRPr="00ED775F">
              <w:rPr>
                <w:rFonts w:ascii="Linux Biolinum" w:hAnsi="Linux Biolinum" w:cs="Linux Biolinum"/>
                <w:b/>
                <w:sz w:val="24"/>
                <w:lang w:val="en-US"/>
              </w:rPr>
              <w:t xml:space="preserve"> abstracts:</w:t>
            </w:r>
          </w:p>
        </w:tc>
        <w:tc>
          <w:tcPr>
            <w:tcW w:w="1800" w:type="dxa"/>
            <w:vAlign w:val="center"/>
          </w:tcPr>
          <w:p w:rsidR="00F713DD" w:rsidRPr="00F713DD" w:rsidRDefault="00F713DD" w:rsidP="00F713DD">
            <w:pPr>
              <w:spacing w:line="360" w:lineRule="auto"/>
              <w:rPr>
                <w:rFonts w:ascii="Linux Biolinum" w:hAnsi="Linux Biolinum" w:cs="Linux Biolinum"/>
                <w:b/>
                <w:sz w:val="24"/>
                <w:lang w:val="en-US"/>
              </w:rPr>
            </w:pPr>
            <w:r w:rsidRPr="00F713DD">
              <w:rPr>
                <w:rFonts w:ascii="Linux Biolinum" w:hAnsi="Linux Biolinum" w:cs="Linux Biolinum"/>
                <w:b/>
                <w:sz w:val="24"/>
                <w:lang w:val="en-US"/>
              </w:rPr>
              <w:t>July 1</w:t>
            </w:r>
            <w:r w:rsidRPr="00F713DD">
              <w:rPr>
                <w:rFonts w:ascii="Linux Biolinum" w:hAnsi="Linux Biolinum" w:cs="Linux Biolinum"/>
                <w:b/>
                <w:sz w:val="24"/>
                <w:vertAlign w:val="superscript"/>
                <w:lang w:val="en-US"/>
              </w:rPr>
              <w:t>st</w:t>
            </w:r>
            <w:r w:rsidRPr="00F713DD">
              <w:rPr>
                <w:rFonts w:ascii="Linux Biolinum" w:hAnsi="Linux Biolinum" w:cs="Linux Biolinum"/>
                <w:b/>
                <w:sz w:val="24"/>
                <w:lang w:val="en-US"/>
              </w:rPr>
              <w:t>, 2019.</w:t>
            </w:r>
          </w:p>
        </w:tc>
      </w:tr>
      <w:tr w:rsidR="00F713DD" w:rsidTr="00C239FA">
        <w:trPr>
          <w:trHeight w:val="1356"/>
        </w:trPr>
        <w:tc>
          <w:tcPr>
            <w:tcW w:w="4606" w:type="dxa"/>
            <w:vAlign w:val="center"/>
          </w:tcPr>
          <w:p w:rsidR="00F713DD" w:rsidRPr="00F713DD" w:rsidRDefault="00F713DD" w:rsidP="003F1C26">
            <w:pPr>
              <w:spacing w:line="360" w:lineRule="auto"/>
              <w:jc w:val="center"/>
              <w:rPr>
                <w:rFonts w:ascii="Linux Biolinum" w:hAnsi="Linux Biolinum" w:cs="Linux Biolinum"/>
                <w:b/>
                <w:sz w:val="24"/>
                <w:lang w:val="en-US"/>
              </w:rPr>
            </w:pPr>
            <w:r w:rsidRPr="00F713DD">
              <w:rPr>
                <w:rFonts w:ascii="Linux Biolinum" w:hAnsi="Linux Biolinum" w:cs="Linux Biolinum"/>
                <w:b/>
                <w:sz w:val="24"/>
                <w:lang w:val="en-US"/>
              </w:rPr>
              <w:t xml:space="preserve">Announcements of admissions: </w:t>
            </w:r>
          </w:p>
        </w:tc>
        <w:tc>
          <w:tcPr>
            <w:tcW w:w="1800" w:type="dxa"/>
            <w:vAlign w:val="center"/>
          </w:tcPr>
          <w:p w:rsidR="00F713DD" w:rsidRPr="00F713DD" w:rsidRDefault="007C0983" w:rsidP="00F713DD">
            <w:pPr>
              <w:spacing w:line="360" w:lineRule="auto"/>
              <w:rPr>
                <w:rFonts w:ascii="Linux Biolinum" w:hAnsi="Linux Biolinum" w:cs="Linux Biolinum"/>
                <w:b/>
                <w:sz w:val="24"/>
                <w:lang w:val="en-US"/>
              </w:rPr>
            </w:pPr>
            <w:r>
              <w:rPr>
                <w:rFonts w:ascii="Linux Biolinum" w:hAnsi="Linux Biolinum" w:cs="Linux Biolinum"/>
                <w:b/>
                <w:sz w:val="24"/>
                <w:lang w:val="en-US"/>
              </w:rPr>
              <w:t>July 22</w:t>
            </w:r>
            <w:r w:rsidRPr="007C0983">
              <w:rPr>
                <w:rFonts w:ascii="Linux Biolinum" w:hAnsi="Linux Biolinum" w:cs="Linux Biolinum"/>
                <w:b/>
                <w:sz w:val="24"/>
                <w:vertAlign w:val="superscript"/>
                <w:lang w:val="en-US"/>
              </w:rPr>
              <w:t>nd</w:t>
            </w:r>
            <w:r>
              <w:rPr>
                <w:rFonts w:ascii="Linux Biolinum" w:hAnsi="Linux Biolinum" w:cs="Linux Biolinum"/>
                <w:b/>
                <w:sz w:val="24"/>
                <w:lang w:val="en-US"/>
              </w:rPr>
              <w:t>,</w:t>
            </w:r>
            <w:r w:rsidR="00ED775F">
              <w:rPr>
                <w:rFonts w:ascii="Linux Biolinum" w:hAnsi="Linux Biolinum" w:cs="Linux Biolinum"/>
                <w:b/>
                <w:sz w:val="24"/>
              </w:rPr>
              <w:t xml:space="preserve"> </w:t>
            </w:r>
            <w:r>
              <w:rPr>
                <w:rFonts w:ascii="Linux Biolinum" w:hAnsi="Linux Biolinum" w:cs="Linux Biolinum"/>
                <w:b/>
                <w:sz w:val="24"/>
                <w:lang w:val="en-US"/>
              </w:rPr>
              <w:t>2019.</w:t>
            </w:r>
          </w:p>
        </w:tc>
      </w:tr>
    </w:tbl>
    <w:p w:rsidR="00F713DD" w:rsidRDefault="00F713DD" w:rsidP="00992C4F">
      <w:pPr>
        <w:spacing w:line="360" w:lineRule="auto"/>
        <w:jc w:val="both"/>
        <w:rPr>
          <w:rFonts w:ascii="Linux Biolinum" w:hAnsi="Linux Biolinum" w:cs="Linux Biolinum"/>
          <w:sz w:val="24"/>
          <w:lang w:val="en-US"/>
        </w:rPr>
      </w:pPr>
    </w:p>
    <w:p w:rsidR="007C0983" w:rsidRPr="00C239FA" w:rsidRDefault="007C0983" w:rsidP="00C239FA">
      <w:pPr>
        <w:pStyle w:val="Prrafodelista"/>
        <w:numPr>
          <w:ilvl w:val="0"/>
          <w:numId w:val="4"/>
        </w:numPr>
        <w:spacing w:line="360" w:lineRule="auto"/>
        <w:ind w:left="426"/>
        <w:jc w:val="both"/>
        <w:rPr>
          <w:rFonts w:ascii="Linux Biolinum" w:hAnsi="Linux Biolinum" w:cs="Linux Biolinum"/>
          <w:sz w:val="24"/>
          <w:lang w:val="en-US"/>
        </w:rPr>
      </w:pPr>
      <w:r>
        <w:rPr>
          <w:rFonts w:ascii="Linux Biolinum" w:hAnsi="Linux Biolinum" w:cs="Linux Biolinum"/>
          <w:sz w:val="24"/>
          <w:lang w:val="en-US"/>
        </w:rPr>
        <w:t>Conference proceedings will be published in due time after the committees have reviewed all submitted papers. For that, all papers must be sent to the e-mail of the conference until December 22</w:t>
      </w:r>
      <w:r w:rsidRPr="007C0983">
        <w:rPr>
          <w:rFonts w:ascii="Linux Biolinum" w:hAnsi="Linux Biolinum" w:cs="Linux Biolinum"/>
          <w:sz w:val="24"/>
          <w:vertAlign w:val="superscript"/>
          <w:lang w:val="en-US"/>
        </w:rPr>
        <w:t>nd</w:t>
      </w:r>
      <w:r>
        <w:rPr>
          <w:rFonts w:ascii="Linux Biolinum" w:hAnsi="Linux Biolinum" w:cs="Linux Biolinum"/>
          <w:sz w:val="24"/>
          <w:lang w:val="en-US"/>
        </w:rPr>
        <w:t>, 2019.</w:t>
      </w:r>
    </w:p>
    <w:sectPr w:rsidR="007C0983" w:rsidRPr="00C239FA" w:rsidSect="007C0983">
      <w:footerReference w:type="default" r:id="rId8"/>
      <w:pgSz w:w="11906" w:h="16838"/>
      <w:pgMar w:top="709" w:right="1274" w:bottom="993" w:left="1276"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6E" w:rsidRDefault="00B6606E" w:rsidP="007C0983">
      <w:pPr>
        <w:spacing w:after="0" w:line="240" w:lineRule="auto"/>
      </w:pPr>
      <w:r>
        <w:separator/>
      </w:r>
    </w:p>
  </w:endnote>
  <w:endnote w:type="continuationSeparator" w:id="0">
    <w:p w:rsidR="00B6606E" w:rsidRDefault="00B6606E" w:rsidP="007C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ux Biolinum">
    <w:altName w:val="Calibri"/>
    <w:charset w:val="A1"/>
    <w:family w:val="auto"/>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nux Biolinum" w:hAnsi="Linux Biolinum" w:cs="Linux Biolinum"/>
      </w:rPr>
      <w:id w:val="228226563"/>
      <w:docPartObj>
        <w:docPartGallery w:val="Page Numbers (Bottom of Page)"/>
        <w:docPartUnique/>
      </w:docPartObj>
    </w:sdtPr>
    <w:sdtEndPr/>
    <w:sdtContent>
      <w:p w:rsidR="007C0983" w:rsidRPr="007C0983" w:rsidRDefault="007C0983">
        <w:pPr>
          <w:pStyle w:val="Piedepgina"/>
          <w:jc w:val="center"/>
          <w:rPr>
            <w:rFonts w:ascii="Linux Biolinum" w:hAnsi="Linux Biolinum" w:cs="Linux Biolinum"/>
          </w:rPr>
        </w:pPr>
        <w:r w:rsidRPr="007C0983">
          <w:rPr>
            <w:rFonts w:ascii="Linux Biolinum" w:hAnsi="Linux Biolinum" w:cs="Linux Biolinum"/>
          </w:rPr>
          <w:t>[</w:t>
        </w:r>
        <w:r w:rsidRPr="007C0983">
          <w:rPr>
            <w:rFonts w:ascii="Linux Biolinum" w:hAnsi="Linux Biolinum" w:cs="Linux Biolinum"/>
          </w:rPr>
          <w:fldChar w:fldCharType="begin"/>
        </w:r>
        <w:r w:rsidRPr="007C0983">
          <w:rPr>
            <w:rFonts w:ascii="Linux Biolinum" w:hAnsi="Linux Biolinum" w:cs="Linux Biolinum"/>
          </w:rPr>
          <w:instrText xml:space="preserve"> PAGE   \* MERGEFORMAT </w:instrText>
        </w:r>
        <w:r w:rsidRPr="007C0983">
          <w:rPr>
            <w:rFonts w:ascii="Linux Biolinum" w:hAnsi="Linux Biolinum" w:cs="Linux Biolinum"/>
          </w:rPr>
          <w:fldChar w:fldCharType="separate"/>
        </w:r>
        <w:r w:rsidR="00913C57">
          <w:rPr>
            <w:rFonts w:ascii="Linux Biolinum" w:hAnsi="Linux Biolinum" w:cs="Linux Biolinum"/>
            <w:noProof/>
          </w:rPr>
          <w:t>1</w:t>
        </w:r>
        <w:r w:rsidRPr="007C0983">
          <w:rPr>
            <w:rFonts w:ascii="Linux Biolinum" w:hAnsi="Linux Biolinum" w:cs="Linux Biolinum"/>
          </w:rPr>
          <w:fldChar w:fldCharType="end"/>
        </w:r>
        <w:r w:rsidRPr="007C0983">
          <w:rPr>
            <w:rFonts w:ascii="Linux Biolinum" w:hAnsi="Linux Biolinum" w:cs="Linux Biolinum"/>
          </w:rPr>
          <w:t>]</w:t>
        </w:r>
      </w:p>
    </w:sdtContent>
  </w:sdt>
  <w:p w:rsidR="007C0983" w:rsidRDefault="007C0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6E" w:rsidRDefault="00B6606E" w:rsidP="007C0983">
      <w:pPr>
        <w:spacing w:after="0" w:line="240" w:lineRule="auto"/>
      </w:pPr>
      <w:r>
        <w:separator/>
      </w:r>
    </w:p>
  </w:footnote>
  <w:footnote w:type="continuationSeparator" w:id="0">
    <w:p w:rsidR="00B6606E" w:rsidRDefault="00B6606E" w:rsidP="007C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187"/>
    <w:multiLevelType w:val="hybridMultilevel"/>
    <w:tmpl w:val="26C2352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0A68B7"/>
    <w:multiLevelType w:val="hybridMultilevel"/>
    <w:tmpl w:val="2CE6E6AC"/>
    <w:lvl w:ilvl="0" w:tplc="D70C7130">
      <w:start w:val="1"/>
      <w:numFmt w:val="decimal"/>
      <w:lvlText w:val="%1."/>
      <w:lvlJc w:val="left"/>
      <w:pPr>
        <w:ind w:left="786" w:hanging="360"/>
      </w:pPr>
      <w:rPr>
        <w:b/>
      </w:rPr>
    </w:lvl>
    <w:lvl w:ilvl="1" w:tplc="1820F596">
      <w:start w:val="1"/>
      <w:numFmt w:val="lowerLetter"/>
      <w:lvlText w:val="%2."/>
      <w:lvlJc w:val="left"/>
      <w:pPr>
        <w:ind w:left="1506" w:hanging="360"/>
      </w:pPr>
      <w:rPr>
        <w:b/>
      </w:r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27A3451F"/>
    <w:multiLevelType w:val="hybridMultilevel"/>
    <w:tmpl w:val="A16647F2"/>
    <w:lvl w:ilvl="0" w:tplc="65B8D9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591A15"/>
    <w:multiLevelType w:val="hybridMultilevel"/>
    <w:tmpl w:val="78AA7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FB"/>
    <w:rsid w:val="00193FB7"/>
    <w:rsid w:val="002D102F"/>
    <w:rsid w:val="002E4F62"/>
    <w:rsid w:val="003023BC"/>
    <w:rsid w:val="003F1C26"/>
    <w:rsid w:val="00407EBB"/>
    <w:rsid w:val="00416A72"/>
    <w:rsid w:val="004230EB"/>
    <w:rsid w:val="004D356D"/>
    <w:rsid w:val="004F650E"/>
    <w:rsid w:val="005A2AD0"/>
    <w:rsid w:val="005F0D4B"/>
    <w:rsid w:val="00637C50"/>
    <w:rsid w:val="007A5A01"/>
    <w:rsid w:val="007C0983"/>
    <w:rsid w:val="007F0F96"/>
    <w:rsid w:val="00867855"/>
    <w:rsid w:val="00894442"/>
    <w:rsid w:val="008C59B4"/>
    <w:rsid w:val="00912935"/>
    <w:rsid w:val="00913C57"/>
    <w:rsid w:val="009348A8"/>
    <w:rsid w:val="00977746"/>
    <w:rsid w:val="00992C4F"/>
    <w:rsid w:val="00A44D70"/>
    <w:rsid w:val="00A842A5"/>
    <w:rsid w:val="00AC0F59"/>
    <w:rsid w:val="00B01517"/>
    <w:rsid w:val="00B61559"/>
    <w:rsid w:val="00B6606E"/>
    <w:rsid w:val="00BB1BCC"/>
    <w:rsid w:val="00C239FA"/>
    <w:rsid w:val="00D46A5A"/>
    <w:rsid w:val="00D83AFB"/>
    <w:rsid w:val="00D84798"/>
    <w:rsid w:val="00DD6D0B"/>
    <w:rsid w:val="00ED775F"/>
    <w:rsid w:val="00EF04CF"/>
    <w:rsid w:val="00F66234"/>
    <w:rsid w:val="00F713DD"/>
    <w:rsid w:val="00FE4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6B2B8-860A-4BE5-A5DD-337FEE8F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AD0"/>
    <w:pPr>
      <w:ind w:left="720"/>
      <w:contextualSpacing/>
    </w:pPr>
  </w:style>
  <w:style w:type="character" w:styleId="Hipervnculo">
    <w:name w:val="Hyperlink"/>
    <w:basedOn w:val="Fuentedeprrafopredeter"/>
    <w:uiPriority w:val="99"/>
    <w:unhideWhenUsed/>
    <w:rsid w:val="00637C50"/>
    <w:rPr>
      <w:color w:val="0000FF" w:themeColor="hyperlink"/>
      <w:u w:val="single"/>
    </w:rPr>
  </w:style>
  <w:style w:type="table" w:styleId="Tablaconcuadrcula">
    <w:name w:val="Table Grid"/>
    <w:basedOn w:val="Tablanormal"/>
    <w:uiPriority w:val="59"/>
    <w:rsid w:val="00F7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7C0983"/>
    <w:pPr>
      <w:tabs>
        <w:tab w:val="center" w:pos="4153"/>
        <w:tab w:val="right" w:pos="8306"/>
      </w:tabs>
      <w:spacing w:after="0" w:line="240" w:lineRule="auto"/>
    </w:pPr>
  </w:style>
  <w:style w:type="character" w:customStyle="1" w:styleId="EncabezadoCar">
    <w:name w:val="Encabezado Car"/>
    <w:basedOn w:val="Fuentedeprrafopredeter"/>
    <w:link w:val="Encabezado"/>
    <w:uiPriority w:val="99"/>
    <w:semiHidden/>
    <w:rsid w:val="007C0983"/>
  </w:style>
  <w:style w:type="paragraph" w:styleId="Piedepgina">
    <w:name w:val="footer"/>
    <w:basedOn w:val="Normal"/>
    <w:link w:val="PiedepginaCar"/>
    <w:uiPriority w:val="99"/>
    <w:unhideWhenUsed/>
    <w:rsid w:val="007C0983"/>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7C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thconference.phil.ekp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Skouris D. Ioannis</dc:creator>
  <cp:lastModifiedBy>Usuario de Windows</cp:lastModifiedBy>
  <cp:revision>2</cp:revision>
  <dcterms:created xsi:type="dcterms:W3CDTF">2019-05-12T05:25:00Z</dcterms:created>
  <dcterms:modified xsi:type="dcterms:W3CDTF">2019-05-12T05:25:00Z</dcterms:modified>
</cp:coreProperties>
</file>