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AD8C8D" w14:textId="77777777" w:rsidR="006C2B33" w:rsidRPr="00034E61" w:rsidRDefault="00C56AF3" w:rsidP="00D11F4A">
      <w:pPr>
        <w:spacing w:afterLines="100" w:after="240" w:line="360" w:lineRule="auto"/>
        <w:jc w:val="center"/>
        <w:rPr>
          <w:rFonts w:ascii="Arial" w:hAnsi="Arial"/>
          <w:b/>
          <w:color w:val="000000"/>
          <w:sz w:val="22"/>
        </w:rPr>
      </w:pPr>
      <w:r w:rsidRPr="00034E61">
        <w:rPr>
          <w:rFonts w:ascii="Arial" w:hAnsi="Arial"/>
          <w:b/>
          <w:color w:val="000000"/>
          <w:sz w:val="22"/>
        </w:rPr>
        <w:t>Declaración del Cónclave de los Pueblos Indígenas realizado el 15</w:t>
      </w:r>
      <w:r w:rsidR="006C2B33" w:rsidRPr="00034E61">
        <w:rPr>
          <w:rFonts w:ascii="Arial" w:hAnsi="Arial"/>
          <w:b/>
          <w:color w:val="000000"/>
          <w:sz w:val="22"/>
        </w:rPr>
        <w:t xml:space="preserve"> de noviembre en Ginebra, Suiza</w:t>
      </w:r>
    </w:p>
    <w:p w14:paraId="1EF5FDE0" w14:textId="77777777" w:rsidR="008A3938" w:rsidRPr="00034E61" w:rsidRDefault="004D42F7" w:rsidP="00D11F4A">
      <w:pPr>
        <w:spacing w:afterLines="100" w:after="240" w:line="360" w:lineRule="auto"/>
        <w:jc w:val="center"/>
        <w:rPr>
          <w:rFonts w:ascii="Arial" w:hAnsi="Arial"/>
          <w:b/>
          <w:color w:val="000000"/>
          <w:sz w:val="22"/>
        </w:rPr>
      </w:pPr>
      <w:r w:rsidRPr="00034E61">
        <w:rPr>
          <w:rFonts w:ascii="Arial" w:hAnsi="Arial"/>
          <w:b/>
          <w:color w:val="000000"/>
          <w:sz w:val="22"/>
        </w:rPr>
        <w:t>Cuarto</w:t>
      </w:r>
      <w:r w:rsidR="00EB1881" w:rsidRPr="00034E61">
        <w:rPr>
          <w:rFonts w:ascii="Arial" w:hAnsi="Arial"/>
          <w:b/>
          <w:color w:val="000000"/>
          <w:sz w:val="22"/>
        </w:rPr>
        <w:t xml:space="preserve"> Foro de las Naciones Unidas sobre Empresas y Derechos Humanos</w:t>
      </w:r>
    </w:p>
    <w:p w14:paraId="5E194F7E" w14:textId="77777777" w:rsidR="008A3938" w:rsidRPr="00D11F4A" w:rsidRDefault="004D42F7" w:rsidP="00D11F4A">
      <w:pPr>
        <w:spacing w:afterLines="100" w:after="240" w:line="360" w:lineRule="auto"/>
        <w:jc w:val="center"/>
        <w:rPr>
          <w:rFonts w:ascii="Arial" w:eastAsia="Cambria" w:hAnsi="Arial" w:cs="Arial"/>
          <w:b/>
          <w:color w:val="000000"/>
          <w:sz w:val="22"/>
          <w:szCs w:val="22"/>
        </w:rPr>
      </w:pPr>
      <w:r w:rsidRPr="00D11F4A">
        <w:rPr>
          <w:rFonts w:ascii="Arial" w:eastAsia="Cambria" w:hAnsi="Arial" w:cs="Arial"/>
          <w:b/>
          <w:color w:val="000000"/>
          <w:sz w:val="22"/>
          <w:szCs w:val="22"/>
        </w:rPr>
        <w:t>17 y 18</w:t>
      </w:r>
      <w:r w:rsidR="00EB1881" w:rsidRPr="00D11F4A">
        <w:rPr>
          <w:rFonts w:ascii="Arial" w:eastAsia="Cambria" w:hAnsi="Arial" w:cs="Arial"/>
          <w:b/>
          <w:color w:val="000000"/>
          <w:sz w:val="22"/>
          <w:szCs w:val="22"/>
        </w:rPr>
        <w:t xml:space="preserve"> de </w:t>
      </w:r>
      <w:r w:rsidRPr="00D11F4A">
        <w:rPr>
          <w:rFonts w:ascii="Arial" w:eastAsia="Cambria" w:hAnsi="Arial" w:cs="Arial"/>
          <w:b/>
          <w:color w:val="000000"/>
          <w:sz w:val="22"/>
          <w:szCs w:val="22"/>
        </w:rPr>
        <w:t>noviembre de 2015</w:t>
      </w:r>
    </w:p>
    <w:p w14:paraId="0C0B7BCE" w14:textId="77777777" w:rsidR="00CB233C" w:rsidRPr="00034E61" w:rsidRDefault="00CB233C" w:rsidP="00D11F4A">
      <w:pPr>
        <w:spacing w:afterLines="100" w:after="240" w:line="360" w:lineRule="auto"/>
        <w:jc w:val="both"/>
        <w:rPr>
          <w:rFonts w:ascii="Arial" w:hAnsi="Arial"/>
          <w:b/>
          <w:color w:val="000000"/>
          <w:sz w:val="22"/>
        </w:rPr>
      </w:pPr>
    </w:p>
    <w:p w14:paraId="2F9937F2" w14:textId="757F35F9" w:rsidR="008A3938" w:rsidRPr="00034E61" w:rsidRDefault="00C50112" w:rsidP="00D11F4A">
      <w:pPr>
        <w:spacing w:afterLines="100" w:after="240" w:line="360" w:lineRule="auto"/>
        <w:jc w:val="both"/>
        <w:rPr>
          <w:rFonts w:ascii="Arial" w:hAnsi="Arial"/>
          <w:color w:val="000000"/>
          <w:sz w:val="22"/>
        </w:rPr>
      </w:pPr>
      <w:r w:rsidRPr="00034E61">
        <w:rPr>
          <w:rFonts w:ascii="Arial" w:hAnsi="Arial"/>
          <w:color w:val="000000"/>
          <w:sz w:val="22"/>
        </w:rPr>
        <w:t>Los y las</w:t>
      </w:r>
      <w:r w:rsidR="000B6C4A">
        <w:rPr>
          <w:rFonts w:ascii="Arial" w:hAnsi="Arial"/>
          <w:color w:val="000000"/>
          <w:sz w:val="22"/>
        </w:rPr>
        <w:t xml:space="preserve"> representantes de Pueblos I</w:t>
      </w:r>
      <w:r w:rsidR="00EB1881" w:rsidRPr="00034E61">
        <w:rPr>
          <w:rFonts w:ascii="Arial" w:hAnsi="Arial"/>
          <w:color w:val="000000"/>
          <w:sz w:val="22"/>
        </w:rPr>
        <w:t>ndígenas</w:t>
      </w:r>
      <w:r w:rsidR="00B56164" w:rsidRPr="00034E61">
        <w:rPr>
          <w:rFonts w:ascii="Arial" w:hAnsi="Arial"/>
          <w:color w:val="000000"/>
          <w:sz w:val="22"/>
        </w:rPr>
        <w:t xml:space="preserve"> </w:t>
      </w:r>
      <w:r w:rsidR="00EB1881" w:rsidRPr="00034E61">
        <w:rPr>
          <w:rFonts w:ascii="Arial" w:hAnsi="Arial"/>
          <w:color w:val="000000"/>
          <w:sz w:val="22"/>
        </w:rPr>
        <w:t>de diferentes regiones del pla</w:t>
      </w:r>
      <w:r w:rsidR="00FA5570" w:rsidRPr="00034E61">
        <w:rPr>
          <w:rFonts w:ascii="Arial" w:hAnsi="Arial"/>
          <w:color w:val="000000"/>
          <w:sz w:val="22"/>
        </w:rPr>
        <w:t>neta, reunidos en cónclave el 15 de noviembre de 2015</w:t>
      </w:r>
      <w:r w:rsidRPr="00D11F4A">
        <w:rPr>
          <w:rFonts w:ascii="Arial" w:eastAsia="Cambria" w:hAnsi="Arial" w:cs="Arial"/>
          <w:color w:val="000000"/>
          <w:sz w:val="22"/>
          <w:szCs w:val="22"/>
        </w:rPr>
        <w:t>;</w:t>
      </w:r>
      <w:r w:rsidRPr="00034E61">
        <w:rPr>
          <w:rFonts w:ascii="Arial" w:hAnsi="Arial"/>
          <w:color w:val="000000"/>
          <w:sz w:val="22"/>
        </w:rPr>
        <w:t xml:space="preserve"> manifestamos</w:t>
      </w:r>
      <w:r w:rsidR="00D11F4A" w:rsidRPr="00034E61">
        <w:rPr>
          <w:rFonts w:ascii="Arial" w:hAnsi="Arial"/>
          <w:color w:val="000000"/>
          <w:sz w:val="22"/>
        </w:rPr>
        <w:t>:</w:t>
      </w:r>
    </w:p>
    <w:p w14:paraId="24041BE7" w14:textId="2BD05223" w:rsidR="00C50112" w:rsidRPr="00034E61" w:rsidRDefault="000B6C4A" w:rsidP="00034E61">
      <w:pPr>
        <w:tabs>
          <w:tab w:val="left" w:pos="4020"/>
        </w:tabs>
        <w:spacing w:afterLines="100" w:after="240" w:line="360" w:lineRule="auto"/>
        <w:ind w:left="709" w:right="851"/>
        <w:jc w:val="both"/>
        <w:rPr>
          <w:rFonts w:ascii="Arial" w:hAnsi="Arial"/>
          <w:i/>
          <w:color w:val="000000"/>
          <w:sz w:val="22"/>
        </w:rPr>
      </w:pPr>
      <w:r>
        <w:rPr>
          <w:rFonts w:ascii="Arial" w:hAnsi="Arial"/>
          <w:i/>
          <w:color w:val="000000"/>
          <w:sz w:val="22"/>
        </w:rPr>
        <w:t>"</w:t>
      </w:r>
      <w:r w:rsidR="00C50112" w:rsidRPr="00034E61">
        <w:rPr>
          <w:rFonts w:ascii="Arial" w:hAnsi="Arial"/>
          <w:i/>
          <w:color w:val="000000"/>
          <w:sz w:val="22"/>
        </w:rPr>
        <w:t>Nosotros</w:t>
      </w:r>
      <w:r>
        <w:rPr>
          <w:rFonts w:ascii="Arial" w:hAnsi="Arial"/>
          <w:i/>
          <w:color w:val="000000"/>
          <w:sz w:val="22"/>
        </w:rPr>
        <w:t>,</w:t>
      </w:r>
      <w:r w:rsidR="00C50112" w:rsidRPr="00034E61">
        <w:rPr>
          <w:rFonts w:ascii="Arial" w:hAnsi="Arial"/>
          <w:i/>
          <w:color w:val="000000"/>
          <w:sz w:val="22"/>
        </w:rPr>
        <w:t xml:space="preserve"> los </w:t>
      </w:r>
      <w:r>
        <w:rPr>
          <w:rFonts w:ascii="Arial" w:hAnsi="Arial"/>
          <w:i/>
          <w:color w:val="000000"/>
          <w:sz w:val="22"/>
        </w:rPr>
        <w:t>Pueblos I</w:t>
      </w:r>
      <w:r w:rsidR="00C50112" w:rsidRPr="00034E61">
        <w:rPr>
          <w:rFonts w:ascii="Arial" w:hAnsi="Arial"/>
          <w:i/>
          <w:color w:val="000000"/>
          <w:sz w:val="22"/>
        </w:rPr>
        <w:t>ndígenas</w:t>
      </w:r>
      <w:r w:rsidR="00670009" w:rsidRPr="00034E61">
        <w:rPr>
          <w:rFonts w:ascii="Arial" w:hAnsi="Arial"/>
          <w:i/>
          <w:color w:val="000000"/>
          <w:sz w:val="22"/>
        </w:rPr>
        <w:t>,</w:t>
      </w:r>
      <w:r w:rsidR="008B6DB7" w:rsidRPr="00034E61">
        <w:rPr>
          <w:rFonts w:ascii="Arial" w:hAnsi="Arial"/>
          <w:i/>
          <w:color w:val="000000"/>
          <w:sz w:val="22"/>
        </w:rPr>
        <w:t xml:space="preserve"> </w:t>
      </w:r>
      <w:r>
        <w:rPr>
          <w:rFonts w:ascii="Arial" w:hAnsi="Arial"/>
          <w:i/>
          <w:color w:val="000000"/>
          <w:sz w:val="22"/>
        </w:rPr>
        <w:t>hijos e hijas de la M</w:t>
      </w:r>
      <w:r w:rsidR="00C50112" w:rsidRPr="00034E61">
        <w:rPr>
          <w:rFonts w:ascii="Arial" w:hAnsi="Arial"/>
          <w:i/>
          <w:color w:val="000000"/>
          <w:sz w:val="22"/>
        </w:rPr>
        <w:t xml:space="preserve">adre </w:t>
      </w:r>
      <w:r>
        <w:rPr>
          <w:rFonts w:ascii="Arial" w:hAnsi="Arial"/>
          <w:i/>
          <w:color w:val="000000"/>
          <w:sz w:val="22"/>
        </w:rPr>
        <w:t>T</w:t>
      </w:r>
      <w:r w:rsidR="00C50112" w:rsidRPr="00034E61">
        <w:rPr>
          <w:rFonts w:ascii="Arial" w:hAnsi="Arial"/>
          <w:i/>
          <w:color w:val="000000"/>
          <w:sz w:val="22"/>
        </w:rPr>
        <w:t>ierra,</w:t>
      </w:r>
      <w:r w:rsidR="00072305" w:rsidRPr="00034E61">
        <w:rPr>
          <w:rFonts w:ascii="Arial" w:hAnsi="Arial"/>
          <w:i/>
          <w:color w:val="000000"/>
          <w:sz w:val="22"/>
        </w:rPr>
        <w:t xml:space="preserve"> desde nuestra cosmovisión y espiritualidad</w:t>
      </w:r>
      <w:r w:rsidR="00C50112" w:rsidRPr="00034E61">
        <w:rPr>
          <w:rFonts w:ascii="Arial" w:hAnsi="Arial"/>
          <w:i/>
          <w:color w:val="000000"/>
          <w:sz w:val="22"/>
        </w:rPr>
        <w:t xml:space="preserve"> exigimos a los Estados</w:t>
      </w:r>
      <w:r w:rsidR="008B6DB7" w:rsidRPr="00034E61">
        <w:rPr>
          <w:rFonts w:ascii="Arial" w:hAnsi="Arial"/>
          <w:i/>
          <w:color w:val="000000"/>
          <w:sz w:val="22"/>
        </w:rPr>
        <w:t xml:space="preserve"> proteger y</w:t>
      </w:r>
      <w:r w:rsidR="00FE526B" w:rsidRPr="00D11F4A">
        <w:rPr>
          <w:rFonts w:ascii="Arial" w:eastAsia="Cambria" w:hAnsi="Arial" w:cs="Arial"/>
          <w:i/>
          <w:color w:val="000000"/>
          <w:sz w:val="22"/>
          <w:szCs w:val="22"/>
        </w:rPr>
        <w:t xml:space="preserve"> a las</w:t>
      </w:r>
      <w:r w:rsidR="008B6DB7" w:rsidRPr="00034E61">
        <w:rPr>
          <w:rFonts w:ascii="Arial" w:hAnsi="Arial"/>
          <w:i/>
          <w:color w:val="000000"/>
          <w:sz w:val="22"/>
        </w:rPr>
        <w:t xml:space="preserve"> empresas </w:t>
      </w:r>
      <w:r w:rsidR="00A30B90" w:rsidRPr="00034E61">
        <w:rPr>
          <w:rFonts w:ascii="Arial" w:hAnsi="Arial"/>
          <w:i/>
          <w:color w:val="000000"/>
          <w:sz w:val="22"/>
        </w:rPr>
        <w:t>respetar</w:t>
      </w:r>
      <w:r w:rsidR="00844E45" w:rsidRPr="00034E61">
        <w:rPr>
          <w:rFonts w:ascii="Arial" w:hAnsi="Arial"/>
          <w:i/>
          <w:color w:val="000000"/>
          <w:sz w:val="22"/>
        </w:rPr>
        <w:t xml:space="preserve"> nuestros derechos a</w:t>
      </w:r>
      <w:r w:rsidR="00A30B90" w:rsidRPr="00034E61">
        <w:rPr>
          <w:rFonts w:ascii="Arial" w:hAnsi="Arial"/>
          <w:i/>
          <w:color w:val="000000"/>
          <w:sz w:val="22"/>
        </w:rPr>
        <w:t xml:space="preserve"> la tierra, </w:t>
      </w:r>
      <w:r w:rsidR="00C50112" w:rsidRPr="00034E61">
        <w:rPr>
          <w:rFonts w:ascii="Arial" w:hAnsi="Arial"/>
          <w:i/>
          <w:color w:val="000000"/>
          <w:sz w:val="22"/>
        </w:rPr>
        <w:t>el territorio</w:t>
      </w:r>
      <w:r w:rsidR="00A30B90" w:rsidRPr="00034E61">
        <w:rPr>
          <w:rFonts w:ascii="Arial" w:hAnsi="Arial"/>
          <w:i/>
          <w:color w:val="000000"/>
          <w:sz w:val="22"/>
        </w:rPr>
        <w:t>, el agua</w:t>
      </w:r>
      <w:r w:rsidR="0081092F" w:rsidRPr="00D11F4A">
        <w:rPr>
          <w:rFonts w:ascii="Arial" w:eastAsia="Cambria" w:hAnsi="Arial" w:cs="Arial"/>
          <w:i/>
          <w:color w:val="000000"/>
          <w:sz w:val="22"/>
          <w:szCs w:val="22"/>
        </w:rPr>
        <w:t xml:space="preserve">, el viento </w:t>
      </w:r>
      <w:r w:rsidR="00072305" w:rsidRPr="00034E61">
        <w:rPr>
          <w:rFonts w:ascii="Arial" w:hAnsi="Arial"/>
          <w:i/>
          <w:color w:val="000000"/>
          <w:sz w:val="22"/>
        </w:rPr>
        <w:t xml:space="preserve">y demás bienes naturales, </w:t>
      </w:r>
      <w:r>
        <w:rPr>
          <w:rFonts w:ascii="Arial" w:hAnsi="Arial"/>
          <w:i/>
          <w:color w:val="000000"/>
          <w:sz w:val="22"/>
        </w:rPr>
        <w:t xml:space="preserve">garantizando plenamente </w:t>
      </w:r>
      <w:r w:rsidR="00C50112" w:rsidRPr="00034E61">
        <w:rPr>
          <w:rFonts w:ascii="Arial" w:hAnsi="Arial"/>
          <w:i/>
          <w:color w:val="000000"/>
          <w:sz w:val="22"/>
        </w:rPr>
        <w:t>los derechos individuales y colectivos de</w:t>
      </w:r>
      <w:r w:rsidR="003A5201" w:rsidRPr="00034E61">
        <w:rPr>
          <w:rFonts w:ascii="Arial" w:hAnsi="Arial"/>
          <w:i/>
          <w:color w:val="000000"/>
          <w:sz w:val="22"/>
        </w:rPr>
        <w:t xml:space="preserve"> los</w:t>
      </w:r>
      <w:r>
        <w:rPr>
          <w:rFonts w:ascii="Arial" w:hAnsi="Arial"/>
          <w:i/>
          <w:color w:val="000000"/>
          <w:sz w:val="22"/>
        </w:rPr>
        <w:t xml:space="preserve"> P</w:t>
      </w:r>
      <w:r w:rsidR="00C50112" w:rsidRPr="00034E61">
        <w:rPr>
          <w:rFonts w:ascii="Arial" w:hAnsi="Arial"/>
          <w:i/>
          <w:color w:val="000000"/>
          <w:sz w:val="22"/>
        </w:rPr>
        <w:t xml:space="preserve">ueblos </w:t>
      </w:r>
      <w:r>
        <w:rPr>
          <w:rFonts w:ascii="Arial" w:hAnsi="Arial"/>
          <w:i/>
          <w:color w:val="000000"/>
          <w:sz w:val="22"/>
        </w:rPr>
        <w:t>I</w:t>
      </w:r>
      <w:r w:rsidR="00C50112" w:rsidRPr="00034E61">
        <w:rPr>
          <w:rFonts w:ascii="Arial" w:hAnsi="Arial"/>
          <w:i/>
          <w:color w:val="000000"/>
          <w:sz w:val="22"/>
        </w:rPr>
        <w:t>ndígenas reconocidos en</w:t>
      </w:r>
      <w:r w:rsidR="003A5201" w:rsidRPr="00034E61">
        <w:rPr>
          <w:rFonts w:ascii="Arial" w:hAnsi="Arial"/>
          <w:i/>
          <w:color w:val="000000"/>
          <w:sz w:val="22"/>
        </w:rPr>
        <w:t xml:space="preserve"> todos los convenios, tratados y estándares</w:t>
      </w:r>
      <w:r w:rsidR="004D002A">
        <w:rPr>
          <w:rFonts w:ascii="Arial" w:hAnsi="Arial"/>
          <w:i/>
          <w:color w:val="000000"/>
          <w:sz w:val="22"/>
        </w:rPr>
        <w:t xml:space="preserve"> </w:t>
      </w:r>
      <w:r w:rsidR="003A5201" w:rsidRPr="00034E61">
        <w:rPr>
          <w:rFonts w:ascii="Arial" w:hAnsi="Arial"/>
          <w:i/>
          <w:color w:val="000000"/>
          <w:sz w:val="22"/>
        </w:rPr>
        <w:t>internacionales so</w:t>
      </w:r>
      <w:r>
        <w:rPr>
          <w:rFonts w:ascii="Arial" w:hAnsi="Arial"/>
          <w:i/>
          <w:color w:val="000000"/>
          <w:sz w:val="22"/>
        </w:rPr>
        <w:t>bre los derechos de los P</w:t>
      </w:r>
      <w:r w:rsidR="003A5201" w:rsidRPr="00034E61">
        <w:rPr>
          <w:rFonts w:ascii="Arial" w:hAnsi="Arial"/>
          <w:i/>
          <w:color w:val="000000"/>
          <w:sz w:val="22"/>
        </w:rPr>
        <w:t xml:space="preserve">ueblos </w:t>
      </w:r>
      <w:r>
        <w:rPr>
          <w:rFonts w:ascii="Arial" w:hAnsi="Arial"/>
          <w:i/>
          <w:color w:val="000000"/>
          <w:sz w:val="22"/>
        </w:rPr>
        <w:t>I</w:t>
      </w:r>
      <w:r w:rsidR="003A5201" w:rsidRPr="00034E61">
        <w:rPr>
          <w:rFonts w:ascii="Arial" w:hAnsi="Arial"/>
          <w:i/>
          <w:color w:val="000000"/>
          <w:sz w:val="22"/>
        </w:rPr>
        <w:t>ndígenas</w:t>
      </w:r>
      <w:r w:rsidR="00D11F4A" w:rsidRPr="00034E61">
        <w:rPr>
          <w:rFonts w:ascii="Arial" w:hAnsi="Arial"/>
          <w:i/>
          <w:color w:val="000000"/>
          <w:sz w:val="22"/>
        </w:rPr>
        <w:t>.</w:t>
      </w:r>
    </w:p>
    <w:p w14:paraId="4CAF305A" w14:textId="0E1DC00A" w:rsidR="006C2B33" w:rsidRPr="00034E61" w:rsidRDefault="00E157DF" w:rsidP="00034E61">
      <w:pPr>
        <w:spacing w:afterLines="100" w:after="240" w:line="360" w:lineRule="auto"/>
        <w:ind w:left="709" w:right="851"/>
        <w:jc w:val="both"/>
        <w:rPr>
          <w:rFonts w:ascii="Arial" w:hAnsi="Arial"/>
          <w:i/>
          <w:color w:val="000000"/>
          <w:sz w:val="22"/>
        </w:rPr>
      </w:pPr>
      <w:r w:rsidRPr="00034E61">
        <w:rPr>
          <w:rFonts w:ascii="Arial" w:hAnsi="Arial"/>
          <w:i/>
          <w:color w:val="000000"/>
          <w:sz w:val="22"/>
        </w:rPr>
        <w:t>Abrazamos y reafirmamos nuestro sentir en la declaratoria del conclave</w:t>
      </w:r>
      <w:r w:rsidR="00125003" w:rsidRPr="00034E61">
        <w:rPr>
          <w:rFonts w:ascii="Arial" w:hAnsi="Arial"/>
          <w:i/>
          <w:color w:val="000000"/>
          <w:sz w:val="22"/>
        </w:rPr>
        <w:t xml:space="preserve"> de los </w:t>
      </w:r>
      <w:r w:rsidR="000B6C4A">
        <w:rPr>
          <w:rFonts w:ascii="Arial" w:hAnsi="Arial"/>
          <w:i/>
          <w:color w:val="000000"/>
          <w:sz w:val="22"/>
        </w:rPr>
        <w:t>P</w:t>
      </w:r>
      <w:r w:rsidR="00125003" w:rsidRPr="00034E61">
        <w:rPr>
          <w:rFonts w:ascii="Arial" w:hAnsi="Arial"/>
          <w:i/>
          <w:color w:val="000000"/>
          <w:sz w:val="22"/>
        </w:rPr>
        <w:t xml:space="preserve">ueblos </w:t>
      </w:r>
      <w:r w:rsidR="000B6C4A">
        <w:rPr>
          <w:rFonts w:ascii="Arial" w:hAnsi="Arial"/>
          <w:i/>
          <w:color w:val="000000"/>
          <w:sz w:val="22"/>
        </w:rPr>
        <w:t>I</w:t>
      </w:r>
      <w:r w:rsidR="00125003" w:rsidRPr="00034E61">
        <w:rPr>
          <w:rFonts w:ascii="Arial" w:hAnsi="Arial"/>
          <w:i/>
          <w:color w:val="000000"/>
          <w:sz w:val="22"/>
        </w:rPr>
        <w:t>ndígenas</w:t>
      </w:r>
      <w:r w:rsidR="000B6C4A">
        <w:rPr>
          <w:rFonts w:ascii="Arial" w:hAnsi="Arial"/>
          <w:i/>
          <w:color w:val="000000"/>
          <w:sz w:val="22"/>
        </w:rPr>
        <w:t xml:space="preserve"> en el marco del T</w:t>
      </w:r>
      <w:r w:rsidRPr="00034E61">
        <w:rPr>
          <w:rFonts w:ascii="Arial" w:hAnsi="Arial"/>
          <w:i/>
          <w:color w:val="000000"/>
          <w:sz w:val="22"/>
        </w:rPr>
        <w:t xml:space="preserve">ercer </w:t>
      </w:r>
      <w:r w:rsidR="000B6C4A">
        <w:rPr>
          <w:rFonts w:ascii="Arial" w:hAnsi="Arial"/>
          <w:i/>
          <w:color w:val="000000"/>
          <w:sz w:val="22"/>
        </w:rPr>
        <w:t>F</w:t>
      </w:r>
      <w:r w:rsidRPr="00034E61">
        <w:rPr>
          <w:rFonts w:ascii="Arial" w:hAnsi="Arial"/>
          <w:i/>
          <w:color w:val="000000"/>
          <w:sz w:val="22"/>
        </w:rPr>
        <w:t xml:space="preserve">oro sobre </w:t>
      </w:r>
      <w:r w:rsidR="000B6C4A">
        <w:rPr>
          <w:rFonts w:ascii="Arial" w:hAnsi="Arial"/>
          <w:i/>
          <w:color w:val="000000"/>
          <w:sz w:val="22"/>
        </w:rPr>
        <w:t>E</w:t>
      </w:r>
      <w:r w:rsidRPr="00034E61">
        <w:rPr>
          <w:rFonts w:ascii="Arial" w:hAnsi="Arial"/>
          <w:i/>
          <w:color w:val="000000"/>
          <w:sz w:val="22"/>
        </w:rPr>
        <w:t xml:space="preserve">mpresas y </w:t>
      </w:r>
      <w:r w:rsidR="000B6C4A">
        <w:rPr>
          <w:rFonts w:ascii="Arial" w:hAnsi="Arial"/>
          <w:i/>
          <w:color w:val="000000"/>
          <w:sz w:val="22"/>
        </w:rPr>
        <w:t>D</w:t>
      </w:r>
      <w:r w:rsidRPr="00034E61">
        <w:rPr>
          <w:rFonts w:ascii="Arial" w:hAnsi="Arial"/>
          <w:i/>
          <w:color w:val="000000"/>
          <w:sz w:val="22"/>
        </w:rPr>
        <w:t xml:space="preserve">erechos </w:t>
      </w:r>
      <w:r w:rsidR="000B6C4A">
        <w:rPr>
          <w:rFonts w:ascii="Arial" w:hAnsi="Arial"/>
          <w:i/>
          <w:color w:val="000000"/>
          <w:sz w:val="22"/>
        </w:rPr>
        <w:t>H</w:t>
      </w:r>
      <w:r w:rsidRPr="00034E61">
        <w:rPr>
          <w:rFonts w:ascii="Arial" w:hAnsi="Arial"/>
          <w:i/>
          <w:color w:val="000000"/>
          <w:sz w:val="22"/>
        </w:rPr>
        <w:t>umanos 2014, manifestamos nuestra gran preocupación porque no se</w:t>
      </w:r>
      <w:r w:rsidR="00C83E8D" w:rsidRPr="00034E61">
        <w:rPr>
          <w:rFonts w:ascii="Arial" w:hAnsi="Arial"/>
          <w:i/>
          <w:color w:val="000000"/>
          <w:sz w:val="22"/>
        </w:rPr>
        <w:t xml:space="preserve"> han tomado medidas al respecto</w:t>
      </w:r>
      <w:r w:rsidR="00C83E8D" w:rsidRPr="00D11F4A">
        <w:rPr>
          <w:rFonts w:ascii="Arial" w:eastAsia="Cambria" w:hAnsi="Arial" w:cs="Arial"/>
          <w:i/>
          <w:color w:val="000000"/>
          <w:sz w:val="22"/>
          <w:szCs w:val="22"/>
        </w:rPr>
        <w:t>.</w:t>
      </w:r>
      <w:r w:rsidR="00FE526B" w:rsidRPr="00D11F4A">
        <w:rPr>
          <w:rFonts w:ascii="Arial" w:eastAsia="Cambria" w:hAnsi="Arial" w:cs="Arial"/>
          <w:i/>
          <w:color w:val="000000"/>
          <w:sz w:val="22"/>
          <w:szCs w:val="22"/>
        </w:rPr>
        <w:t>”</w:t>
      </w:r>
      <w:r w:rsidR="00B873FD" w:rsidRPr="00D11F4A">
        <w:rPr>
          <w:rStyle w:val="Appelnotedebasdep"/>
          <w:rFonts w:ascii="Arial" w:eastAsia="Cambria" w:hAnsi="Arial" w:cs="Arial"/>
          <w:i/>
          <w:color w:val="000000"/>
          <w:sz w:val="22"/>
          <w:szCs w:val="22"/>
        </w:rPr>
        <w:footnoteReference w:id="2"/>
      </w:r>
    </w:p>
    <w:p w14:paraId="77DED8D0" w14:textId="73CA982C" w:rsidR="004B40D2" w:rsidRPr="00034E61" w:rsidRDefault="00A30B90" w:rsidP="00D11F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color w:val="000000"/>
          <w:sz w:val="22"/>
          <w:lang w:val="es-ES"/>
        </w:rPr>
      </w:pPr>
      <w:r w:rsidRPr="00034E61">
        <w:rPr>
          <w:rFonts w:ascii="Arial" w:hAnsi="Arial"/>
          <w:color w:val="000000"/>
          <w:sz w:val="22"/>
          <w:lang w:val="es-ES"/>
        </w:rPr>
        <w:t xml:space="preserve">Por ello hemos analizado, discutido y consensuado </w:t>
      </w:r>
      <w:r w:rsidR="003A5201" w:rsidRPr="00034E61">
        <w:rPr>
          <w:rFonts w:ascii="Arial" w:hAnsi="Arial"/>
          <w:color w:val="000000"/>
          <w:sz w:val="22"/>
          <w:lang w:val="es-ES"/>
        </w:rPr>
        <w:t xml:space="preserve">las siguientes recomendaciones en relación </w:t>
      </w:r>
      <w:r w:rsidR="00FE526B" w:rsidRPr="00034E61">
        <w:rPr>
          <w:rFonts w:ascii="Arial" w:hAnsi="Arial"/>
          <w:color w:val="000000"/>
          <w:sz w:val="22"/>
          <w:lang w:val="es-ES"/>
        </w:rPr>
        <w:t xml:space="preserve">a la temática y 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las</w:t>
      </w:r>
      <w:r w:rsidR="004B40D2" w:rsidRPr="00034E61">
        <w:rPr>
          <w:rFonts w:ascii="Arial" w:hAnsi="Arial"/>
          <w:color w:val="000000"/>
          <w:sz w:val="22"/>
          <w:lang w:val="es-ES"/>
        </w:rPr>
        <w:t xml:space="preserve"> seis áreas claves del </w:t>
      </w:r>
      <w:r w:rsidR="00693874" w:rsidRPr="00693874">
        <w:rPr>
          <w:rFonts w:ascii="Arial" w:hAnsi="Arial"/>
          <w:color w:val="000000"/>
          <w:sz w:val="22"/>
          <w:lang w:val="es-ES"/>
        </w:rPr>
        <w:t>Cuarto Foro de las Naciones Unidas sobre Empresas y Derechos Humanos</w:t>
      </w:r>
      <w:r w:rsidR="004B40D2" w:rsidRPr="00034E61">
        <w:rPr>
          <w:rFonts w:ascii="Arial" w:hAnsi="Arial"/>
          <w:color w:val="000000"/>
          <w:sz w:val="22"/>
          <w:lang w:val="es-ES"/>
        </w:rPr>
        <w:t>:</w:t>
      </w:r>
    </w:p>
    <w:p w14:paraId="3B30A7E3" w14:textId="77777777" w:rsidR="00125003" w:rsidRPr="00034E61" w:rsidRDefault="00125003" w:rsidP="00D11F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color w:val="000000"/>
          <w:sz w:val="22"/>
          <w:lang w:val="es-ES"/>
        </w:rPr>
      </w:pPr>
    </w:p>
    <w:p w14:paraId="54A580E9" w14:textId="3E3CB4C3" w:rsidR="0070158C" w:rsidRPr="00034E61" w:rsidRDefault="00D11F4A" w:rsidP="00034E61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b/>
          <w:color w:val="000000"/>
          <w:sz w:val="22"/>
          <w:lang w:val="es-ES"/>
        </w:rPr>
      </w:pPr>
      <w:r w:rsidRPr="00034E61">
        <w:rPr>
          <w:rFonts w:ascii="Arial" w:hAnsi="Arial"/>
          <w:b/>
          <w:color w:val="000000"/>
          <w:sz w:val="22"/>
          <w:lang w:val="es-ES"/>
        </w:rPr>
        <w:t>E</w:t>
      </w:r>
      <w:r w:rsidR="0070158C" w:rsidRPr="00034E61">
        <w:rPr>
          <w:rFonts w:ascii="Arial" w:hAnsi="Arial"/>
          <w:b/>
          <w:color w:val="000000"/>
          <w:sz w:val="22"/>
          <w:lang w:val="es-ES"/>
        </w:rPr>
        <w:t xml:space="preserve">sfuerzos </w:t>
      </w:r>
      <w:r w:rsidR="00693874">
        <w:rPr>
          <w:rFonts w:ascii="Arial" w:hAnsi="Arial"/>
          <w:b/>
          <w:color w:val="000000"/>
          <w:sz w:val="22"/>
          <w:lang w:val="es-ES"/>
        </w:rPr>
        <w:t>por</w:t>
      </w:r>
      <w:r w:rsidR="00693874" w:rsidRPr="00034E61">
        <w:rPr>
          <w:rFonts w:ascii="Arial" w:hAnsi="Arial"/>
          <w:b/>
          <w:color w:val="000000"/>
          <w:sz w:val="22"/>
          <w:lang w:val="es-ES"/>
        </w:rPr>
        <w:t xml:space="preserve"> </w:t>
      </w:r>
      <w:r w:rsidR="0070158C" w:rsidRPr="00034E61">
        <w:rPr>
          <w:rFonts w:ascii="Arial" w:hAnsi="Arial"/>
          <w:b/>
          <w:color w:val="000000"/>
          <w:sz w:val="22"/>
          <w:lang w:val="es-ES"/>
        </w:rPr>
        <w:t>controlar el rendimiento y el progreso en la implementación de los Principios Rectores</w:t>
      </w:r>
      <w:r w:rsidR="00693874">
        <w:rPr>
          <w:rFonts w:ascii="Arial" w:hAnsi="Arial"/>
          <w:b/>
          <w:color w:val="000000"/>
          <w:sz w:val="22"/>
          <w:lang w:val="es-ES"/>
        </w:rPr>
        <w:t xml:space="preserve"> </w:t>
      </w:r>
    </w:p>
    <w:p w14:paraId="6C4F557D" w14:textId="7883112C" w:rsidR="006C2B33" w:rsidRPr="00034E61" w:rsidRDefault="000B6C4A" w:rsidP="00693874">
      <w:pPr>
        <w:spacing w:afterLines="100" w:after="240" w:line="360" w:lineRule="auto"/>
        <w:jc w:val="both"/>
        <w:rPr>
          <w:rFonts w:ascii="Arial" w:hAnsi="Arial"/>
          <w:color w:val="000000"/>
          <w:sz w:val="22"/>
          <w:lang w:val="es-ES"/>
        </w:rPr>
      </w:pPr>
      <w:r>
        <w:rPr>
          <w:rFonts w:ascii="Arial" w:hAnsi="Arial"/>
          <w:color w:val="000000"/>
          <w:sz w:val="22"/>
          <w:lang w:val="es-ES"/>
        </w:rPr>
        <w:t>Los P</w:t>
      </w:r>
      <w:r w:rsidR="00825CB7" w:rsidRPr="00034E61">
        <w:rPr>
          <w:rFonts w:ascii="Arial" w:hAnsi="Arial"/>
          <w:color w:val="000000"/>
          <w:sz w:val="22"/>
          <w:lang w:val="es-ES"/>
        </w:rPr>
        <w:t xml:space="preserve">rincipios </w:t>
      </w:r>
      <w:r>
        <w:rPr>
          <w:rFonts w:ascii="Arial" w:hAnsi="Arial"/>
          <w:color w:val="000000"/>
          <w:sz w:val="22"/>
          <w:lang w:val="es-ES"/>
        </w:rPr>
        <w:t>R</w:t>
      </w:r>
      <w:r w:rsidR="00825CB7" w:rsidRPr="00034E61">
        <w:rPr>
          <w:rFonts w:ascii="Arial" w:hAnsi="Arial"/>
          <w:color w:val="000000"/>
          <w:sz w:val="22"/>
          <w:lang w:val="es-ES"/>
        </w:rPr>
        <w:t>ecto</w:t>
      </w:r>
      <w:r w:rsidR="00FE526B" w:rsidRPr="00034E61">
        <w:rPr>
          <w:rFonts w:ascii="Arial" w:hAnsi="Arial"/>
          <w:color w:val="000000"/>
          <w:sz w:val="22"/>
          <w:lang w:val="es-ES"/>
        </w:rPr>
        <w:t xml:space="preserve">res </w:t>
      </w:r>
      <w:r w:rsidR="00693874">
        <w:rPr>
          <w:rFonts w:ascii="Arial" w:hAnsi="Arial"/>
          <w:color w:val="000000"/>
          <w:sz w:val="22"/>
          <w:lang w:val="es-ES"/>
        </w:rPr>
        <w:t xml:space="preserve">de las Naciones Unidas </w:t>
      </w:r>
      <w:r w:rsidR="00693874" w:rsidRPr="00693874">
        <w:rPr>
          <w:rFonts w:ascii="Arial" w:hAnsi="Arial"/>
          <w:color w:val="000000"/>
          <w:sz w:val="22"/>
          <w:lang w:val="es-ES"/>
        </w:rPr>
        <w:t>S</w:t>
      </w:r>
      <w:r w:rsidR="00693874">
        <w:rPr>
          <w:rFonts w:ascii="Arial" w:hAnsi="Arial"/>
          <w:color w:val="000000"/>
          <w:sz w:val="22"/>
          <w:lang w:val="es-ES"/>
        </w:rPr>
        <w:t>obre</w:t>
      </w:r>
      <w:r w:rsidR="00693874" w:rsidRPr="00693874">
        <w:rPr>
          <w:rFonts w:ascii="Arial" w:hAnsi="Arial"/>
          <w:color w:val="000000"/>
          <w:sz w:val="22"/>
          <w:lang w:val="es-ES"/>
        </w:rPr>
        <w:t xml:space="preserve"> </w:t>
      </w:r>
      <w:r w:rsidR="00693874">
        <w:rPr>
          <w:rFonts w:ascii="Arial" w:hAnsi="Arial"/>
          <w:color w:val="000000"/>
          <w:sz w:val="22"/>
          <w:lang w:val="es-ES"/>
        </w:rPr>
        <w:t>las</w:t>
      </w:r>
      <w:r w:rsidR="00693874" w:rsidRPr="00693874">
        <w:rPr>
          <w:rFonts w:ascii="Arial" w:hAnsi="Arial"/>
          <w:color w:val="000000"/>
          <w:sz w:val="22"/>
          <w:lang w:val="es-ES"/>
        </w:rPr>
        <w:t xml:space="preserve"> </w:t>
      </w:r>
      <w:r w:rsidR="00693874">
        <w:rPr>
          <w:rFonts w:ascii="Arial" w:hAnsi="Arial"/>
          <w:color w:val="000000"/>
          <w:sz w:val="22"/>
          <w:lang w:val="es-ES"/>
        </w:rPr>
        <w:t>Empresas y</w:t>
      </w:r>
      <w:r w:rsidR="00693874" w:rsidRPr="00693874">
        <w:rPr>
          <w:rFonts w:ascii="Arial" w:hAnsi="Arial"/>
          <w:color w:val="000000"/>
          <w:sz w:val="22"/>
          <w:lang w:val="es-ES"/>
        </w:rPr>
        <w:t xml:space="preserve"> </w:t>
      </w:r>
      <w:r w:rsidR="00693874">
        <w:rPr>
          <w:rFonts w:ascii="Arial" w:hAnsi="Arial"/>
          <w:color w:val="000000"/>
          <w:sz w:val="22"/>
          <w:lang w:val="es-ES"/>
        </w:rPr>
        <w:t xml:space="preserve">los Derechos Humanos (en adelante, "Principios Rectores") </w:t>
      </w:r>
      <w:r w:rsidR="00FE526B" w:rsidRPr="00034E61">
        <w:rPr>
          <w:rFonts w:ascii="Arial" w:hAnsi="Arial"/>
          <w:color w:val="000000"/>
          <w:sz w:val="22"/>
          <w:lang w:val="es-ES"/>
        </w:rPr>
        <w:t xml:space="preserve">son un esfuerzo que 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fomenta</w:t>
      </w:r>
      <w:r w:rsidR="00825CB7" w:rsidRPr="00034E61">
        <w:rPr>
          <w:rFonts w:ascii="Arial" w:hAnsi="Arial"/>
          <w:color w:val="000000"/>
          <w:sz w:val="22"/>
          <w:lang w:val="es-ES"/>
        </w:rPr>
        <w:t xml:space="preserve"> el</w:t>
      </w:r>
      <w:r w:rsidR="00FE526B" w:rsidRPr="00034E61">
        <w:rPr>
          <w:rFonts w:ascii="Arial" w:hAnsi="Arial"/>
          <w:color w:val="000000"/>
          <w:sz w:val="22"/>
          <w:lang w:val="es-ES"/>
        </w:rPr>
        <w:t xml:space="preserve"> respeto a los derechos humanos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;</w:t>
      </w:r>
      <w:r w:rsidR="00825CB7" w:rsidRPr="00034E61">
        <w:rPr>
          <w:rFonts w:ascii="Arial" w:hAnsi="Arial"/>
          <w:color w:val="000000"/>
          <w:sz w:val="22"/>
          <w:lang w:val="es-ES"/>
        </w:rPr>
        <w:t xml:space="preserve"> sin embargo</w:t>
      </w:r>
      <w:r>
        <w:rPr>
          <w:rFonts w:ascii="Arial" w:hAnsi="Arial"/>
          <w:color w:val="000000"/>
          <w:sz w:val="22"/>
          <w:lang w:val="es-ES"/>
        </w:rPr>
        <w:t>,</w:t>
      </w:r>
      <w:r w:rsidR="00825CB7" w:rsidRPr="00034E61">
        <w:rPr>
          <w:rFonts w:ascii="Arial" w:hAnsi="Arial"/>
          <w:color w:val="000000"/>
          <w:sz w:val="22"/>
          <w:lang w:val="es-ES"/>
        </w:rPr>
        <w:t xml:space="preserve"> </w:t>
      </w:r>
      <w:r w:rsidR="00693874">
        <w:rPr>
          <w:rFonts w:ascii="Arial" w:hAnsi="Arial"/>
          <w:color w:val="000000"/>
          <w:sz w:val="22"/>
          <w:lang w:val="es-ES"/>
        </w:rPr>
        <w:t>de acuerdo con</w:t>
      </w:r>
      <w:r w:rsidR="00825CB7" w:rsidRPr="00034E61">
        <w:rPr>
          <w:rFonts w:ascii="Arial" w:hAnsi="Arial"/>
          <w:color w:val="000000"/>
          <w:sz w:val="22"/>
          <w:lang w:val="es-ES"/>
        </w:rPr>
        <w:t xml:space="preserve"> los </w:t>
      </w:r>
      <w:r w:rsidR="008A7A65" w:rsidRPr="00034E61">
        <w:rPr>
          <w:rFonts w:ascii="Arial" w:hAnsi="Arial"/>
          <w:color w:val="000000"/>
          <w:sz w:val="22"/>
          <w:lang w:val="es-ES"/>
        </w:rPr>
        <w:t xml:space="preserve">testimonios </w:t>
      </w:r>
      <w:r w:rsidR="0081092F" w:rsidRPr="00034E61">
        <w:rPr>
          <w:rFonts w:ascii="Arial" w:hAnsi="Arial"/>
          <w:color w:val="000000"/>
          <w:sz w:val="22"/>
          <w:lang w:val="es-ES"/>
        </w:rPr>
        <w:t xml:space="preserve">de los </w:t>
      </w:r>
      <w:r>
        <w:rPr>
          <w:rFonts w:ascii="Arial" w:hAnsi="Arial"/>
          <w:color w:val="000000"/>
          <w:sz w:val="22"/>
          <w:lang w:val="es-ES"/>
        </w:rPr>
        <w:t>P</w:t>
      </w:r>
      <w:r w:rsidR="0081092F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ueblos </w: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I</w:t>
      </w:r>
      <w:r w:rsidR="0081092F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ndígenas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,</w:t>
      </w:r>
      <w:r w:rsidR="00825CB7" w:rsidRPr="00034E61">
        <w:rPr>
          <w:rFonts w:ascii="Arial" w:hAnsi="Arial"/>
          <w:color w:val="000000"/>
          <w:sz w:val="22"/>
          <w:lang w:val="es-ES"/>
        </w:rPr>
        <w:t xml:space="preserve"> existen</w:t>
      </w:r>
      <w:r w:rsidR="00825CB7" w:rsidRPr="00693874">
        <w:rPr>
          <w:rFonts w:ascii="Arial" w:hAnsi="Arial"/>
          <w:color w:val="000000"/>
          <w:sz w:val="22"/>
          <w:lang w:val="es-ES"/>
        </w:rPr>
        <w:t xml:space="preserve"> </w:t>
      </w:r>
      <w:r w:rsidR="00EF3DEA" w:rsidRPr="00034E61">
        <w:rPr>
          <w:rFonts w:ascii="Arial" w:hAnsi="Arial"/>
          <w:color w:val="000000"/>
          <w:sz w:val="22"/>
          <w:lang w:val="es-ES"/>
        </w:rPr>
        <w:t xml:space="preserve">daños irreparables a </w:t>
      </w:r>
      <w:r w:rsidR="00FE526B" w:rsidRPr="00034E61">
        <w:rPr>
          <w:rFonts w:ascii="Arial" w:hAnsi="Arial"/>
          <w:color w:val="000000"/>
          <w:sz w:val="22"/>
          <w:lang w:val="es-ES"/>
        </w:rPr>
        <w:t xml:space="preserve">la 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Madre T</w:t>
      </w:r>
      <w:r w:rsidR="00CE1EB4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ierra</w:t>
      </w:r>
      <w:r w:rsidR="00CE1EB4" w:rsidRPr="00034E61">
        <w:rPr>
          <w:rFonts w:ascii="Arial" w:hAnsi="Arial"/>
          <w:color w:val="000000"/>
          <w:sz w:val="22"/>
          <w:lang w:val="es-ES"/>
        </w:rPr>
        <w:t xml:space="preserve"> y </w:t>
      </w:r>
      <w:r w:rsidR="00825CB7" w:rsidRPr="00034E61">
        <w:rPr>
          <w:rFonts w:ascii="Arial" w:hAnsi="Arial"/>
          <w:color w:val="000000"/>
          <w:sz w:val="22"/>
          <w:lang w:val="es-ES"/>
        </w:rPr>
        <w:t>a todos los seres vivos</w:t>
      </w:r>
      <w:r w:rsidR="00EF3DEA" w:rsidRPr="00034E61">
        <w:rPr>
          <w:rFonts w:ascii="Arial" w:hAnsi="Arial"/>
          <w:color w:val="000000"/>
          <w:sz w:val="22"/>
          <w:lang w:val="es-ES"/>
        </w:rPr>
        <w:t xml:space="preserve">, como </w:t>
      </w:r>
      <w:r w:rsidR="00EF3DEA" w:rsidRPr="00034E61">
        <w:rPr>
          <w:rFonts w:ascii="Arial" w:hAnsi="Arial"/>
          <w:color w:val="000000"/>
          <w:sz w:val="22"/>
          <w:lang w:val="es-ES"/>
        </w:rPr>
        <w:lastRenderedPageBreak/>
        <w:t xml:space="preserve">asesinatos, abusos, violaciones sexuales, desapariciones de ríos, rompimiento del tejido social, hambre y </w:t>
      </w:r>
      <w:r w:rsidR="00825CB7" w:rsidRPr="00034E61">
        <w:rPr>
          <w:rFonts w:ascii="Arial" w:hAnsi="Arial"/>
          <w:color w:val="000000"/>
          <w:sz w:val="22"/>
          <w:lang w:val="es-ES"/>
        </w:rPr>
        <w:t>empobrecimiento</w:t>
      </w:r>
      <w:r>
        <w:rPr>
          <w:rFonts w:ascii="Arial" w:hAnsi="Arial"/>
          <w:color w:val="000000"/>
          <w:sz w:val="22"/>
          <w:lang w:val="es-ES"/>
        </w:rPr>
        <w:t>.</w:t>
      </w:r>
      <w:r w:rsidR="00EF3DEA" w:rsidRPr="00034E61">
        <w:rPr>
          <w:rFonts w:ascii="Arial" w:hAnsi="Arial"/>
          <w:color w:val="000000"/>
          <w:sz w:val="22"/>
          <w:lang w:val="es-ES"/>
        </w:rPr>
        <w:t xml:space="preserve"> </w:t>
      </w:r>
      <w:r>
        <w:rPr>
          <w:rFonts w:ascii="Arial" w:hAnsi="Arial"/>
          <w:color w:val="000000"/>
          <w:sz w:val="22"/>
          <w:lang w:val="es-ES"/>
        </w:rPr>
        <w:t>Por todo lo anterior,</w:t>
      </w:r>
      <w:r w:rsidR="00825CB7" w:rsidRPr="00034E61">
        <w:rPr>
          <w:rFonts w:ascii="Arial" w:hAnsi="Arial"/>
          <w:color w:val="000000"/>
          <w:sz w:val="22"/>
          <w:lang w:val="es-ES"/>
        </w:rPr>
        <w:t xml:space="preserve"> reiteramos que dichos principios </w:t>
      </w:r>
      <w:r w:rsidR="0081092F" w:rsidRPr="00034E61">
        <w:rPr>
          <w:rFonts w:ascii="Arial" w:hAnsi="Arial"/>
          <w:color w:val="000000"/>
          <w:sz w:val="22"/>
          <w:lang w:val="es-ES"/>
        </w:rPr>
        <w:t xml:space="preserve">no </w:t>
      </w:r>
      <w:r w:rsidR="0081092F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debe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n</w:t>
      </w:r>
      <w:r w:rsidR="0081092F" w:rsidRPr="00034E61">
        <w:rPr>
          <w:rFonts w:ascii="Arial" w:hAnsi="Arial"/>
          <w:color w:val="000000"/>
          <w:sz w:val="22"/>
          <w:lang w:val="es-ES"/>
        </w:rPr>
        <w:t xml:space="preserve"> ser una justificación </w:t>
      </w:r>
      <w:r w:rsidR="0081092F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para la</w:t>
      </w:r>
      <w:r w:rsidR="0081092F" w:rsidRPr="00034E61">
        <w:rPr>
          <w:rFonts w:ascii="Arial" w:hAnsi="Arial"/>
          <w:color w:val="000000"/>
          <w:sz w:val="22"/>
          <w:lang w:val="es-ES"/>
        </w:rPr>
        <w:t xml:space="preserve"> </w:t>
      </w:r>
      <w:r w:rsidR="00FE526B" w:rsidRPr="00034E61">
        <w:rPr>
          <w:rFonts w:ascii="Arial" w:hAnsi="Arial"/>
          <w:color w:val="000000"/>
          <w:sz w:val="22"/>
          <w:lang w:val="es-ES"/>
        </w:rPr>
        <w:t xml:space="preserve">entrada 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de</w:t>
      </w:r>
      <w:r w:rsidR="00825CB7" w:rsidRPr="00034E61">
        <w:rPr>
          <w:rFonts w:ascii="Arial" w:hAnsi="Arial"/>
          <w:color w:val="000000"/>
          <w:sz w:val="22"/>
          <w:lang w:val="es-ES"/>
        </w:rPr>
        <w:t xml:space="preserve"> las empresas sin el consentimiento previo, libre e informado de los </w:t>
      </w:r>
      <w:r>
        <w:rPr>
          <w:rFonts w:ascii="Arial" w:hAnsi="Arial"/>
          <w:color w:val="000000"/>
          <w:sz w:val="22"/>
          <w:lang w:val="es-ES"/>
        </w:rPr>
        <w:t>P</w:t>
      </w:r>
      <w:r w:rsidR="00825CB7" w:rsidRPr="00034E61">
        <w:rPr>
          <w:rFonts w:ascii="Arial" w:hAnsi="Arial"/>
          <w:color w:val="000000"/>
          <w:sz w:val="22"/>
          <w:lang w:val="es-ES"/>
        </w:rPr>
        <w:t xml:space="preserve">ueblos </w:t>
      </w:r>
      <w:r>
        <w:rPr>
          <w:rFonts w:ascii="Arial" w:hAnsi="Arial"/>
          <w:color w:val="000000"/>
          <w:sz w:val="22"/>
          <w:lang w:val="es-ES"/>
        </w:rPr>
        <w:t>I</w:t>
      </w:r>
      <w:r w:rsidR="00825CB7" w:rsidRPr="00034E61">
        <w:rPr>
          <w:rFonts w:ascii="Arial" w:hAnsi="Arial"/>
          <w:color w:val="000000"/>
          <w:sz w:val="22"/>
          <w:lang w:val="es-ES"/>
        </w:rPr>
        <w:t>ndígenas.</w:t>
      </w:r>
    </w:p>
    <w:p w14:paraId="3A8F9D5D" w14:textId="69204EBE" w:rsidR="0073521A" w:rsidRPr="00034E61" w:rsidRDefault="0081092F" w:rsidP="00693874">
      <w:pPr>
        <w:pStyle w:val="Listecouleur-Accent11"/>
        <w:widowControl w:val="0"/>
        <w:autoSpaceDE w:val="0"/>
        <w:autoSpaceDN w:val="0"/>
        <w:adjustRightInd w:val="0"/>
        <w:spacing w:afterLines="100" w:after="240" w:line="360" w:lineRule="auto"/>
        <w:ind w:left="0"/>
        <w:contextualSpacing w:val="0"/>
        <w:jc w:val="both"/>
        <w:rPr>
          <w:rFonts w:ascii="Arial" w:hAnsi="Arial"/>
          <w:color w:val="000000"/>
          <w:sz w:val="22"/>
          <w:lang w:val="es-ES"/>
        </w:rPr>
      </w:pP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Denunciamos</w:t>
      </w:r>
      <w:r w:rsidR="0073521A" w:rsidRPr="00034E61">
        <w:rPr>
          <w:rFonts w:ascii="Arial" w:hAnsi="Arial"/>
          <w:color w:val="000000"/>
          <w:sz w:val="22"/>
          <w:lang w:val="es-ES"/>
        </w:rPr>
        <w:t xml:space="preserve"> la </w:t>
      </w:r>
      <w:r w:rsidR="00063818" w:rsidRPr="00034E61">
        <w:rPr>
          <w:rFonts w:ascii="Arial" w:hAnsi="Arial"/>
          <w:color w:val="000000"/>
          <w:sz w:val="22"/>
          <w:lang w:val="es-ES"/>
        </w:rPr>
        <w:t>instalación</w:t>
      </w:r>
      <w:r w:rsidR="0073521A" w:rsidRPr="00034E61">
        <w:rPr>
          <w:rFonts w:ascii="Arial" w:hAnsi="Arial"/>
          <w:color w:val="000000"/>
          <w:sz w:val="22"/>
          <w:lang w:val="es-ES"/>
        </w:rPr>
        <w:t xml:space="preserve"> de la militarización en nu</w:t>
      </w:r>
      <w:r w:rsidR="00FE526B" w:rsidRPr="00034E61">
        <w:rPr>
          <w:rFonts w:ascii="Arial" w:hAnsi="Arial"/>
          <w:color w:val="000000"/>
          <w:sz w:val="22"/>
          <w:lang w:val="es-ES"/>
        </w:rPr>
        <w:t xml:space="preserve">estros territorios por parte 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de</w:t>
      </w:r>
      <w:r w:rsidR="0073521A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ejército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s</w:t>
      </w:r>
      <w:r w:rsidR="0073521A" w:rsidRPr="00034E61">
        <w:rPr>
          <w:rFonts w:ascii="Arial" w:hAnsi="Arial"/>
          <w:color w:val="000000"/>
          <w:sz w:val="22"/>
          <w:lang w:val="es-ES"/>
        </w:rPr>
        <w:t>, param</w:t>
      </w:r>
      <w:r w:rsidRPr="00034E61">
        <w:rPr>
          <w:rFonts w:ascii="Arial" w:hAnsi="Arial"/>
          <w:color w:val="000000"/>
          <w:sz w:val="22"/>
          <w:lang w:val="es-ES"/>
        </w:rPr>
        <w:t>ilitares y otros grupos armados</w:t>
      </w:r>
      <w:r w:rsidR="000B6C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que</w:t>
      </w:r>
      <w:r w:rsidRPr="00034E61">
        <w:rPr>
          <w:rFonts w:ascii="Arial" w:hAnsi="Arial"/>
          <w:color w:val="000000"/>
          <w:sz w:val="22"/>
          <w:lang w:val="es-ES"/>
        </w:rPr>
        <w:t xml:space="preserve"> </w:t>
      </w:r>
      <w:r w:rsidR="000B6C4A">
        <w:rPr>
          <w:rFonts w:ascii="Arial" w:hAnsi="Arial"/>
          <w:color w:val="000000"/>
          <w:sz w:val="22"/>
          <w:lang w:val="es-ES"/>
        </w:rPr>
        <w:t>protegen</w:t>
      </w:r>
      <w:r w:rsidR="0073521A" w:rsidRPr="00034E61">
        <w:rPr>
          <w:rFonts w:ascii="Arial" w:hAnsi="Arial"/>
          <w:color w:val="000000"/>
          <w:sz w:val="22"/>
          <w:lang w:val="es-ES"/>
        </w:rPr>
        <w:t xml:space="preserve"> los intereses de las empresas y </w:t>
      </w:r>
      <w:r w:rsidR="000B6C4A">
        <w:rPr>
          <w:rFonts w:ascii="Arial" w:hAnsi="Arial"/>
          <w:color w:val="000000"/>
          <w:sz w:val="22"/>
          <w:lang w:val="es-ES"/>
        </w:rPr>
        <w:t>vulneran</w:t>
      </w:r>
      <w:r w:rsidRPr="00034E61">
        <w:rPr>
          <w:rFonts w:ascii="Arial" w:hAnsi="Arial"/>
          <w:color w:val="000000"/>
          <w:sz w:val="22"/>
          <w:lang w:val="es-ES"/>
        </w:rPr>
        <w:t xml:space="preserve"> nuestros derechos</w:t>
      </w:r>
      <w:r w:rsidR="00281A44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.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Esos grupos armados cometen desapariciones</w:t>
      </w:r>
      <w:r w:rsidR="00225F56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forzada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s</w:t>
      </w:r>
      <w:r w:rsidR="00225F56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, 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nos amenazan y asesinan</w:t>
      </w:r>
      <w:r w:rsidR="00281A44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, 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rompen el equilibrio en nuestras comunidades</w:t>
      </w:r>
      <w:r w:rsidR="00FE526B" w:rsidRPr="00034E61">
        <w:rPr>
          <w:rFonts w:ascii="Arial" w:hAnsi="Arial"/>
          <w:color w:val="000000"/>
          <w:sz w:val="22"/>
          <w:lang w:val="es-ES"/>
        </w:rPr>
        <w:t xml:space="preserve"> y 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contribuyen al</w:t>
      </w:r>
      <w:r w:rsidR="00281A44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</w:t>
      </w:r>
      <w:r w:rsidR="00281A44" w:rsidRPr="00034E61">
        <w:rPr>
          <w:rFonts w:ascii="Arial" w:hAnsi="Arial"/>
          <w:color w:val="000000"/>
          <w:sz w:val="22"/>
          <w:lang w:val="es-ES"/>
        </w:rPr>
        <w:t>despojo</w:t>
      </w:r>
      <w:r w:rsidR="00225F56" w:rsidRPr="00034E61">
        <w:rPr>
          <w:rFonts w:ascii="Arial" w:hAnsi="Arial"/>
          <w:color w:val="000000"/>
          <w:sz w:val="22"/>
          <w:lang w:val="es-ES"/>
        </w:rPr>
        <w:t xml:space="preserve"> cultural. </w:t>
      </w:r>
      <w:r w:rsidR="00FE526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Todos esos</w:t>
      </w:r>
      <w:r w:rsidR="00281A44" w:rsidRPr="00034E61">
        <w:rPr>
          <w:rFonts w:ascii="Arial" w:hAnsi="Arial"/>
          <w:color w:val="000000"/>
          <w:sz w:val="22"/>
          <w:lang w:val="es-ES"/>
        </w:rPr>
        <w:t xml:space="preserve"> hechos deben ser investigados de manera </w:t>
      </w:r>
      <w:r w:rsidR="00281A44" w:rsidRPr="00034E61">
        <w:rPr>
          <w:rFonts w:ascii="Arial" w:hAnsi="Arial"/>
          <w:color w:val="000000"/>
          <w:sz w:val="22"/>
          <w:lang w:val="es-MX"/>
        </w:rPr>
        <w:t xml:space="preserve">independiente y </w:t>
      </w:r>
      <w:r w:rsidR="00FE526B" w:rsidRPr="00034E61">
        <w:rPr>
          <w:rFonts w:ascii="Arial" w:hAnsi="Arial"/>
          <w:color w:val="000000"/>
          <w:sz w:val="22"/>
          <w:lang w:val="es-MX"/>
        </w:rPr>
        <w:t xml:space="preserve">los responsables </w:t>
      </w:r>
      <w:r w:rsidR="00FE526B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deben ser </w:t>
      </w:r>
      <w:r w:rsidR="00281A44" w:rsidRPr="00D11F4A">
        <w:rPr>
          <w:rFonts w:ascii="Arial" w:hAnsi="Arial" w:cs="Arial"/>
          <w:color w:val="000000"/>
          <w:sz w:val="22"/>
          <w:szCs w:val="22"/>
          <w:lang w:val="es-MX"/>
        </w:rPr>
        <w:t>procesados</w:t>
      </w:r>
      <w:r w:rsidR="00063818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</w:t>
      </w:r>
      <w:r w:rsidR="00FE526B" w:rsidRPr="00D11F4A">
        <w:rPr>
          <w:rFonts w:ascii="Arial" w:hAnsi="Arial" w:cs="Arial"/>
          <w:color w:val="000000"/>
          <w:sz w:val="22"/>
          <w:szCs w:val="22"/>
          <w:lang w:val="es-MX"/>
        </w:rPr>
        <w:t>y</w:t>
      </w:r>
      <w:r w:rsidR="00063818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</w:t>
      </w:r>
      <w:r w:rsidR="00063818" w:rsidRPr="00034E61">
        <w:rPr>
          <w:rFonts w:ascii="Arial" w:hAnsi="Arial"/>
          <w:color w:val="000000"/>
          <w:sz w:val="22"/>
          <w:lang w:val="es-MX"/>
        </w:rPr>
        <w:t>sancionados</w:t>
      </w:r>
      <w:r w:rsidR="00705CCB" w:rsidRPr="00034E61">
        <w:rPr>
          <w:rStyle w:val="Appelnotedebasdep"/>
          <w:rFonts w:ascii="Arial" w:hAnsi="Arial"/>
          <w:color w:val="000000"/>
          <w:sz w:val="22"/>
          <w:lang w:val="es-MX"/>
        </w:rPr>
        <w:footnoteReference w:id="3"/>
      </w:r>
      <w:r w:rsidR="00063818" w:rsidRPr="00034E61">
        <w:rPr>
          <w:rFonts w:ascii="Arial" w:hAnsi="Arial"/>
          <w:color w:val="000000"/>
          <w:sz w:val="22"/>
          <w:lang w:val="es-MX"/>
        </w:rPr>
        <w:t>.</w:t>
      </w:r>
    </w:p>
    <w:p w14:paraId="3294C37D" w14:textId="51464820" w:rsidR="00477E83" w:rsidRPr="00034E61" w:rsidRDefault="00125003" w:rsidP="00D11F4A">
      <w:pPr>
        <w:spacing w:afterLines="100" w:after="240" w:line="360" w:lineRule="auto"/>
        <w:jc w:val="both"/>
        <w:rPr>
          <w:rFonts w:ascii="Arial" w:hAnsi="Arial"/>
          <w:color w:val="000000"/>
          <w:sz w:val="22"/>
          <w:lang w:val="es-MX"/>
        </w:rPr>
      </w:pPr>
      <w:r w:rsidRPr="00034E61">
        <w:rPr>
          <w:rFonts w:ascii="Arial" w:hAnsi="Arial"/>
          <w:color w:val="000000"/>
          <w:sz w:val="22"/>
          <w:lang w:val="es-MX"/>
        </w:rPr>
        <w:t>En seguimiento al informe del Grupo de trabajo sobre el tema de los derechos humanos y las empresas transnacionales y otras empresas (</w:t>
      </w:r>
      <w:proofErr w:type="spellStart"/>
      <w:r w:rsidRPr="00034E61">
        <w:rPr>
          <w:rFonts w:ascii="Arial" w:hAnsi="Arial"/>
          <w:i/>
          <w:color w:val="000000"/>
          <w:sz w:val="22"/>
          <w:lang w:val="es-MX"/>
        </w:rPr>
        <w:t>Measuring</w:t>
      </w:r>
      <w:proofErr w:type="spellEnd"/>
      <w:r w:rsidRPr="00034E61">
        <w:rPr>
          <w:rFonts w:ascii="Arial" w:hAnsi="Arial"/>
          <w:i/>
          <w:color w:val="000000"/>
          <w:sz w:val="22"/>
          <w:lang w:val="es-MX"/>
        </w:rPr>
        <w:t xml:space="preserve"> </w:t>
      </w:r>
      <w:proofErr w:type="spellStart"/>
      <w:r w:rsidRPr="00034E61">
        <w:rPr>
          <w:rFonts w:ascii="Arial" w:hAnsi="Arial"/>
          <w:i/>
          <w:color w:val="000000"/>
          <w:sz w:val="22"/>
          <w:lang w:val="es-MX"/>
        </w:rPr>
        <w:t>the</w:t>
      </w:r>
      <w:proofErr w:type="spellEnd"/>
      <w:r w:rsidRPr="00034E61">
        <w:rPr>
          <w:rFonts w:ascii="Arial" w:hAnsi="Arial"/>
          <w:i/>
          <w:color w:val="000000"/>
          <w:sz w:val="22"/>
          <w:lang w:val="es-MX"/>
        </w:rPr>
        <w:t xml:space="preserve"> </w:t>
      </w:r>
      <w:proofErr w:type="spellStart"/>
      <w:r w:rsidRPr="00034E61">
        <w:rPr>
          <w:rFonts w:ascii="Arial" w:hAnsi="Arial"/>
          <w:i/>
          <w:color w:val="000000"/>
          <w:sz w:val="22"/>
          <w:lang w:val="es-MX"/>
        </w:rPr>
        <w:t>implementation</w:t>
      </w:r>
      <w:proofErr w:type="spellEnd"/>
      <w:r w:rsidRPr="00034E61">
        <w:rPr>
          <w:rFonts w:ascii="Arial" w:hAnsi="Arial"/>
          <w:i/>
          <w:color w:val="000000"/>
          <w:sz w:val="22"/>
          <w:lang w:val="es-MX"/>
        </w:rPr>
        <w:t xml:space="preserve"> of </w:t>
      </w:r>
      <w:proofErr w:type="spellStart"/>
      <w:r w:rsidRPr="00034E61">
        <w:rPr>
          <w:rFonts w:ascii="Arial" w:hAnsi="Arial"/>
          <w:i/>
          <w:color w:val="000000"/>
          <w:sz w:val="22"/>
          <w:lang w:val="es-MX"/>
        </w:rPr>
        <w:t>the</w:t>
      </w:r>
      <w:proofErr w:type="spellEnd"/>
      <w:r w:rsidRPr="00034E61">
        <w:rPr>
          <w:rFonts w:ascii="Arial" w:hAnsi="Arial"/>
          <w:i/>
          <w:color w:val="000000"/>
          <w:sz w:val="22"/>
          <w:lang w:val="es-MX"/>
        </w:rPr>
        <w:t xml:space="preserve"> </w:t>
      </w:r>
      <w:proofErr w:type="spellStart"/>
      <w:r w:rsidRPr="00034E61">
        <w:rPr>
          <w:rFonts w:ascii="Arial" w:hAnsi="Arial"/>
          <w:i/>
          <w:color w:val="000000"/>
          <w:sz w:val="22"/>
          <w:lang w:val="es-MX"/>
        </w:rPr>
        <w:t>Guiding</w:t>
      </w:r>
      <w:proofErr w:type="spellEnd"/>
      <w:r w:rsidRPr="00034E61">
        <w:rPr>
          <w:rFonts w:ascii="Arial" w:hAnsi="Arial"/>
          <w:i/>
          <w:color w:val="000000"/>
          <w:sz w:val="22"/>
          <w:lang w:val="es-MX"/>
        </w:rPr>
        <w:t xml:space="preserve"> </w:t>
      </w:r>
      <w:proofErr w:type="spellStart"/>
      <w:r w:rsidRPr="00034E61">
        <w:rPr>
          <w:rFonts w:ascii="Arial" w:hAnsi="Arial"/>
          <w:i/>
          <w:color w:val="000000"/>
          <w:sz w:val="22"/>
          <w:lang w:val="es-MX"/>
        </w:rPr>
        <w:t>Principles</w:t>
      </w:r>
      <w:proofErr w:type="spellEnd"/>
      <w:r w:rsidRPr="00034E61">
        <w:rPr>
          <w:rFonts w:ascii="Arial" w:hAnsi="Arial"/>
          <w:i/>
          <w:color w:val="000000"/>
          <w:sz w:val="22"/>
          <w:lang w:val="es-MX"/>
        </w:rPr>
        <w:t xml:space="preserve"> </w:t>
      </w:r>
      <w:proofErr w:type="spellStart"/>
      <w:r w:rsidRPr="00034E61">
        <w:rPr>
          <w:rFonts w:ascii="Arial" w:hAnsi="Arial"/>
          <w:i/>
          <w:color w:val="000000"/>
          <w:sz w:val="22"/>
          <w:lang w:val="es-MX"/>
        </w:rPr>
        <w:t>on</w:t>
      </w:r>
      <w:proofErr w:type="spellEnd"/>
      <w:r w:rsidRPr="00034E61">
        <w:rPr>
          <w:rFonts w:ascii="Arial" w:hAnsi="Arial"/>
          <w:i/>
          <w:color w:val="000000"/>
          <w:sz w:val="22"/>
          <w:lang w:val="es-MX"/>
        </w:rPr>
        <w:t xml:space="preserve"> Business and Human </w:t>
      </w:r>
      <w:proofErr w:type="spellStart"/>
      <w:r w:rsidRPr="00034E61">
        <w:rPr>
          <w:rFonts w:ascii="Arial" w:hAnsi="Arial"/>
          <w:i/>
          <w:color w:val="000000"/>
          <w:sz w:val="22"/>
          <w:lang w:val="es-MX"/>
        </w:rPr>
        <w:t>Rights</w:t>
      </w:r>
      <w:proofErr w:type="spellEnd"/>
      <w:r w:rsidRPr="00034E61">
        <w:rPr>
          <w:rFonts w:ascii="Arial" w:hAnsi="Arial"/>
          <w:color w:val="000000"/>
          <w:sz w:val="22"/>
          <w:lang w:val="es-MX"/>
        </w:rPr>
        <w:t xml:space="preserve">) de julio de 2015, </w:t>
      </w:r>
      <w:r w:rsidR="0081092F" w:rsidRPr="00D11F4A">
        <w:rPr>
          <w:rFonts w:ascii="Arial" w:eastAsia="Cambria" w:hAnsi="Arial" w:cs="Arial"/>
          <w:color w:val="000000"/>
          <w:sz w:val="22"/>
          <w:szCs w:val="22"/>
          <w:lang w:val="es-MX"/>
        </w:rPr>
        <w:t>instamos</w:t>
      </w:r>
      <w:r w:rsidRPr="00034E61">
        <w:rPr>
          <w:rFonts w:ascii="Arial" w:hAnsi="Arial"/>
          <w:color w:val="000000"/>
          <w:sz w:val="22"/>
          <w:lang w:val="es-MX"/>
        </w:rPr>
        <w:t xml:space="preserve"> al Grupo de Trabajo a remediar la brecha de datos sobre los Pueblos Indígenas descrita en el párrafo 51 de ese informe. También instamos a los Estados y a las empresas a facilitar indicadores y métodos de recolección de datos culturalmente apropiados con la participación </w:t>
      </w:r>
      <w:r w:rsidR="00EF3DEA" w:rsidRPr="00034E61">
        <w:rPr>
          <w:rFonts w:ascii="Arial" w:hAnsi="Arial"/>
          <w:color w:val="000000"/>
          <w:sz w:val="22"/>
          <w:lang w:val="es-MX"/>
        </w:rPr>
        <w:t>plena</w:t>
      </w:r>
      <w:r w:rsidRPr="00034E61">
        <w:rPr>
          <w:rFonts w:ascii="Arial" w:hAnsi="Arial"/>
          <w:color w:val="000000"/>
          <w:sz w:val="22"/>
          <w:lang w:val="es-MX"/>
        </w:rPr>
        <w:t xml:space="preserve"> y ac</w:t>
      </w:r>
      <w:r w:rsidR="00D11F4A" w:rsidRPr="00034E61">
        <w:rPr>
          <w:rFonts w:ascii="Arial" w:hAnsi="Arial"/>
          <w:color w:val="000000"/>
          <w:sz w:val="22"/>
          <w:lang w:val="es-MX"/>
        </w:rPr>
        <w:t>tiva de los Pueblos Indígenas.</w:t>
      </w:r>
    </w:p>
    <w:p w14:paraId="101C6FED" w14:textId="697A4023" w:rsidR="003B162E" w:rsidRDefault="00125003" w:rsidP="00D11F4A">
      <w:pPr>
        <w:widowControl w:val="0"/>
        <w:autoSpaceDE w:val="0"/>
        <w:autoSpaceDN w:val="0"/>
        <w:adjustRightInd w:val="0"/>
        <w:spacing w:afterLines="100" w:after="240" w:line="360" w:lineRule="auto"/>
        <w:jc w:val="both"/>
        <w:rPr>
          <w:rFonts w:ascii="Arial" w:hAnsi="Arial"/>
          <w:color w:val="000000"/>
          <w:sz w:val="22"/>
          <w:lang w:val="es-MX"/>
        </w:rPr>
      </w:pPr>
      <w:r w:rsidRPr="00034E61">
        <w:rPr>
          <w:rFonts w:ascii="Arial" w:hAnsi="Arial"/>
          <w:color w:val="000000"/>
          <w:sz w:val="22"/>
          <w:lang w:val="es-MX"/>
        </w:rPr>
        <w:t>En el marco de su trabajo a futuro y de las actividades relacionadas con la aplicación</w:t>
      </w:r>
      <w:r w:rsidR="002F0B87">
        <w:rPr>
          <w:rFonts w:ascii="Arial" w:hAnsi="Arial"/>
          <w:color w:val="000000"/>
          <w:sz w:val="22"/>
          <w:lang w:val="es-MX"/>
        </w:rPr>
        <w:t xml:space="preserve"> de su mandato de promover los P</w:t>
      </w:r>
      <w:r w:rsidRPr="00034E61">
        <w:rPr>
          <w:rFonts w:ascii="Arial" w:hAnsi="Arial"/>
          <w:color w:val="000000"/>
          <w:sz w:val="22"/>
          <w:lang w:val="es-MX"/>
        </w:rPr>
        <w:t xml:space="preserve">rincipios </w:t>
      </w:r>
      <w:r w:rsidR="002F0B87">
        <w:rPr>
          <w:rFonts w:ascii="Arial" w:hAnsi="Arial"/>
          <w:color w:val="000000"/>
          <w:sz w:val="22"/>
          <w:lang w:val="es-MX"/>
        </w:rPr>
        <w:t>Re</w:t>
      </w:r>
      <w:r w:rsidRPr="00034E61">
        <w:rPr>
          <w:rFonts w:ascii="Arial" w:hAnsi="Arial"/>
          <w:color w:val="000000"/>
          <w:sz w:val="22"/>
          <w:lang w:val="es-MX"/>
        </w:rPr>
        <w:t xml:space="preserve">ctores, </w:t>
      </w:r>
      <w:r w:rsidR="00693874">
        <w:rPr>
          <w:rFonts w:ascii="Arial" w:hAnsi="Arial" w:cs="Arial"/>
          <w:color w:val="000000"/>
          <w:sz w:val="22"/>
          <w:szCs w:val="22"/>
          <w:lang w:val="es-MX"/>
        </w:rPr>
        <w:t>instamos al</w:t>
      </w:r>
      <w:r w:rsidRPr="00034E61">
        <w:rPr>
          <w:rFonts w:ascii="Arial" w:hAnsi="Arial"/>
          <w:color w:val="000000"/>
          <w:sz w:val="22"/>
          <w:lang w:val="es-MX"/>
        </w:rPr>
        <w:t xml:space="preserve"> Grupo de Trabajo</w:t>
      </w:r>
      <w:r w:rsidR="00FE526B" w:rsidRPr="00034E61">
        <w:rPr>
          <w:rFonts w:ascii="Arial" w:hAnsi="Arial"/>
          <w:color w:val="000000"/>
          <w:sz w:val="22"/>
          <w:lang w:val="es-MX"/>
        </w:rPr>
        <w:t xml:space="preserve"> </w:t>
      </w:r>
      <w:r w:rsidR="00FE526B" w:rsidRPr="00693874">
        <w:rPr>
          <w:rFonts w:ascii="Arial" w:hAnsi="Arial"/>
          <w:color w:val="1A1A1A"/>
          <w:sz w:val="22"/>
          <w:lang w:val="es-MX"/>
        </w:rPr>
        <w:t>a</w:t>
      </w:r>
      <w:r w:rsidRPr="00693874">
        <w:rPr>
          <w:rFonts w:ascii="Arial" w:hAnsi="Arial"/>
          <w:color w:val="1A1A1A"/>
          <w:sz w:val="22"/>
          <w:lang w:val="es-MX"/>
        </w:rPr>
        <w:t xml:space="preserve"> </w:t>
      </w:r>
      <w:r w:rsidR="00FE526B" w:rsidRPr="00034E61">
        <w:rPr>
          <w:rFonts w:ascii="Arial" w:hAnsi="Arial"/>
          <w:color w:val="000000"/>
          <w:sz w:val="22"/>
          <w:lang w:val="es-MX"/>
        </w:rPr>
        <w:t>que</w:t>
      </w:r>
      <w:r w:rsidR="0081092F" w:rsidRPr="00034E61">
        <w:rPr>
          <w:rFonts w:ascii="Arial" w:hAnsi="Arial"/>
          <w:color w:val="000000"/>
          <w:sz w:val="22"/>
          <w:lang w:val="es-MX"/>
        </w:rPr>
        <w:t xml:space="preserve"> </w:t>
      </w:r>
      <w:r w:rsidR="0081092F" w:rsidRPr="00D11F4A">
        <w:rPr>
          <w:rFonts w:ascii="Arial" w:hAnsi="Arial" w:cs="Arial"/>
          <w:color w:val="000000"/>
          <w:sz w:val="22"/>
          <w:szCs w:val="22"/>
          <w:lang w:val="es-MX"/>
        </w:rPr>
        <w:t>revise</w:t>
      </w:r>
      <w:r w:rsidR="00F65DA1" w:rsidRPr="00034E61">
        <w:rPr>
          <w:rFonts w:ascii="Arial" w:hAnsi="Arial"/>
          <w:color w:val="000000"/>
          <w:sz w:val="22"/>
          <w:lang w:val="es-MX"/>
        </w:rPr>
        <w:t xml:space="preserve"> la aplicación de </w:t>
      </w:r>
      <w:r w:rsidRPr="00034E61">
        <w:rPr>
          <w:rFonts w:ascii="Arial" w:hAnsi="Arial"/>
          <w:color w:val="000000"/>
          <w:sz w:val="22"/>
          <w:lang w:val="es-MX"/>
        </w:rPr>
        <w:t>los derechos de los Pueblos Indígenas sobre la base de su in</w:t>
      </w:r>
      <w:r w:rsidR="00D11F4A" w:rsidRPr="00034E61">
        <w:rPr>
          <w:rFonts w:ascii="Arial" w:hAnsi="Arial"/>
          <w:color w:val="000000"/>
          <w:sz w:val="22"/>
          <w:lang w:val="es-MX"/>
        </w:rPr>
        <w:t>forme anual de 2013 (A/68/279).</w:t>
      </w:r>
    </w:p>
    <w:p w14:paraId="618B3FB6" w14:textId="77777777" w:rsidR="000A4959" w:rsidRPr="00034E61" w:rsidRDefault="000A4959" w:rsidP="00D11F4A">
      <w:pPr>
        <w:widowControl w:val="0"/>
        <w:autoSpaceDE w:val="0"/>
        <w:autoSpaceDN w:val="0"/>
        <w:adjustRightInd w:val="0"/>
        <w:spacing w:afterLines="100" w:after="240" w:line="360" w:lineRule="auto"/>
        <w:jc w:val="both"/>
        <w:rPr>
          <w:rFonts w:ascii="Arial" w:hAnsi="Arial"/>
          <w:color w:val="000000"/>
          <w:sz w:val="22"/>
          <w:lang w:val="es-MX"/>
        </w:rPr>
      </w:pPr>
    </w:p>
    <w:p w14:paraId="2DFE7E96" w14:textId="77777777" w:rsidR="00D11F4A" w:rsidRPr="00034E61" w:rsidRDefault="005D1AD9" w:rsidP="00693874">
      <w:pPr>
        <w:pStyle w:val="Paragraphedeliste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b/>
          <w:color w:val="000000"/>
          <w:sz w:val="22"/>
          <w:lang w:val="es-ES"/>
        </w:rPr>
      </w:pPr>
      <w:r w:rsidRPr="00034E61">
        <w:rPr>
          <w:rFonts w:ascii="Arial" w:hAnsi="Arial"/>
          <w:b/>
          <w:color w:val="000000"/>
          <w:sz w:val="22"/>
          <w:lang w:val="es-ES"/>
        </w:rPr>
        <w:t xml:space="preserve">Coherencia </w:t>
      </w:r>
      <w:r w:rsidR="0070158C" w:rsidRPr="00034E61">
        <w:rPr>
          <w:rFonts w:ascii="Arial" w:hAnsi="Arial"/>
          <w:b/>
          <w:color w:val="000000"/>
          <w:sz w:val="22"/>
          <w:lang w:val="es-ES"/>
        </w:rPr>
        <w:t xml:space="preserve">política en los </w:t>
      </w:r>
      <w:r w:rsidR="007F3271" w:rsidRPr="00034E61">
        <w:rPr>
          <w:rFonts w:ascii="Arial" w:hAnsi="Arial"/>
          <w:b/>
          <w:color w:val="000000"/>
          <w:sz w:val="22"/>
          <w:lang w:val="es-ES"/>
        </w:rPr>
        <w:t>modos</w:t>
      </w:r>
      <w:r w:rsidR="0070158C" w:rsidRPr="00034E61">
        <w:rPr>
          <w:rFonts w:ascii="Arial" w:hAnsi="Arial"/>
          <w:b/>
          <w:color w:val="000000"/>
          <w:sz w:val="22"/>
          <w:lang w:val="es-ES"/>
        </w:rPr>
        <w:t xml:space="preserve"> de gobernanza global</w:t>
      </w:r>
    </w:p>
    <w:p w14:paraId="174B0FC5" w14:textId="1FFE5083" w:rsidR="000436CA" w:rsidRPr="00D11F4A" w:rsidRDefault="00B22DDB" w:rsidP="00D11F4A">
      <w:pPr>
        <w:widowControl w:val="0"/>
        <w:autoSpaceDE w:val="0"/>
        <w:autoSpaceDN w:val="0"/>
        <w:adjustRightInd w:val="0"/>
        <w:spacing w:afterLines="100" w:after="24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693874">
        <w:rPr>
          <w:rFonts w:ascii="Arial" w:hAnsi="Arial"/>
          <w:color w:val="000000"/>
          <w:sz w:val="22"/>
          <w:lang w:val="es-MX"/>
        </w:rPr>
        <w:t>A</w:t>
      </w:r>
      <w:r>
        <w:rPr>
          <w:rFonts w:ascii="Arial" w:hAnsi="Arial" w:cs="Arial"/>
          <w:color w:val="000000"/>
          <w:sz w:val="22"/>
          <w:szCs w:val="22"/>
          <w:lang w:val="es-MX"/>
        </w:rPr>
        <w:t>l</w:t>
      </w:r>
      <w:r w:rsidR="003B162E" w:rsidRPr="00D11F4A">
        <w:rPr>
          <w:rFonts w:ascii="Arial" w:hAnsi="Arial" w:cs="Arial"/>
          <w:color w:val="000000"/>
          <w:sz w:val="22"/>
          <w:szCs w:val="22"/>
          <w:lang w:val="es-MX"/>
        </w:rPr>
        <w:t>gunos</w:t>
      </w:r>
      <w:r w:rsidR="003B162E" w:rsidRPr="00034E61">
        <w:rPr>
          <w:rFonts w:ascii="Arial" w:hAnsi="Arial"/>
          <w:color w:val="000000"/>
          <w:sz w:val="22"/>
          <w:lang w:val="es-MX"/>
        </w:rPr>
        <w:t xml:space="preserve"> Estados están promoviendo nuevas leyes para eliminar derec</w:t>
      </w:r>
      <w:r w:rsidR="002F0B87">
        <w:rPr>
          <w:rFonts w:ascii="Arial" w:hAnsi="Arial"/>
          <w:color w:val="000000"/>
          <w:sz w:val="22"/>
          <w:lang w:val="es-MX"/>
        </w:rPr>
        <w:t>hos de los P</w:t>
      </w:r>
      <w:r w:rsidR="003B162E" w:rsidRPr="00034E61">
        <w:rPr>
          <w:rFonts w:ascii="Arial" w:hAnsi="Arial"/>
          <w:color w:val="000000"/>
          <w:sz w:val="22"/>
          <w:lang w:val="es-MX"/>
        </w:rPr>
        <w:t xml:space="preserve">ueblos </w:t>
      </w:r>
      <w:r w:rsidR="002F0B87">
        <w:rPr>
          <w:rFonts w:ascii="Arial" w:hAnsi="Arial"/>
          <w:color w:val="000000"/>
          <w:sz w:val="22"/>
          <w:lang w:val="es-MX"/>
        </w:rPr>
        <w:t>I</w:t>
      </w:r>
      <w:r w:rsidR="003B162E" w:rsidRPr="00034E61">
        <w:rPr>
          <w:rFonts w:ascii="Arial" w:hAnsi="Arial"/>
          <w:color w:val="000000"/>
          <w:sz w:val="22"/>
          <w:lang w:val="es-MX"/>
        </w:rPr>
        <w:t xml:space="preserve">ndígenas a favor de las </w:t>
      </w:r>
      <w:r w:rsidR="002F0B87">
        <w:rPr>
          <w:rFonts w:ascii="Arial" w:hAnsi="Arial"/>
          <w:color w:val="000000"/>
          <w:sz w:val="22"/>
          <w:lang w:val="es-MX"/>
        </w:rPr>
        <w:t>empresas por lo que</w:t>
      </w:r>
      <w:r w:rsidR="00B56D78" w:rsidRPr="00034E61">
        <w:rPr>
          <w:rFonts w:ascii="Arial" w:hAnsi="Arial"/>
          <w:color w:val="000000"/>
          <w:sz w:val="22"/>
          <w:lang w:val="es-MX"/>
        </w:rPr>
        <w:t xml:space="preserve"> </w:t>
      </w:r>
      <w:r w:rsidR="002F0B87">
        <w:rPr>
          <w:rFonts w:ascii="Arial" w:hAnsi="Arial" w:cs="Arial"/>
          <w:color w:val="000000"/>
          <w:sz w:val="22"/>
          <w:szCs w:val="22"/>
          <w:lang w:val="es-MX"/>
        </w:rPr>
        <w:t>no existe</w:t>
      </w:r>
      <w:r w:rsidR="00B56D78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ninguna</w:t>
      </w:r>
      <w:r w:rsidR="00B56D78" w:rsidRPr="00034E61">
        <w:rPr>
          <w:rFonts w:ascii="Arial" w:hAnsi="Arial"/>
          <w:color w:val="000000"/>
          <w:sz w:val="22"/>
          <w:lang w:val="es-MX"/>
        </w:rPr>
        <w:t xml:space="preserve"> coherencia </w:t>
      </w:r>
      <w:r w:rsidR="002F0B87">
        <w:rPr>
          <w:rFonts w:ascii="Arial" w:hAnsi="Arial"/>
          <w:color w:val="000000"/>
          <w:sz w:val="22"/>
          <w:lang w:val="es-MX"/>
        </w:rPr>
        <w:t xml:space="preserve">con la </w:t>
      </w:r>
      <w:r w:rsidR="00B56D78" w:rsidRPr="00034E61">
        <w:rPr>
          <w:rFonts w:ascii="Arial" w:hAnsi="Arial"/>
          <w:color w:val="000000"/>
          <w:sz w:val="22"/>
          <w:lang w:val="es-MX"/>
        </w:rPr>
        <w:t xml:space="preserve">política </w:t>
      </w:r>
      <w:r w:rsidR="00B56D78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de acción </w:t>
      </w:r>
      <w:r w:rsidR="00B56D78" w:rsidRPr="00034E61">
        <w:rPr>
          <w:rFonts w:ascii="Arial" w:hAnsi="Arial"/>
          <w:color w:val="000000"/>
          <w:sz w:val="22"/>
          <w:lang w:val="es-MX"/>
        </w:rPr>
        <w:t>con</w:t>
      </w:r>
      <w:r w:rsidR="002F0B87">
        <w:rPr>
          <w:rFonts w:ascii="Arial" w:hAnsi="Arial"/>
          <w:color w:val="000000"/>
          <w:sz w:val="22"/>
          <w:lang w:val="es-MX"/>
        </w:rPr>
        <w:t xml:space="preserve"> los P</w:t>
      </w:r>
      <w:r w:rsidR="00B56D78" w:rsidRPr="00034E61">
        <w:rPr>
          <w:rFonts w:ascii="Arial" w:hAnsi="Arial"/>
          <w:color w:val="000000"/>
          <w:sz w:val="22"/>
          <w:lang w:val="es-MX"/>
        </w:rPr>
        <w:t xml:space="preserve">rincipios </w:t>
      </w:r>
      <w:r w:rsidR="002F0B87">
        <w:rPr>
          <w:rFonts w:ascii="Arial" w:hAnsi="Arial"/>
          <w:color w:val="000000"/>
          <w:sz w:val="22"/>
          <w:lang w:val="es-MX"/>
        </w:rPr>
        <w:t>R</w:t>
      </w:r>
      <w:r w:rsidR="00B56D78" w:rsidRPr="00034E61">
        <w:rPr>
          <w:rFonts w:ascii="Arial" w:hAnsi="Arial"/>
          <w:color w:val="000000"/>
          <w:sz w:val="22"/>
          <w:lang w:val="es-MX"/>
        </w:rPr>
        <w:t>ectores.</w:t>
      </w:r>
      <w:r w:rsidR="00B56D78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</w:t>
      </w:r>
      <w:r w:rsidR="00744B60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Exigimos</w:t>
      </w:r>
      <w:r w:rsidR="00744B60" w:rsidRPr="00034E61">
        <w:rPr>
          <w:rFonts w:ascii="Arial" w:hAnsi="Arial"/>
          <w:color w:val="000000"/>
          <w:sz w:val="22"/>
          <w:lang w:val="es-ES"/>
        </w:rPr>
        <w:t xml:space="preserve"> a los Estados </w:t>
      </w:r>
      <w:r w:rsidR="00744B60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y</w:t>
      </w:r>
      <w:r w:rsidR="002F0B87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a</w:t>
      </w:r>
      <w:r w:rsidR="00744B60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las e</w:t>
      </w:r>
      <w:r w:rsidR="002F0B87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mpresas que, antes de impulsar </w:t>
      </w:r>
      <w:r w:rsidR="002F0B87" w:rsidRPr="00693874">
        <w:rPr>
          <w:rFonts w:ascii="Arial" w:hAnsi="Arial"/>
          <w:color w:val="000000"/>
          <w:sz w:val="22"/>
          <w:lang w:val="es-MX"/>
        </w:rPr>
        <w:t>c</w:t>
      </w:r>
      <w:r w:rsidR="002F0B87" w:rsidRPr="00D11F4A">
        <w:rPr>
          <w:rFonts w:ascii="Arial" w:hAnsi="Arial" w:cs="Arial"/>
          <w:color w:val="000000"/>
          <w:sz w:val="22"/>
          <w:szCs w:val="22"/>
          <w:lang w:val="es-MX"/>
        </w:rPr>
        <w:t>ualquier</w:t>
      </w:r>
      <w:r w:rsidR="00744B60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iniciativa, </w:t>
      </w:r>
      <w:r w:rsidR="002F0B87">
        <w:rPr>
          <w:rFonts w:ascii="Arial" w:hAnsi="Arial" w:cs="Arial"/>
          <w:color w:val="000000"/>
          <w:sz w:val="22"/>
          <w:szCs w:val="22"/>
          <w:lang w:val="es-MX"/>
        </w:rPr>
        <w:t>garanticen</w:t>
      </w:r>
      <w:r w:rsidR="00744B60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la participación plena y efectiva de los Pueblos Indígenas conforme a las normas integradas en la Declaración de las Naciones Unidas sobre los Derechos de los Pueblos Indígen</w:t>
      </w:r>
      <w:r w:rsidR="002F0B87">
        <w:rPr>
          <w:rFonts w:ascii="Arial" w:hAnsi="Arial" w:cs="Arial"/>
          <w:color w:val="000000"/>
          <w:sz w:val="22"/>
          <w:szCs w:val="22"/>
          <w:lang w:val="es-MX"/>
        </w:rPr>
        <w:t>as (DNUDPI) y el Convenio 169 de la OIT.</w:t>
      </w:r>
    </w:p>
    <w:p w14:paraId="35A8B2C9" w14:textId="40063410" w:rsidR="00CA2F19" w:rsidRPr="00034E61" w:rsidRDefault="00744B60" w:rsidP="00D11F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color w:val="000000"/>
          <w:sz w:val="22"/>
        </w:rPr>
      </w:pPr>
      <w:r w:rsidRPr="00D11F4A">
        <w:rPr>
          <w:rFonts w:ascii="Arial" w:eastAsia="Times New Roman" w:hAnsi="Arial" w:cs="Arial"/>
          <w:color w:val="000000"/>
          <w:sz w:val="22"/>
          <w:szCs w:val="22"/>
          <w:lang w:eastAsia="es-GT"/>
        </w:rPr>
        <w:t>Instamos a los Estados a</w:t>
      </w:r>
      <w:r w:rsidRPr="00034E61">
        <w:rPr>
          <w:rFonts w:ascii="Arial" w:hAnsi="Arial"/>
          <w:color w:val="000000"/>
          <w:sz w:val="22"/>
        </w:rPr>
        <w:t xml:space="preserve"> </w:t>
      </w:r>
      <w:r w:rsidR="007F3271" w:rsidRPr="00034E61">
        <w:rPr>
          <w:rFonts w:ascii="Arial" w:hAnsi="Arial"/>
          <w:color w:val="000000"/>
          <w:sz w:val="22"/>
        </w:rPr>
        <w:t>cumplir su obl</w:t>
      </w:r>
      <w:r w:rsidRPr="00034E61">
        <w:rPr>
          <w:rFonts w:ascii="Arial" w:hAnsi="Arial"/>
          <w:color w:val="000000"/>
          <w:sz w:val="22"/>
        </w:rPr>
        <w:t xml:space="preserve">igación y asumir el compromiso 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eastAsia="es-GT"/>
        </w:rPr>
        <w:t>de</w:t>
      </w:r>
      <w:r w:rsidR="007F3271" w:rsidRPr="00034E61">
        <w:rPr>
          <w:rFonts w:ascii="Arial" w:hAnsi="Arial"/>
          <w:color w:val="000000"/>
          <w:sz w:val="22"/>
        </w:rPr>
        <w:t xml:space="preserve"> dar seguimiento a las recomendaciones </w:t>
      </w:r>
      <w:r w:rsidR="007F3271" w:rsidRPr="00D11F4A">
        <w:rPr>
          <w:rFonts w:ascii="Arial" w:eastAsia="Times New Roman" w:hAnsi="Arial" w:cs="Arial"/>
          <w:color w:val="000000"/>
          <w:sz w:val="22"/>
          <w:szCs w:val="22"/>
          <w:lang w:eastAsia="es-GT"/>
        </w:rPr>
        <w:t>del Relator</w:t>
      </w:r>
      <w:r w:rsidR="007F3271" w:rsidRPr="00034E61">
        <w:rPr>
          <w:rFonts w:ascii="Arial" w:hAnsi="Arial"/>
          <w:color w:val="000000"/>
          <w:sz w:val="22"/>
        </w:rPr>
        <w:t xml:space="preserve"> Especial sobre los Derechos de los </w:t>
      </w:r>
      <w:r w:rsidR="007F3271" w:rsidRPr="00034E61">
        <w:rPr>
          <w:rFonts w:ascii="Arial" w:hAnsi="Arial"/>
          <w:color w:val="000000"/>
          <w:sz w:val="22"/>
        </w:rPr>
        <w:lastRenderedPageBreak/>
        <w:t xml:space="preserve">Pueblos Indígenas, </w:t>
      </w:r>
      <w:r w:rsidR="007F3271" w:rsidRPr="00D11F4A">
        <w:rPr>
          <w:rFonts w:ascii="Arial" w:eastAsia="Times New Roman" w:hAnsi="Arial" w:cs="Arial"/>
          <w:color w:val="000000"/>
          <w:sz w:val="22"/>
          <w:szCs w:val="22"/>
          <w:lang w:eastAsia="es-GT"/>
        </w:rPr>
        <w:t xml:space="preserve">las recomendaciones </w:t>
      </w:r>
      <w:r w:rsidR="007F3271" w:rsidRPr="00034E61">
        <w:rPr>
          <w:rFonts w:ascii="Arial" w:hAnsi="Arial"/>
          <w:color w:val="000000"/>
          <w:sz w:val="22"/>
        </w:rPr>
        <w:t xml:space="preserve">emitidas en el </w:t>
      </w:r>
      <w:r w:rsidR="002F0B87">
        <w:rPr>
          <w:rFonts w:ascii="Arial" w:hAnsi="Arial" w:cs="Arial"/>
          <w:color w:val="000000"/>
          <w:sz w:val="22"/>
          <w:szCs w:val="22"/>
        </w:rPr>
        <w:t>i</w:t>
      </w:r>
      <w:r w:rsidR="007F3271" w:rsidRPr="00D11F4A">
        <w:rPr>
          <w:rFonts w:ascii="Arial" w:hAnsi="Arial" w:cs="Arial"/>
          <w:color w:val="000000"/>
          <w:sz w:val="22"/>
          <w:szCs w:val="22"/>
        </w:rPr>
        <w:t>nforme de la Relatora Especial del Consejo de Derechos Humanos sobre los derechos d</w:t>
      </w:r>
      <w:r w:rsidR="002F0B87">
        <w:rPr>
          <w:rFonts w:ascii="Arial" w:hAnsi="Arial" w:cs="Arial"/>
          <w:color w:val="000000"/>
          <w:sz w:val="22"/>
          <w:szCs w:val="22"/>
        </w:rPr>
        <w:t>e los Pueblos I</w:t>
      </w:r>
      <w:r w:rsidRPr="00D11F4A">
        <w:rPr>
          <w:rFonts w:ascii="Arial" w:hAnsi="Arial" w:cs="Arial"/>
          <w:color w:val="000000"/>
          <w:sz w:val="22"/>
          <w:szCs w:val="22"/>
        </w:rPr>
        <w:t>ndígenas relativas</w:t>
      </w:r>
      <w:r w:rsidR="007F3271" w:rsidRPr="00D11F4A">
        <w:rPr>
          <w:rFonts w:ascii="Arial" w:hAnsi="Arial" w:cs="Arial"/>
          <w:color w:val="000000"/>
          <w:sz w:val="22"/>
          <w:szCs w:val="22"/>
        </w:rPr>
        <w:t xml:space="preserve"> a las repercusiones de las inversiones internacionales y el libre comercio sobre los derechos hum</w:t>
      </w:r>
      <w:r w:rsidR="002F0B87">
        <w:rPr>
          <w:rFonts w:ascii="Arial" w:hAnsi="Arial" w:cs="Arial"/>
          <w:color w:val="000000"/>
          <w:sz w:val="22"/>
          <w:szCs w:val="22"/>
        </w:rPr>
        <w:t>anos de los P</w:t>
      </w:r>
      <w:r w:rsidRPr="00D11F4A">
        <w:rPr>
          <w:rFonts w:ascii="Arial" w:hAnsi="Arial" w:cs="Arial"/>
          <w:color w:val="000000"/>
          <w:sz w:val="22"/>
          <w:szCs w:val="22"/>
        </w:rPr>
        <w:t xml:space="preserve">ueblos </w:t>
      </w:r>
      <w:r w:rsidR="002F0B87">
        <w:rPr>
          <w:rFonts w:ascii="Arial" w:hAnsi="Arial" w:cs="Arial"/>
          <w:color w:val="000000"/>
          <w:sz w:val="22"/>
          <w:szCs w:val="22"/>
        </w:rPr>
        <w:t>I</w:t>
      </w:r>
      <w:r w:rsidRPr="00D11F4A">
        <w:rPr>
          <w:rFonts w:ascii="Arial" w:hAnsi="Arial" w:cs="Arial"/>
          <w:color w:val="000000"/>
          <w:sz w:val="22"/>
          <w:szCs w:val="22"/>
        </w:rPr>
        <w:t>ndígenas</w:t>
      </w:r>
      <w:r w:rsidR="002F0B87">
        <w:rPr>
          <w:rFonts w:ascii="Arial" w:hAnsi="Arial" w:cs="Arial"/>
          <w:color w:val="000000"/>
          <w:sz w:val="22"/>
          <w:szCs w:val="22"/>
        </w:rPr>
        <w:t xml:space="preserve"> publicado en</w:t>
      </w:r>
      <w:r w:rsidRPr="00D11F4A">
        <w:rPr>
          <w:rFonts w:ascii="Arial" w:hAnsi="Arial" w:cs="Arial"/>
          <w:color w:val="000000"/>
          <w:sz w:val="22"/>
          <w:szCs w:val="22"/>
        </w:rPr>
        <w:t xml:space="preserve"> a</w:t>
      </w:r>
      <w:r w:rsidR="007F3271" w:rsidRPr="00D11F4A">
        <w:rPr>
          <w:rFonts w:ascii="Arial" w:hAnsi="Arial" w:cs="Arial"/>
          <w:color w:val="000000"/>
          <w:sz w:val="22"/>
          <w:szCs w:val="22"/>
        </w:rPr>
        <w:t>gosto</w:t>
      </w:r>
      <w:r w:rsidRPr="00D11F4A">
        <w:rPr>
          <w:rFonts w:ascii="Arial" w:hAnsi="Arial" w:cs="Arial"/>
          <w:color w:val="000000"/>
          <w:sz w:val="22"/>
          <w:szCs w:val="22"/>
        </w:rPr>
        <w:t xml:space="preserve"> de</w:t>
      </w:r>
      <w:r w:rsidR="007F3271" w:rsidRPr="00D11F4A">
        <w:rPr>
          <w:rFonts w:ascii="Arial" w:hAnsi="Arial" w:cs="Arial"/>
          <w:color w:val="000000"/>
          <w:sz w:val="22"/>
          <w:szCs w:val="22"/>
        </w:rPr>
        <w:t xml:space="preserve"> 2015.</w:t>
      </w:r>
    </w:p>
    <w:p w14:paraId="23DFA808" w14:textId="557BC6BB" w:rsidR="00CA2F19" w:rsidRPr="00034E61" w:rsidRDefault="00CA2F19" w:rsidP="00693874">
      <w:pPr>
        <w:pStyle w:val="Listecouleur-Accent11"/>
        <w:spacing w:afterLines="100" w:after="240" w:line="360" w:lineRule="auto"/>
        <w:ind w:left="0"/>
        <w:contextualSpacing w:val="0"/>
        <w:jc w:val="both"/>
        <w:rPr>
          <w:rFonts w:ascii="Arial" w:hAnsi="Arial"/>
          <w:color w:val="000000"/>
          <w:sz w:val="22"/>
          <w:lang w:val="es-MX"/>
        </w:rPr>
      </w:pP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Recomendamos que se revise el </w:t>
      </w:r>
      <w:r w:rsidRPr="00034E61">
        <w:rPr>
          <w:rFonts w:ascii="Arial" w:hAnsi="Arial"/>
          <w:i/>
          <w:color w:val="000000"/>
          <w:sz w:val="22"/>
          <w:lang w:val="es-MX"/>
        </w:rPr>
        <w:t>Informe de posición de los Pueblos Indígenas sobre los indicadores de Objetivos de Desarrollo Sostenible</w:t>
      </w:r>
      <w:r w:rsidR="00102349" w:rsidRPr="00034E61">
        <w:rPr>
          <w:rFonts w:ascii="Arial" w:hAnsi="Arial"/>
          <w:i/>
          <w:color w:val="000000"/>
          <w:sz w:val="22"/>
          <w:lang w:val="es-MX"/>
        </w:rPr>
        <w:t xml:space="preserve"> </w:t>
      </w:r>
      <w:r w:rsidR="00102349" w:rsidRPr="00034E61">
        <w:rPr>
          <w:rFonts w:ascii="Arial" w:hAnsi="Arial"/>
          <w:color w:val="000000"/>
          <w:sz w:val="22"/>
          <w:lang w:val="es-MX"/>
        </w:rPr>
        <w:t xml:space="preserve">(ODS; </w:t>
      </w:r>
      <w:proofErr w:type="spellStart"/>
      <w:r w:rsidR="00102349" w:rsidRPr="00034E61">
        <w:rPr>
          <w:rFonts w:ascii="Arial" w:hAnsi="Arial"/>
          <w:i/>
          <w:color w:val="000000"/>
          <w:sz w:val="22"/>
          <w:lang w:val="es-MX"/>
        </w:rPr>
        <w:t>Indigenous</w:t>
      </w:r>
      <w:proofErr w:type="spellEnd"/>
      <w:r w:rsidR="00102349" w:rsidRPr="00034E61">
        <w:rPr>
          <w:rFonts w:ascii="Arial" w:hAnsi="Arial"/>
          <w:i/>
          <w:color w:val="000000"/>
          <w:sz w:val="22"/>
          <w:lang w:val="es-MX"/>
        </w:rPr>
        <w:t xml:space="preserve"> </w:t>
      </w:r>
      <w:proofErr w:type="spellStart"/>
      <w:r w:rsidR="00102349" w:rsidRPr="00034E61">
        <w:rPr>
          <w:rFonts w:ascii="Arial" w:hAnsi="Arial"/>
          <w:i/>
          <w:color w:val="000000"/>
          <w:sz w:val="22"/>
          <w:lang w:val="es-MX"/>
        </w:rPr>
        <w:t>Peoples</w:t>
      </w:r>
      <w:proofErr w:type="spellEnd"/>
      <w:r w:rsidR="00102349" w:rsidRPr="00034E61">
        <w:rPr>
          <w:rFonts w:ascii="Arial" w:hAnsi="Arial"/>
          <w:i/>
          <w:color w:val="000000"/>
          <w:sz w:val="22"/>
          <w:lang w:val="es-MX"/>
        </w:rPr>
        <w:t xml:space="preserve"> </w:t>
      </w:r>
      <w:proofErr w:type="spellStart"/>
      <w:r w:rsidR="00102349" w:rsidRPr="00034E61">
        <w:rPr>
          <w:rFonts w:ascii="Arial" w:hAnsi="Arial"/>
          <w:i/>
          <w:color w:val="000000"/>
          <w:sz w:val="22"/>
          <w:lang w:val="es-MX"/>
        </w:rPr>
        <w:t>Major</w:t>
      </w:r>
      <w:proofErr w:type="spellEnd"/>
      <w:r w:rsidR="00102349" w:rsidRPr="00034E61">
        <w:rPr>
          <w:rFonts w:ascii="Arial" w:hAnsi="Arial"/>
          <w:i/>
          <w:color w:val="000000"/>
          <w:sz w:val="22"/>
          <w:lang w:val="es-MX"/>
        </w:rPr>
        <w:t xml:space="preserve"> </w:t>
      </w:r>
      <w:proofErr w:type="spellStart"/>
      <w:r w:rsidR="00102349" w:rsidRPr="00034E61">
        <w:rPr>
          <w:rFonts w:ascii="Arial" w:hAnsi="Arial"/>
          <w:i/>
          <w:color w:val="000000"/>
          <w:sz w:val="22"/>
          <w:lang w:val="es-MX"/>
        </w:rPr>
        <w:t>Group</w:t>
      </w:r>
      <w:proofErr w:type="spellEnd"/>
      <w:r w:rsidR="00102349" w:rsidRPr="00034E61">
        <w:rPr>
          <w:rFonts w:ascii="Arial" w:hAnsi="Arial"/>
          <w:i/>
          <w:color w:val="000000"/>
          <w:sz w:val="22"/>
          <w:lang w:val="es-MX"/>
        </w:rPr>
        <w:t xml:space="preserve"> Position </w:t>
      </w:r>
      <w:proofErr w:type="spellStart"/>
      <w:r w:rsidR="00102349" w:rsidRPr="00034E61">
        <w:rPr>
          <w:rFonts w:ascii="Arial" w:hAnsi="Arial"/>
          <w:i/>
          <w:color w:val="000000"/>
          <w:sz w:val="22"/>
          <w:lang w:val="es-MX"/>
        </w:rPr>
        <w:t>Paper</w:t>
      </w:r>
      <w:proofErr w:type="spellEnd"/>
      <w:r w:rsidR="00102349" w:rsidRPr="00034E61">
        <w:rPr>
          <w:rFonts w:ascii="Arial" w:hAnsi="Arial"/>
          <w:i/>
          <w:color w:val="000000"/>
          <w:sz w:val="22"/>
          <w:lang w:val="es-MX"/>
        </w:rPr>
        <w:t xml:space="preserve"> </w:t>
      </w:r>
      <w:proofErr w:type="spellStart"/>
      <w:r w:rsidR="00102349" w:rsidRPr="00034E61">
        <w:rPr>
          <w:rFonts w:ascii="Arial" w:hAnsi="Arial"/>
          <w:i/>
          <w:color w:val="000000"/>
          <w:sz w:val="22"/>
          <w:lang w:val="es-MX"/>
        </w:rPr>
        <w:t>on</w:t>
      </w:r>
      <w:proofErr w:type="spellEnd"/>
      <w:r w:rsidR="00102349" w:rsidRPr="00034E61">
        <w:rPr>
          <w:rFonts w:ascii="Arial" w:hAnsi="Arial"/>
          <w:i/>
          <w:color w:val="000000"/>
          <w:sz w:val="22"/>
          <w:lang w:val="es-MX"/>
        </w:rPr>
        <w:t xml:space="preserve"> </w:t>
      </w:r>
      <w:proofErr w:type="spellStart"/>
      <w:r w:rsidR="00102349" w:rsidRPr="00034E61">
        <w:rPr>
          <w:rFonts w:ascii="Arial" w:hAnsi="Arial"/>
          <w:i/>
          <w:color w:val="000000"/>
          <w:sz w:val="22"/>
          <w:lang w:val="es-MX"/>
        </w:rPr>
        <w:t>Proposed</w:t>
      </w:r>
      <w:proofErr w:type="spellEnd"/>
      <w:r w:rsidR="00102349" w:rsidRPr="00034E61">
        <w:rPr>
          <w:rFonts w:ascii="Arial" w:hAnsi="Arial"/>
          <w:i/>
          <w:color w:val="000000"/>
          <w:sz w:val="22"/>
          <w:lang w:val="es-MX"/>
        </w:rPr>
        <w:t xml:space="preserve"> SDG </w:t>
      </w:r>
      <w:proofErr w:type="spellStart"/>
      <w:r w:rsidR="00102349" w:rsidRPr="00034E61">
        <w:rPr>
          <w:rFonts w:ascii="Arial" w:hAnsi="Arial"/>
          <w:i/>
          <w:color w:val="000000"/>
          <w:sz w:val="22"/>
          <w:lang w:val="es-MX"/>
        </w:rPr>
        <w:t>Indicators</w:t>
      </w:r>
      <w:proofErr w:type="spellEnd"/>
      <w:r w:rsidR="00102349" w:rsidRPr="00034E61">
        <w:rPr>
          <w:rStyle w:val="Appelnotedebasdep"/>
          <w:rFonts w:ascii="Arial" w:hAnsi="Arial"/>
          <w:color w:val="000000"/>
          <w:sz w:val="22"/>
          <w:lang w:val="es-MX"/>
        </w:rPr>
        <w:footnoteReference w:id="4"/>
      </w:r>
      <w:r w:rsidR="00102349" w:rsidRPr="00D11F4A">
        <w:rPr>
          <w:rFonts w:ascii="Arial" w:hAnsi="Arial" w:cs="Arial"/>
          <w:color w:val="000000"/>
          <w:sz w:val="22"/>
          <w:szCs w:val="22"/>
          <w:lang w:val="es-MX"/>
        </w:rPr>
        <w:t>),</w:t>
      </w:r>
      <w:r w:rsidR="00102349" w:rsidRPr="00693874">
        <w:rPr>
          <w:rFonts w:ascii="Arial" w:hAnsi="Arial"/>
          <w:color w:val="000000"/>
          <w:sz w:val="22"/>
          <w:lang w:val="es-MX"/>
        </w:rPr>
        <w:t xml:space="preserve"> </w:t>
      </w:r>
      <w:r w:rsidRPr="00034E61">
        <w:rPr>
          <w:rFonts w:ascii="Arial" w:hAnsi="Arial"/>
          <w:i/>
          <w:color w:val="000000"/>
          <w:sz w:val="22"/>
          <w:lang w:val="es-MX"/>
        </w:rPr>
        <w:t xml:space="preserve">publicado por </w:t>
      </w:r>
      <w:r w:rsidRPr="00034E61">
        <w:rPr>
          <w:rFonts w:ascii="Arial" w:hAnsi="Arial"/>
          <w:color w:val="000000"/>
          <w:sz w:val="22"/>
          <w:lang w:val="es-GT"/>
        </w:rPr>
        <w:t>AIPP, CADPI, IITC &amp;</w:t>
      </w:r>
      <w:r w:rsidR="002F0B87">
        <w:rPr>
          <w:rFonts w:ascii="Arial" w:hAnsi="Arial"/>
          <w:color w:val="000000"/>
          <w:sz w:val="22"/>
          <w:lang w:val="es-GT"/>
        </w:rPr>
        <w:t xml:space="preserve"> </w:t>
      </w:r>
      <w:proofErr w:type="spellStart"/>
      <w:r w:rsidRPr="00034E61">
        <w:rPr>
          <w:rFonts w:ascii="Arial" w:hAnsi="Arial"/>
          <w:color w:val="000000"/>
          <w:sz w:val="22"/>
          <w:lang w:val="es-GT"/>
        </w:rPr>
        <w:t>Tebtebba</w:t>
      </w:r>
      <w:proofErr w:type="spellEnd"/>
      <w:r w:rsidR="002F0B87">
        <w:rPr>
          <w:rFonts w:ascii="Arial" w:hAnsi="Arial"/>
          <w:color w:val="000000"/>
          <w:sz w:val="22"/>
          <w:lang w:val="es-GT"/>
        </w:rPr>
        <w:t>, en el que</w:t>
      </w:r>
      <w:r w:rsidRPr="00034E61">
        <w:rPr>
          <w:rFonts w:ascii="Arial" w:hAnsi="Arial"/>
          <w:color w:val="000000"/>
          <w:sz w:val="22"/>
          <w:lang w:val="es-GT"/>
        </w:rPr>
        <w:t xml:space="preserve"> se </w:t>
      </w:r>
      <w:r w:rsidR="00102349" w:rsidRPr="00034E61">
        <w:rPr>
          <w:rFonts w:ascii="Arial" w:hAnsi="Arial"/>
          <w:color w:val="000000"/>
          <w:sz w:val="22"/>
          <w:lang w:val="es-GT"/>
        </w:rPr>
        <w:t xml:space="preserve">solicita que </w:t>
      </w:r>
      <w:r w:rsidR="00472AC5" w:rsidRPr="00034E61">
        <w:rPr>
          <w:rFonts w:ascii="Arial" w:hAnsi="Arial"/>
          <w:color w:val="000000"/>
          <w:sz w:val="22"/>
          <w:lang w:val="es-MX"/>
        </w:rPr>
        <w:t>l</w:t>
      </w:r>
      <w:r w:rsidRPr="00034E61">
        <w:rPr>
          <w:rFonts w:ascii="Arial" w:hAnsi="Arial"/>
          <w:color w:val="000000"/>
          <w:sz w:val="22"/>
          <w:lang w:val="es-MX"/>
        </w:rPr>
        <w:t>a def</w:t>
      </w:r>
      <w:r w:rsidR="00433E40" w:rsidRPr="00034E61">
        <w:rPr>
          <w:rFonts w:ascii="Arial" w:hAnsi="Arial"/>
          <w:color w:val="000000"/>
          <w:sz w:val="22"/>
          <w:lang w:val="es-MX"/>
        </w:rPr>
        <w:t xml:space="preserve">inición de los indicadores </w:t>
      </w:r>
      <w:r w:rsidR="002F0B87">
        <w:rPr>
          <w:rFonts w:ascii="Arial" w:hAnsi="Arial" w:cs="Arial"/>
          <w:color w:val="000000"/>
          <w:sz w:val="22"/>
          <w:szCs w:val="22"/>
          <w:lang w:val="es-MX"/>
        </w:rPr>
        <w:t>se guíe</w:t>
      </w:r>
      <w:r w:rsidR="00102349" w:rsidRPr="00034E61">
        <w:rPr>
          <w:rFonts w:ascii="Arial" w:hAnsi="Arial"/>
          <w:color w:val="000000"/>
          <w:sz w:val="22"/>
          <w:lang w:val="es-MX"/>
        </w:rPr>
        <w:t xml:space="preserve"> por </w:t>
      </w:r>
      <w:r w:rsidRPr="00034E61">
        <w:rPr>
          <w:rFonts w:ascii="Arial" w:hAnsi="Arial"/>
          <w:color w:val="000000"/>
          <w:sz w:val="22"/>
          <w:lang w:val="es-MX"/>
        </w:rPr>
        <w:t>los derechos humanos de los Pueblos Indígenas</w:t>
      </w:r>
      <w:r w:rsidR="00102349" w:rsidRPr="00034E61">
        <w:rPr>
          <w:rFonts w:ascii="Arial" w:hAnsi="Arial"/>
          <w:color w:val="000000"/>
          <w:sz w:val="22"/>
          <w:lang w:val="es-MX"/>
        </w:rPr>
        <w:t xml:space="preserve">, y </w:t>
      </w:r>
      <w:r w:rsidR="00472AC5" w:rsidRPr="00034E61">
        <w:rPr>
          <w:rFonts w:ascii="Arial" w:hAnsi="Arial"/>
          <w:color w:val="000000"/>
          <w:sz w:val="22"/>
          <w:lang w:val="es-MX"/>
        </w:rPr>
        <w:t xml:space="preserve">que los Estados </w:t>
      </w:r>
      <w:r w:rsidR="00433E40" w:rsidRPr="00D11F4A">
        <w:rPr>
          <w:rFonts w:ascii="Arial" w:hAnsi="Arial" w:cs="Arial"/>
          <w:color w:val="000000"/>
          <w:sz w:val="22"/>
          <w:szCs w:val="22"/>
          <w:lang w:val="es-MX"/>
        </w:rPr>
        <w:t>incluyan</w:t>
      </w:r>
      <w:r w:rsidR="00472AC5" w:rsidRPr="00034E61">
        <w:rPr>
          <w:rFonts w:ascii="Arial" w:hAnsi="Arial"/>
          <w:color w:val="000000"/>
          <w:sz w:val="22"/>
          <w:lang w:val="es-MX"/>
        </w:rPr>
        <w:t xml:space="preserve"> la </w:t>
      </w:r>
      <w:r w:rsidR="00B56D78" w:rsidRPr="00D11F4A">
        <w:rPr>
          <w:rFonts w:ascii="Arial" w:hAnsi="Arial" w:cs="Arial"/>
          <w:color w:val="000000"/>
          <w:sz w:val="22"/>
          <w:szCs w:val="22"/>
          <w:lang w:val="es-MX"/>
        </w:rPr>
        <w:t>representación</w:t>
      </w:r>
      <w:r w:rsidR="00472AC5" w:rsidRPr="00034E61">
        <w:rPr>
          <w:rFonts w:ascii="Arial" w:hAnsi="Arial"/>
          <w:color w:val="000000"/>
          <w:sz w:val="22"/>
          <w:lang w:val="es-MX"/>
        </w:rPr>
        <w:t xml:space="preserve"> legítima de</w:t>
      </w:r>
      <w:r w:rsidR="00433E40" w:rsidRPr="00034E61">
        <w:rPr>
          <w:rFonts w:ascii="Arial" w:hAnsi="Arial"/>
          <w:color w:val="000000"/>
          <w:sz w:val="22"/>
          <w:lang w:val="es-MX"/>
        </w:rPr>
        <w:t xml:space="preserve"> </w:t>
      </w:r>
      <w:r w:rsidR="00433E40" w:rsidRPr="00D11F4A">
        <w:rPr>
          <w:rFonts w:ascii="Arial" w:hAnsi="Arial" w:cs="Arial"/>
          <w:color w:val="000000"/>
          <w:sz w:val="22"/>
          <w:szCs w:val="22"/>
          <w:lang w:val="es-MX"/>
        </w:rPr>
        <w:t>los</w:t>
      </w:r>
      <w:r w:rsidR="00472AC5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</w:t>
      </w:r>
      <w:r w:rsidR="002F0B87">
        <w:rPr>
          <w:rFonts w:ascii="Arial" w:hAnsi="Arial"/>
          <w:color w:val="000000"/>
          <w:sz w:val="22"/>
          <w:lang w:val="es-MX"/>
        </w:rPr>
        <w:t>Pueblos I</w:t>
      </w:r>
      <w:r w:rsidR="00472AC5" w:rsidRPr="00034E61">
        <w:rPr>
          <w:rFonts w:ascii="Arial" w:hAnsi="Arial"/>
          <w:color w:val="000000"/>
          <w:sz w:val="22"/>
          <w:lang w:val="es-MX"/>
        </w:rPr>
        <w:t xml:space="preserve">ndígenas de forma </w:t>
      </w:r>
      <w:r w:rsidR="00102349" w:rsidRPr="00034E61">
        <w:rPr>
          <w:rFonts w:ascii="Arial" w:hAnsi="Arial"/>
          <w:color w:val="000000"/>
          <w:sz w:val="22"/>
          <w:lang w:val="es-MX"/>
        </w:rPr>
        <w:t xml:space="preserve">permanente </w:t>
      </w:r>
      <w:r w:rsidRPr="00034E61">
        <w:rPr>
          <w:rFonts w:ascii="Arial" w:hAnsi="Arial"/>
          <w:color w:val="000000"/>
          <w:sz w:val="22"/>
          <w:lang w:val="es-MX"/>
        </w:rPr>
        <w:t>en la recolección oficial de datos</w:t>
      </w:r>
      <w:r w:rsidR="00433E40" w:rsidRPr="00D11F4A">
        <w:rPr>
          <w:rFonts w:ascii="Arial" w:hAnsi="Arial" w:cs="Arial"/>
          <w:color w:val="000000"/>
          <w:sz w:val="22"/>
          <w:szCs w:val="22"/>
          <w:lang w:val="es-MX"/>
        </w:rPr>
        <w:t>,</w:t>
      </w:r>
      <w:r w:rsidRPr="00034E61">
        <w:rPr>
          <w:rFonts w:ascii="Arial" w:hAnsi="Arial"/>
          <w:color w:val="000000"/>
          <w:sz w:val="22"/>
          <w:lang w:val="es-MX"/>
        </w:rPr>
        <w:t xml:space="preserve"> para garantizar que 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los datos </w:t>
      </w:r>
      <w:r w:rsidRPr="00034E61">
        <w:rPr>
          <w:rFonts w:ascii="Arial" w:hAnsi="Arial"/>
          <w:color w:val="000000"/>
          <w:sz w:val="22"/>
          <w:lang w:val="es-MX"/>
        </w:rPr>
        <w:t>sean adecuadamente desagregados</w:t>
      </w:r>
      <w:r w:rsidR="00102349" w:rsidRPr="00034E61">
        <w:rPr>
          <w:rFonts w:ascii="Arial" w:hAnsi="Arial"/>
          <w:color w:val="000000"/>
          <w:sz w:val="22"/>
          <w:lang w:val="es-MX"/>
        </w:rPr>
        <w:t>.</w:t>
      </w:r>
    </w:p>
    <w:p w14:paraId="563DFAAB" w14:textId="7E90BA37" w:rsidR="00281A44" w:rsidRPr="00034E61" w:rsidRDefault="00472AC5" w:rsidP="00D11F4A">
      <w:pPr>
        <w:spacing w:afterLines="100" w:after="240" w:line="360" w:lineRule="auto"/>
        <w:jc w:val="both"/>
        <w:rPr>
          <w:rFonts w:ascii="Arial" w:hAnsi="Arial"/>
          <w:color w:val="000000"/>
          <w:sz w:val="22"/>
          <w:lang w:val="es-MX"/>
        </w:rPr>
      </w:pPr>
      <w:r w:rsidRPr="00034E61">
        <w:rPr>
          <w:rFonts w:ascii="Arial" w:hAnsi="Arial"/>
          <w:color w:val="000000"/>
          <w:sz w:val="22"/>
          <w:lang w:val="es-MX"/>
        </w:rPr>
        <w:t>Afirmamos que corresponde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también</w:t>
      </w:r>
      <w:r w:rsidRPr="00034E61">
        <w:rPr>
          <w:rFonts w:ascii="Arial" w:hAnsi="Arial"/>
          <w:color w:val="000000"/>
          <w:sz w:val="22"/>
          <w:lang w:val="es-MX"/>
        </w:rPr>
        <w:t xml:space="preserve"> a l</w:t>
      </w:r>
      <w:r w:rsidR="00281A44" w:rsidRPr="00034E61">
        <w:rPr>
          <w:rFonts w:ascii="Arial" w:hAnsi="Arial"/>
          <w:color w:val="000000"/>
          <w:sz w:val="22"/>
          <w:lang w:val="es-MX"/>
        </w:rPr>
        <w:t>as instituciones multilaterales de desarrollo financiero existentes (como el Banco Mundial, el Banco Asiático de Desarrollo, el Banco Africano de Desarrollo y el Banco Interamericano de Desarrollo) y</w:t>
      </w:r>
      <w:r w:rsidR="00433E40" w:rsidRPr="00034E61">
        <w:rPr>
          <w:rFonts w:ascii="Arial" w:hAnsi="Arial"/>
          <w:color w:val="000000"/>
          <w:sz w:val="22"/>
          <w:lang w:val="es-MX"/>
        </w:rPr>
        <w:t xml:space="preserve"> </w:t>
      </w:r>
      <w:r w:rsidR="00433E40" w:rsidRPr="00D11F4A">
        <w:rPr>
          <w:rFonts w:ascii="Arial" w:hAnsi="Arial" w:cs="Arial"/>
          <w:color w:val="000000"/>
          <w:sz w:val="22"/>
          <w:szCs w:val="22"/>
          <w:lang w:val="es-MX"/>
        </w:rPr>
        <w:t>a</w:t>
      </w:r>
      <w:r w:rsidR="00281A44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</w:t>
      </w:r>
      <w:r w:rsidR="00281A44" w:rsidRPr="00034E61">
        <w:rPr>
          <w:rFonts w:ascii="Arial" w:hAnsi="Arial"/>
          <w:color w:val="000000"/>
          <w:sz w:val="22"/>
          <w:lang w:val="es-MX"/>
        </w:rPr>
        <w:t>las nuevas instituciones financieras (como el Banco Asiático de Inversión en Infraestructura y el Nu</w:t>
      </w:r>
      <w:r w:rsidR="00433E40" w:rsidRPr="00034E61">
        <w:rPr>
          <w:rFonts w:ascii="Arial" w:hAnsi="Arial"/>
          <w:color w:val="000000"/>
          <w:sz w:val="22"/>
          <w:lang w:val="es-MX"/>
        </w:rPr>
        <w:t>evo Banco de Desarrollo [BRICS</w:t>
      </w:r>
      <w:r w:rsidR="00433E40" w:rsidRPr="00D11F4A">
        <w:rPr>
          <w:rFonts w:ascii="Arial" w:hAnsi="Arial" w:cs="Arial"/>
          <w:color w:val="000000"/>
          <w:sz w:val="22"/>
          <w:szCs w:val="22"/>
          <w:lang w:val="es-MX"/>
        </w:rPr>
        <w:t>]</w:t>
      </w:r>
      <w:r w:rsidR="00281A44" w:rsidRPr="00D11F4A">
        <w:rPr>
          <w:rFonts w:ascii="Arial" w:hAnsi="Arial" w:cs="Arial"/>
          <w:color w:val="000000"/>
          <w:sz w:val="22"/>
          <w:szCs w:val="22"/>
          <w:lang w:val="es-MX"/>
        </w:rPr>
        <w:t>,</w:t>
      </w:r>
      <w:r w:rsidR="00281A44" w:rsidRPr="00034E61">
        <w:rPr>
          <w:rFonts w:ascii="Arial" w:hAnsi="Arial"/>
          <w:color w:val="000000"/>
          <w:sz w:val="22"/>
          <w:lang w:val="es-MX"/>
        </w:rPr>
        <w:t xml:space="preserve"> cuyo objetivo es financiar al sector privado con </w:t>
      </w:r>
      <w:r w:rsidR="00433E40" w:rsidRPr="00034E61">
        <w:rPr>
          <w:rFonts w:ascii="Arial" w:hAnsi="Arial"/>
          <w:color w:val="000000"/>
          <w:sz w:val="22"/>
          <w:lang w:val="es-MX"/>
        </w:rPr>
        <w:t>gasto en infraestructura</w:t>
      </w:r>
      <w:r w:rsidR="00433E40" w:rsidRPr="00D11F4A">
        <w:rPr>
          <w:rFonts w:ascii="Arial" w:hAnsi="Arial" w:cs="Arial"/>
          <w:color w:val="000000"/>
          <w:sz w:val="22"/>
          <w:szCs w:val="22"/>
          <w:lang w:val="es-MX"/>
        </w:rPr>
        <w:t>),</w:t>
      </w:r>
      <w:r w:rsidR="00433E40" w:rsidRPr="00034E61">
        <w:rPr>
          <w:rFonts w:ascii="Arial" w:hAnsi="Arial"/>
          <w:color w:val="000000"/>
          <w:sz w:val="22"/>
          <w:lang w:val="es-MX"/>
        </w:rPr>
        <w:t xml:space="preserve"> </w:t>
      </w:r>
      <w:r w:rsidR="00281A44" w:rsidRPr="00034E61">
        <w:rPr>
          <w:rFonts w:ascii="Arial" w:hAnsi="Arial"/>
          <w:color w:val="000000"/>
          <w:sz w:val="22"/>
          <w:lang w:val="es-MX"/>
        </w:rPr>
        <w:t xml:space="preserve">acatar los Principios Rectores, </w:t>
      </w:r>
      <w:r w:rsidR="003A4CED" w:rsidRPr="00034E61">
        <w:rPr>
          <w:rFonts w:ascii="Arial" w:hAnsi="Arial"/>
          <w:color w:val="000000"/>
          <w:sz w:val="22"/>
          <w:lang w:val="es-MX"/>
        </w:rPr>
        <w:t xml:space="preserve">en el marco de </w:t>
      </w:r>
      <w:r w:rsidR="00693874">
        <w:rPr>
          <w:rFonts w:ascii="Arial" w:hAnsi="Arial"/>
          <w:color w:val="000000"/>
          <w:sz w:val="22"/>
          <w:lang w:val="es-MX"/>
        </w:rPr>
        <w:t>las normas</w:t>
      </w:r>
      <w:r w:rsidR="00433E40" w:rsidRPr="00034E61">
        <w:rPr>
          <w:rFonts w:ascii="Arial" w:hAnsi="Arial"/>
          <w:color w:val="000000"/>
          <w:sz w:val="22"/>
          <w:lang w:val="es-MX"/>
        </w:rPr>
        <w:t xml:space="preserve"> relacionados </w:t>
      </w:r>
      <w:r w:rsidR="00433E40" w:rsidRPr="00D11F4A">
        <w:rPr>
          <w:rFonts w:ascii="Arial" w:hAnsi="Arial" w:cs="Arial"/>
          <w:color w:val="000000"/>
          <w:sz w:val="22"/>
          <w:szCs w:val="22"/>
          <w:lang w:val="es-MX"/>
        </w:rPr>
        <w:t>con los</w:t>
      </w:r>
      <w:r w:rsidR="00281A44" w:rsidRPr="00034E61">
        <w:rPr>
          <w:rFonts w:ascii="Arial" w:hAnsi="Arial"/>
          <w:color w:val="000000"/>
          <w:sz w:val="22"/>
          <w:lang w:val="es-MX"/>
        </w:rPr>
        <w:t xml:space="preserve"> derechos humanos y</w:t>
      </w:r>
      <w:r w:rsidR="00433E40" w:rsidRPr="00034E61">
        <w:rPr>
          <w:rFonts w:ascii="Arial" w:hAnsi="Arial"/>
          <w:color w:val="000000"/>
          <w:sz w:val="22"/>
          <w:lang w:val="es-MX"/>
        </w:rPr>
        <w:t xml:space="preserve"> </w:t>
      </w:r>
      <w:r w:rsidR="00433E40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los derechos específicos de los </w:t>
      </w:r>
      <w:r w:rsidR="00281A44" w:rsidRPr="00034E61">
        <w:rPr>
          <w:rFonts w:ascii="Arial" w:hAnsi="Arial"/>
          <w:color w:val="000000"/>
          <w:sz w:val="22"/>
          <w:lang w:val="es-MX"/>
        </w:rPr>
        <w:t>Pueblos Indígenas, como la DNUDPI</w:t>
      </w:r>
      <w:r w:rsidR="00BF1B6A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y el Convenio 169 de la OIT</w:t>
      </w:r>
      <w:r w:rsidR="00281A44" w:rsidRPr="00034E61">
        <w:rPr>
          <w:rFonts w:ascii="Arial" w:hAnsi="Arial"/>
          <w:color w:val="000000"/>
          <w:sz w:val="22"/>
          <w:lang w:val="es-MX"/>
        </w:rPr>
        <w:t>.</w:t>
      </w:r>
    </w:p>
    <w:p w14:paraId="22C66211" w14:textId="77777777" w:rsidR="00B56D78" w:rsidRPr="00034E61" w:rsidRDefault="00B56D78" w:rsidP="00D11F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color w:val="000000"/>
          <w:sz w:val="22"/>
          <w:lang w:val="es-MX"/>
        </w:rPr>
      </w:pPr>
    </w:p>
    <w:p w14:paraId="2FACE7E4" w14:textId="17D0EE60" w:rsidR="00D11F4A" w:rsidRPr="00034E61" w:rsidRDefault="0070158C" w:rsidP="00034E61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b/>
          <w:color w:val="000000"/>
          <w:sz w:val="22"/>
          <w:lang w:val="es-ES"/>
        </w:rPr>
      </w:pPr>
      <w:r w:rsidRPr="00034E61">
        <w:rPr>
          <w:rFonts w:ascii="Arial" w:hAnsi="Arial"/>
          <w:b/>
          <w:color w:val="000000"/>
          <w:sz w:val="22"/>
          <w:lang w:val="es-ES"/>
        </w:rPr>
        <w:t>Política y práctica</w:t>
      </w:r>
      <w:r w:rsidR="002F0B87">
        <w:rPr>
          <w:rFonts w:ascii="Arial" w:hAnsi="Arial"/>
          <w:b/>
          <w:color w:val="000000"/>
          <w:sz w:val="22"/>
          <w:lang w:val="es-ES"/>
        </w:rPr>
        <w:t>:</w:t>
      </w:r>
      <w:r w:rsidRPr="00034E61">
        <w:rPr>
          <w:rFonts w:ascii="Arial" w:hAnsi="Arial"/>
          <w:b/>
          <w:color w:val="000000"/>
          <w:sz w:val="22"/>
          <w:lang w:val="es-ES"/>
        </w:rPr>
        <w:t xml:space="preserve"> la coherencia </w:t>
      </w:r>
      <w:r w:rsidR="00693874">
        <w:rPr>
          <w:rFonts w:ascii="Arial" w:hAnsi="Arial"/>
          <w:b/>
          <w:color w:val="000000"/>
          <w:sz w:val="22"/>
          <w:lang w:val="es-ES"/>
        </w:rPr>
        <w:t>en el ámbito</w:t>
      </w:r>
      <w:r w:rsidRPr="00034E61">
        <w:rPr>
          <w:rFonts w:ascii="Arial" w:hAnsi="Arial"/>
          <w:b/>
          <w:color w:val="000000"/>
          <w:sz w:val="22"/>
          <w:lang w:val="es-ES"/>
        </w:rPr>
        <w:t xml:space="preserve"> nacional</w:t>
      </w:r>
    </w:p>
    <w:p w14:paraId="1748D4C5" w14:textId="0099ABFB" w:rsidR="00BF1B6A" w:rsidRPr="00034E61" w:rsidRDefault="00125003" w:rsidP="00D11F4A">
      <w:pPr>
        <w:widowControl w:val="0"/>
        <w:autoSpaceDE w:val="0"/>
        <w:autoSpaceDN w:val="0"/>
        <w:adjustRightInd w:val="0"/>
        <w:spacing w:afterLines="100" w:after="240" w:line="360" w:lineRule="auto"/>
        <w:jc w:val="both"/>
        <w:rPr>
          <w:rFonts w:ascii="Arial" w:hAnsi="Arial"/>
          <w:color w:val="000000"/>
          <w:sz w:val="22"/>
          <w:lang w:val="es-MX"/>
        </w:rPr>
      </w:pPr>
      <w:r w:rsidRPr="00034E61">
        <w:rPr>
          <w:rFonts w:ascii="Arial" w:hAnsi="Arial"/>
          <w:color w:val="000000"/>
          <w:sz w:val="22"/>
          <w:lang w:val="es-MX"/>
        </w:rPr>
        <w:t xml:space="preserve">Al evaluar </w:t>
      </w:r>
      <w:r w:rsidR="002F0B87">
        <w:rPr>
          <w:rFonts w:ascii="Arial" w:hAnsi="Arial"/>
          <w:color w:val="000000"/>
          <w:sz w:val="22"/>
          <w:lang w:val="es-MX"/>
        </w:rPr>
        <w:t xml:space="preserve">los </w:t>
      </w:r>
      <w:r w:rsidRPr="00034E61">
        <w:rPr>
          <w:rFonts w:ascii="Arial" w:hAnsi="Arial"/>
          <w:color w:val="000000"/>
          <w:sz w:val="22"/>
          <w:lang w:val="es-MX"/>
        </w:rPr>
        <w:t xml:space="preserve">planes nacionales de acción (PNA) sobre negocios y derechos humanos elaborados a la fecha, nos decepciona ampliamente que 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las obligaciones de los Estados en materia </w:t>
      </w:r>
      <w:r w:rsidR="00FA7EBE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de 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los </w:t>
      </w:r>
      <w:r w:rsidRPr="00034E61">
        <w:rPr>
          <w:rFonts w:ascii="Arial" w:hAnsi="Arial"/>
          <w:color w:val="000000"/>
          <w:sz w:val="22"/>
          <w:lang w:val="es-MX"/>
        </w:rPr>
        <w:t>de</w:t>
      </w:r>
      <w:r w:rsidR="00FA7EBE" w:rsidRPr="00034E61">
        <w:rPr>
          <w:rFonts w:ascii="Arial" w:hAnsi="Arial"/>
          <w:color w:val="000000"/>
          <w:sz w:val="22"/>
          <w:lang w:val="es-MX"/>
        </w:rPr>
        <w:t>rechos de los Pueblos Indígenas</w:t>
      </w:r>
      <w:r w:rsidRPr="00034E61">
        <w:rPr>
          <w:rFonts w:ascii="Arial" w:hAnsi="Arial"/>
          <w:color w:val="000000"/>
          <w:sz w:val="22"/>
          <w:lang w:val="es-MX"/>
        </w:rPr>
        <w:t xml:space="preserve"> no hayan</w:t>
      </w:r>
      <w:r w:rsidR="00B56D78" w:rsidRPr="00034E61">
        <w:rPr>
          <w:rFonts w:ascii="Arial" w:hAnsi="Arial"/>
          <w:color w:val="000000"/>
          <w:sz w:val="22"/>
          <w:lang w:val="es-MX"/>
        </w:rPr>
        <w:t xml:space="preserve"> sido </w:t>
      </w:r>
      <w:r w:rsidR="00BF157B" w:rsidRPr="00034E61">
        <w:rPr>
          <w:rFonts w:ascii="Arial" w:hAnsi="Arial"/>
          <w:color w:val="000000"/>
          <w:sz w:val="22"/>
          <w:lang w:val="es-MX"/>
        </w:rPr>
        <w:t>consideradas</w:t>
      </w:r>
      <w:r w:rsidR="00BF1B6A" w:rsidRPr="00D11F4A">
        <w:rPr>
          <w:rFonts w:ascii="Arial" w:hAnsi="Arial" w:cs="Arial"/>
          <w:color w:val="000000"/>
          <w:sz w:val="22"/>
          <w:szCs w:val="22"/>
          <w:lang w:val="es-MX"/>
        </w:rPr>
        <w:t>, particularmente en lo</w:t>
      </w:r>
      <w:r w:rsidR="00BF1B6A" w:rsidRPr="00034E61">
        <w:rPr>
          <w:rFonts w:ascii="Arial" w:hAnsi="Arial"/>
          <w:color w:val="000000"/>
          <w:sz w:val="22"/>
          <w:lang w:val="es-MX"/>
        </w:rPr>
        <w:t xml:space="preserve"> que </w:t>
      </w:r>
      <w:r w:rsidR="00BF1B6A" w:rsidRPr="00D11F4A">
        <w:rPr>
          <w:rFonts w:ascii="Arial" w:hAnsi="Arial" w:cs="Arial"/>
          <w:color w:val="000000"/>
          <w:sz w:val="22"/>
          <w:szCs w:val="22"/>
          <w:lang w:val="es-MX"/>
        </w:rPr>
        <w:t>se refiere a la participación</w:t>
      </w:r>
      <w:r w:rsidR="00BF1B6A" w:rsidRPr="00034E61">
        <w:rPr>
          <w:rFonts w:ascii="Arial" w:hAnsi="Arial"/>
          <w:color w:val="000000"/>
          <w:sz w:val="22"/>
          <w:lang w:val="es-MX"/>
        </w:rPr>
        <w:t xml:space="preserve"> de los </w:t>
      </w:r>
      <w:r w:rsidR="002F0B87">
        <w:rPr>
          <w:rFonts w:ascii="Arial" w:hAnsi="Arial"/>
          <w:color w:val="000000"/>
          <w:sz w:val="22"/>
          <w:lang w:val="es-MX"/>
        </w:rPr>
        <w:t>P</w:t>
      </w:r>
      <w:r w:rsidR="00BF1B6A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ueblos </w:t>
      </w:r>
      <w:r w:rsidR="002F0B87">
        <w:rPr>
          <w:rFonts w:ascii="Arial" w:hAnsi="Arial" w:cs="Arial"/>
          <w:color w:val="000000"/>
          <w:sz w:val="22"/>
          <w:szCs w:val="22"/>
          <w:lang w:val="es-MX"/>
        </w:rPr>
        <w:t>I</w:t>
      </w:r>
      <w:r w:rsidR="00BF1B6A" w:rsidRPr="00D11F4A">
        <w:rPr>
          <w:rFonts w:ascii="Arial" w:hAnsi="Arial" w:cs="Arial"/>
          <w:color w:val="000000"/>
          <w:sz w:val="22"/>
          <w:szCs w:val="22"/>
          <w:lang w:val="es-MX"/>
        </w:rPr>
        <w:t>ndígenas en la formulación</w:t>
      </w:r>
      <w:r w:rsidR="00BF1B6A" w:rsidRPr="00034E61">
        <w:rPr>
          <w:rFonts w:ascii="Arial" w:hAnsi="Arial"/>
          <w:color w:val="000000"/>
          <w:sz w:val="22"/>
          <w:lang w:val="es-MX"/>
        </w:rPr>
        <w:t xml:space="preserve"> de </w:t>
      </w:r>
      <w:r w:rsidR="00BF1B6A" w:rsidRPr="00D11F4A">
        <w:rPr>
          <w:rFonts w:ascii="Arial" w:hAnsi="Arial" w:cs="Arial"/>
          <w:color w:val="000000"/>
          <w:sz w:val="22"/>
          <w:szCs w:val="22"/>
          <w:lang w:val="es-MX"/>
        </w:rPr>
        <w:t>dichos planes</w:t>
      </w:r>
      <w:r w:rsidR="002F0B87">
        <w:rPr>
          <w:rFonts w:ascii="Arial" w:hAnsi="Arial" w:cs="Arial"/>
          <w:color w:val="000000"/>
          <w:sz w:val="22"/>
          <w:szCs w:val="22"/>
          <w:lang w:val="es-MX"/>
        </w:rPr>
        <w:t>.</w:t>
      </w:r>
    </w:p>
    <w:p w14:paraId="60175338" w14:textId="73BAE902" w:rsidR="0064788E" w:rsidRPr="00034E61" w:rsidRDefault="00AD30FA" w:rsidP="00D11F4A">
      <w:pPr>
        <w:widowControl w:val="0"/>
        <w:autoSpaceDE w:val="0"/>
        <w:autoSpaceDN w:val="0"/>
        <w:adjustRightInd w:val="0"/>
        <w:spacing w:afterLines="100" w:after="240" w:line="360" w:lineRule="auto"/>
        <w:jc w:val="both"/>
        <w:rPr>
          <w:rFonts w:ascii="Arial" w:hAnsi="Arial"/>
          <w:color w:val="000000"/>
          <w:sz w:val="22"/>
          <w:lang w:val="es-MX"/>
        </w:rPr>
      </w:pPr>
      <w:r w:rsidRPr="00034E61">
        <w:rPr>
          <w:rFonts w:ascii="Arial" w:hAnsi="Arial"/>
          <w:color w:val="000000"/>
          <w:sz w:val="22"/>
          <w:lang w:val="es-MX"/>
        </w:rPr>
        <w:t>Recomendamos a los órganos estatales, incluida la Asociación de Naciones del Sudeste Asiático (ANSA), que se ocupen de los derechos y los intereses de los Pueblos Indígenas en el marco de la elaboración y la aplicación de planes de acción destinados</w:t>
      </w:r>
      <w:r w:rsidR="002F0B87">
        <w:rPr>
          <w:rFonts w:ascii="Arial" w:hAnsi="Arial"/>
          <w:color w:val="000000"/>
          <w:sz w:val="22"/>
          <w:lang w:val="es-MX"/>
        </w:rPr>
        <w:t xml:space="preserve"> </w:t>
      </w:r>
      <w:r w:rsidRPr="00034E61">
        <w:rPr>
          <w:rFonts w:ascii="Arial" w:hAnsi="Arial"/>
          <w:color w:val="000000"/>
          <w:sz w:val="22"/>
          <w:lang w:val="es-MX"/>
        </w:rPr>
        <w:t xml:space="preserve">a poner en práctica los </w:t>
      </w:r>
      <w:r w:rsidR="002F0B87">
        <w:rPr>
          <w:rFonts w:ascii="Arial" w:hAnsi="Arial"/>
          <w:color w:val="000000"/>
          <w:sz w:val="22"/>
          <w:lang w:val="es-MX"/>
        </w:rPr>
        <w:t>P</w:t>
      </w:r>
      <w:r w:rsidRPr="00034E61">
        <w:rPr>
          <w:rFonts w:ascii="Arial" w:hAnsi="Arial"/>
          <w:color w:val="000000"/>
          <w:sz w:val="22"/>
          <w:lang w:val="es-MX"/>
        </w:rPr>
        <w:t>rincipi</w:t>
      </w:r>
      <w:r w:rsidR="002F0B87">
        <w:rPr>
          <w:rFonts w:ascii="Arial" w:hAnsi="Arial"/>
          <w:color w:val="000000"/>
          <w:sz w:val="22"/>
          <w:lang w:val="es-MX"/>
        </w:rPr>
        <w:t>os R</w:t>
      </w:r>
      <w:r w:rsidR="00A83994" w:rsidRPr="00034E61">
        <w:rPr>
          <w:rFonts w:ascii="Arial" w:hAnsi="Arial"/>
          <w:color w:val="000000"/>
          <w:sz w:val="22"/>
          <w:lang w:val="es-MX"/>
        </w:rPr>
        <w:t>ectores</w:t>
      </w:r>
      <w:r w:rsidRPr="00034E61">
        <w:rPr>
          <w:rFonts w:ascii="Arial" w:hAnsi="Arial"/>
          <w:color w:val="000000"/>
          <w:sz w:val="22"/>
          <w:lang w:val="es-MX"/>
        </w:rPr>
        <w:t>.</w:t>
      </w:r>
    </w:p>
    <w:p w14:paraId="79E07A62" w14:textId="6489D963" w:rsidR="00A83994" w:rsidRPr="00034E61" w:rsidRDefault="0064788E" w:rsidP="00D11F4A">
      <w:pPr>
        <w:spacing w:afterLines="100" w:after="240" w:line="360" w:lineRule="auto"/>
        <w:jc w:val="both"/>
        <w:rPr>
          <w:rFonts w:ascii="Arial" w:hAnsi="Arial"/>
          <w:color w:val="000000"/>
          <w:sz w:val="22"/>
          <w:lang w:val="es-MX"/>
        </w:rPr>
      </w:pPr>
      <w:r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El </w:t>
      </w:r>
      <w:r w:rsidR="002F0B87">
        <w:rPr>
          <w:rFonts w:ascii="Arial" w:hAnsi="Arial" w:cs="Arial"/>
          <w:color w:val="000000"/>
          <w:sz w:val="22"/>
          <w:szCs w:val="22"/>
          <w:lang w:val="es-MX"/>
        </w:rPr>
        <w:t>Cónclave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Indígena</w:t>
      </w:r>
      <w:r w:rsidRPr="00034E61">
        <w:rPr>
          <w:rFonts w:ascii="Arial" w:hAnsi="Arial"/>
          <w:color w:val="000000"/>
          <w:sz w:val="22"/>
          <w:lang w:val="es-MX"/>
        </w:rPr>
        <w:t xml:space="preserve"> reafirma el artículo 37 de la DNUDPI y reconoce que, en el caso de los Pueblos Indígenas que han contraído </w:t>
      </w:r>
      <w:r w:rsidR="00A83994" w:rsidRPr="00034E61">
        <w:rPr>
          <w:rFonts w:ascii="Arial" w:hAnsi="Arial"/>
          <w:color w:val="000000"/>
          <w:sz w:val="22"/>
          <w:lang w:val="es-MX"/>
        </w:rPr>
        <w:t>tratados</w:t>
      </w:r>
      <w:r w:rsidR="00A83994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en algunos países</w:t>
      </w:r>
      <w:r w:rsidRPr="00034E61">
        <w:rPr>
          <w:rFonts w:ascii="Arial" w:hAnsi="Arial"/>
          <w:color w:val="000000"/>
          <w:sz w:val="22"/>
          <w:lang w:val="es-MX"/>
        </w:rPr>
        <w:t xml:space="preserve">, dichos tratados deben ser respetados y aplicados plenamente en el contexto de la obligación de las empresas de respetar y la obligación del Estado de proteger los derechos de los Pueblos Indígenas. </w:t>
      </w:r>
    </w:p>
    <w:p w14:paraId="33C40926" w14:textId="00EC36C3" w:rsidR="0064788E" w:rsidRPr="00D11F4A" w:rsidRDefault="00A83994" w:rsidP="00D11F4A">
      <w:pPr>
        <w:spacing w:afterLines="100" w:after="240" w:line="360" w:lineRule="auto"/>
        <w:jc w:val="both"/>
        <w:rPr>
          <w:rFonts w:ascii="Arial" w:eastAsia="Cambria" w:hAnsi="Arial" w:cs="Arial"/>
          <w:color w:val="000000"/>
          <w:sz w:val="22"/>
          <w:szCs w:val="22"/>
        </w:rPr>
      </w:pPr>
      <w:r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Finalmente, </w:t>
      </w:r>
      <w:r w:rsidR="002F0B87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en aras de apoyar la coherencia en la aplicación de los </w:t>
      </w:r>
      <w:r w:rsidR="002F0B87">
        <w:rPr>
          <w:rFonts w:ascii="Arial" w:hAnsi="Arial" w:cs="Arial"/>
          <w:color w:val="000000"/>
          <w:sz w:val="22"/>
          <w:szCs w:val="22"/>
          <w:lang w:val="es-MX"/>
        </w:rPr>
        <w:t>P</w:t>
      </w:r>
      <w:r w:rsidR="002F0B87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rincipios </w:t>
      </w:r>
      <w:r w:rsidR="002F0B87">
        <w:rPr>
          <w:rFonts w:ascii="Arial" w:hAnsi="Arial" w:cs="Arial"/>
          <w:color w:val="000000"/>
          <w:sz w:val="22"/>
          <w:szCs w:val="22"/>
          <w:lang w:val="es-MX"/>
        </w:rPr>
        <w:t>R</w:t>
      </w:r>
      <w:r w:rsidR="002F0B87" w:rsidRPr="00D11F4A">
        <w:rPr>
          <w:rFonts w:ascii="Arial" w:hAnsi="Arial" w:cs="Arial"/>
          <w:color w:val="000000"/>
          <w:sz w:val="22"/>
          <w:szCs w:val="22"/>
          <w:lang w:val="es-MX"/>
        </w:rPr>
        <w:t>ectores</w:t>
      </w:r>
      <w:r w:rsidR="002F0B87">
        <w:rPr>
          <w:rFonts w:ascii="Arial" w:hAnsi="Arial" w:cs="Arial"/>
          <w:color w:val="000000"/>
          <w:sz w:val="22"/>
          <w:szCs w:val="22"/>
          <w:lang w:val="es-MX"/>
        </w:rPr>
        <w:t>, consideramos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necesario </w:t>
      </w:r>
      <w:r w:rsidR="002F0B87">
        <w:rPr>
          <w:rFonts w:ascii="Arial" w:hAnsi="Arial" w:cs="Arial"/>
          <w:color w:val="000000"/>
          <w:sz w:val="22"/>
          <w:szCs w:val="22"/>
          <w:lang w:val="es-MX"/>
        </w:rPr>
        <w:t>que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el Consejo de Derechos Humanos </w:t>
      </w:r>
      <w:r w:rsidR="002F0B87">
        <w:rPr>
          <w:rFonts w:ascii="Arial" w:hAnsi="Arial" w:cs="Arial"/>
          <w:color w:val="000000"/>
          <w:sz w:val="22"/>
          <w:szCs w:val="22"/>
          <w:lang w:val="es-MX"/>
        </w:rPr>
        <w:t>garantice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que siempre haya </w:t>
      </w:r>
      <w:r w:rsidR="0064788E" w:rsidRPr="00D11F4A">
        <w:rPr>
          <w:rFonts w:ascii="Arial" w:hAnsi="Arial" w:cs="Arial"/>
          <w:color w:val="000000"/>
          <w:sz w:val="22"/>
          <w:szCs w:val="22"/>
          <w:lang w:val="es-MX"/>
        </w:rPr>
        <w:t>u</w:t>
      </w:r>
      <w:r w:rsidR="0064788E" w:rsidRPr="00D11F4A">
        <w:rPr>
          <w:rFonts w:ascii="Arial" w:eastAsia="Cambria" w:hAnsi="Arial" w:cs="Arial"/>
          <w:color w:val="000000"/>
          <w:sz w:val="22"/>
          <w:szCs w:val="22"/>
        </w:rPr>
        <w:t>n repre</w:t>
      </w:r>
      <w:r w:rsidR="002F0B87">
        <w:rPr>
          <w:rFonts w:ascii="Arial" w:eastAsia="Cambria" w:hAnsi="Arial" w:cs="Arial"/>
          <w:color w:val="000000"/>
          <w:sz w:val="22"/>
          <w:szCs w:val="22"/>
        </w:rPr>
        <w:t>sentante de los Pueblos I</w:t>
      </w:r>
      <w:r w:rsidRPr="00D11F4A">
        <w:rPr>
          <w:rFonts w:ascii="Arial" w:eastAsia="Cambria" w:hAnsi="Arial" w:cs="Arial"/>
          <w:color w:val="000000"/>
          <w:sz w:val="22"/>
          <w:szCs w:val="22"/>
        </w:rPr>
        <w:t>ndígenas entre los miembros del</w:t>
      </w:r>
      <w:r w:rsidR="0064788E" w:rsidRPr="00D11F4A">
        <w:rPr>
          <w:rFonts w:ascii="Arial" w:eastAsia="Cambria" w:hAnsi="Arial" w:cs="Arial"/>
          <w:color w:val="000000"/>
          <w:sz w:val="22"/>
          <w:szCs w:val="22"/>
        </w:rPr>
        <w:t xml:space="preserve"> grupo de trabajo</w:t>
      </w:r>
      <w:r w:rsidR="002F0B87">
        <w:rPr>
          <w:rFonts w:ascii="Arial" w:eastAsia="Cambria" w:hAnsi="Arial" w:cs="Arial"/>
          <w:color w:val="000000"/>
          <w:sz w:val="22"/>
          <w:szCs w:val="22"/>
        </w:rPr>
        <w:t>.</w:t>
      </w:r>
    </w:p>
    <w:p w14:paraId="029FC0EA" w14:textId="77777777" w:rsidR="00072305" w:rsidRPr="00034E61" w:rsidRDefault="00072305" w:rsidP="00D11F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b/>
          <w:color w:val="000000"/>
          <w:sz w:val="22"/>
          <w:lang w:val="es-ES"/>
        </w:rPr>
      </w:pPr>
    </w:p>
    <w:p w14:paraId="45B876C6" w14:textId="19AA575C" w:rsidR="00D11F4A" w:rsidRPr="00034E61" w:rsidRDefault="00704011" w:rsidP="00034E61">
      <w:pPr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b/>
          <w:color w:val="000000"/>
          <w:sz w:val="22"/>
          <w:lang w:val="es-ES"/>
        </w:rPr>
      </w:pPr>
      <w:r w:rsidRPr="00034E61">
        <w:rPr>
          <w:rFonts w:ascii="Arial" w:hAnsi="Arial"/>
          <w:b/>
          <w:color w:val="000000"/>
          <w:sz w:val="22"/>
          <w:lang w:val="es-ES"/>
        </w:rPr>
        <w:t>R</w:t>
      </w:r>
      <w:r w:rsidR="0070158C" w:rsidRPr="00034E61">
        <w:rPr>
          <w:rFonts w:ascii="Arial" w:hAnsi="Arial"/>
          <w:b/>
          <w:color w:val="000000"/>
          <w:sz w:val="22"/>
          <w:lang w:val="es-ES"/>
        </w:rPr>
        <w:t xml:space="preserve">espeto </w:t>
      </w:r>
      <w:r w:rsidR="00BB0552">
        <w:rPr>
          <w:rFonts w:ascii="Arial" w:hAnsi="Arial"/>
          <w:b/>
          <w:color w:val="000000"/>
          <w:sz w:val="22"/>
          <w:lang w:val="es-ES"/>
        </w:rPr>
        <w:t>de las empresas</w:t>
      </w:r>
      <w:r w:rsidR="0070158C" w:rsidRPr="00034E61">
        <w:rPr>
          <w:rFonts w:ascii="Arial" w:hAnsi="Arial"/>
          <w:b/>
          <w:color w:val="000000"/>
          <w:sz w:val="22"/>
          <w:lang w:val="es-ES"/>
        </w:rPr>
        <w:t xml:space="preserve"> de los </w:t>
      </w:r>
      <w:r w:rsidR="00923934" w:rsidRPr="00034E61">
        <w:rPr>
          <w:rFonts w:ascii="Arial" w:hAnsi="Arial"/>
          <w:b/>
          <w:color w:val="000000"/>
          <w:sz w:val="22"/>
          <w:lang w:val="es-ES"/>
        </w:rPr>
        <w:t>derechos humanos en la práctica</w:t>
      </w:r>
    </w:p>
    <w:p w14:paraId="50B15263" w14:textId="6FE12B4F" w:rsidR="00D520D5" w:rsidRPr="00034E61" w:rsidRDefault="00063818" w:rsidP="00D11F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color w:val="000000"/>
          <w:sz w:val="22"/>
          <w:lang w:val="es-ES"/>
        </w:rPr>
      </w:pPr>
      <w:r w:rsidRPr="00034E61">
        <w:rPr>
          <w:rFonts w:ascii="Arial" w:hAnsi="Arial"/>
          <w:color w:val="000000"/>
          <w:sz w:val="22"/>
          <w:lang w:val="es-ES"/>
        </w:rPr>
        <w:t xml:space="preserve">El </w:t>
      </w:r>
      <w:r w:rsidR="00BB0552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Cónclave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Indígena</w:t>
      </w:r>
      <w:r w:rsidRPr="00034E61">
        <w:rPr>
          <w:rFonts w:ascii="Arial" w:hAnsi="Arial"/>
          <w:color w:val="000000"/>
          <w:sz w:val="22"/>
          <w:lang w:val="es-ES"/>
        </w:rPr>
        <w:t xml:space="preserve"> manifiesta</w:t>
      </w:r>
      <w:r w:rsidR="00A83994" w:rsidRPr="00034E61">
        <w:rPr>
          <w:rFonts w:ascii="Arial" w:hAnsi="Arial"/>
          <w:color w:val="000000"/>
          <w:sz w:val="22"/>
          <w:lang w:val="es-ES"/>
        </w:rPr>
        <w:t xml:space="preserve"> que </w:t>
      </w:r>
      <w:r w:rsidR="00A83994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muchos</w:t>
      </w:r>
      <w:r w:rsidR="00E22404" w:rsidRPr="00034E61">
        <w:rPr>
          <w:rFonts w:ascii="Arial" w:hAnsi="Arial"/>
          <w:color w:val="000000"/>
          <w:sz w:val="22"/>
          <w:lang w:val="es-ES"/>
        </w:rPr>
        <w:t xml:space="preserve"> Est</w:t>
      </w:r>
      <w:r w:rsidRPr="00034E61">
        <w:rPr>
          <w:rFonts w:ascii="Arial" w:hAnsi="Arial"/>
          <w:color w:val="000000"/>
          <w:sz w:val="22"/>
          <w:lang w:val="es-ES"/>
        </w:rPr>
        <w:t>ados han sido cooptados por</w:t>
      </w:r>
      <w:r w:rsidR="005D1AD9" w:rsidRPr="00034E61">
        <w:rPr>
          <w:rFonts w:ascii="Arial" w:hAnsi="Arial"/>
          <w:color w:val="000000"/>
          <w:sz w:val="22"/>
          <w:lang w:val="es-ES"/>
        </w:rPr>
        <w:t xml:space="preserve"> las </w:t>
      </w:r>
      <w:r w:rsidR="004B78CF" w:rsidRPr="00034E61">
        <w:rPr>
          <w:rFonts w:ascii="Arial" w:hAnsi="Arial"/>
          <w:color w:val="000000"/>
          <w:sz w:val="22"/>
          <w:lang w:val="es-ES"/>
        </w:rPr>
        <w:t xml:space="preserve">empresas transnacionales </w:t>
      </w:r>
      <w:r w:rsidR="00153C88" w:rsidRPr="00034E61">
        <w:rPr>
          <w:rFonts w:ascii="Arial" w:hAnsi="Arial"/>
          <w:color w:val="000000"/>
          <w:sz w:val="22"/>
          <w:lang w:val="es-ES"/>
        </w:rPr>
        <w:t xml:space="preserve">y </w:t>
      </w:r>
      <w:r w:rsidR="00E22404" w:rsidRPr="00034E61">
        <w:rPr>
          <w:rFonts w:ascii="Arial" w:hAnsi="Arial"/>
          <w:color w:val="000000"/>
          <w:sz w:val="22"/>
          <w:lang w:val="es-ES"/>
        </w:rPr>
        <w:t xml:space="preserve">nacionales </w:t>
      </w:r>
      <w:r w:rsidR="0007653A" w:rsidRPr="00034E61">
        <w:rPr>
          <w:rFonts w:ascii="Arial" w:hAnsi="Arial"/>
          <w:color w:val="000000"/>
          <w:sz w:val="22"/>
          <w:lang w:val="es-ES"/>
        </w:rPr>
        <w:t>que</w:t>
      </w:r>
      <w:r w:rsidR="002E42DC" w:rsidRPr="00034E61">
        <w:rPr>
          <w:rFonts w:ascii="Arial" w:hAnsi="Arial"/>
          <w:color w:val="000000"/>
          <w:sz w:val="22"/>
          <w:lang w:val="es-ES"/>
        </w:rPr>
        <w:t xml:space="preserve"> </w:t>
      </w:r>
      <w:r w:rsidR="00A83994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promueven</w:t>
      </w:r>
      <w:r w:rsidR="0007653A" w:rsidRPr="00034E61">
        <w:rPr>
          <w:rFonts w:ascii="Arial" w:hAnsi="Arial"/>
          <w:color w:val="000000"/>
          <w:sz w:val="22"/>
          <w:lang w:val="es-ES"/>
        </w:rPr>
        <w:t xml:space="preserve"> </w:t>
      </w:r>
      <w:r w:rsidR="002E42DC" w:rsidRPr="00034E61">
        <w:rPr>
          <w:rFonts w:ascii="Arial" w:hAnsi="Arial"/>
          <w:color w:val="000000"/>
          <w:sz w:val="22"/>
          <w:lang w:val="es-ES"/>
        </w:rPr>
        <w:t xml:space="preserve">la implementación de un modelo de desarrollo económico basado en el </w:t>
      </w:r>
      <w:proofErr w:type="spellStart"/>
      <w:r w:rsidR="002E42DC" w:rsidRPr="00034E61">
        <w:rPr>
          <w:rFonts w:ascii="Arial" w:hAnsi="Arial"/>
          <w:color w:val="000000"/>
          <w:sz w:val="22"/>
          <w:lang w:val="es-ES"/>
        </w:rPr>
        <w:t>extra</w:t>
      </w:r>
      <w:r w:rsidR="00A83994" w:rsidRPr="00034E61">
        <w:rPr>
          <w:rFonts w:ascii="Arial" w:hAnsi="Arial"/>
          <w:color w:val="000000"/>
          <w:sz w:val="22"/>
          <w:lang w:val="es-ES"/>
        </w:rPr>
        <w:t>ctivismo</w:t>
      </w:r>
      <w:proofErr w:type="spellEnd"/>
      <w:r w:rsidR="00BB0552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y</w:t>
      </w:r>
      <w:r w:rsidR="002E42DC" w:rsidRPr="00034E61">
        <w:rPr>
          <w:rFonts w:ascii="Arial" w:hAnsi="Arial"/>
          <w:color w:val="000000"/>
          <w:sz w:val="22"/>
          <w:lang w:val="es-ES"/>
        </w:rPr>
        <w:t xml:space="preserve"> la destrucción</w:t>
      </w:r>
      <w:r w:rsidR="00BB0552">
        <w:rPr>
          <w:rFonts w:ascii="Arial" w:hAnsi="Arial"/>
          <w:color w:val="000000"/>
          <w:sz w:val="22"/>
          <w:lang w:val="es-ES"/>
        </w:rPr>
        <w:t xml:space="preserve"> de la tierra y el territorio y que</w:t>
      </w:r>
      <w:r w:rsidR="00153C88" w:rsidRPr="00034E61">
        <w:rPr>
          <w:rFonts w:ascii="Arial" w:hAnsi="Arial"/>
          <w:color w:val="000000"/>
          <w:sz w:val="22"/>
          <w:lang w:val="es-ES"/>
        </w:rPr>
        <w:t xml:space="preserve"> d</w:t>
      </w:r>
      <w:r w:rsidR="00FE3BD4" w:rsidRPr="00034E61">
        <w:rPr>
          <w:rFonts w:ascii="Arial" w:hAnsi="Arial"/>
          <w:color w:val="000000"/>
          <w:sz w:val="22"/>
          <w:lang w:val="es-ES"/>
        </w:rPr>
        <w:t>esconoc</w:t>
      </w:r>
      <w:r w:rsidR="00BB0552">
        <w:rPr>
          <w:rFonts w:ascii="Arial" w:hAnsi="Arial"/>
          <w:color w:val="000000"/>
          <w:sz w:val="22"/>
          <w:lang w:val="es-ES"/>
        </w:rPr>
        <w:t>e y violenta</w:t>
      </w:r>
      <w:r w:rsidR="00FE3BD4" w:rsidRPr="00034E61">
        <w:rPr>
          <w:rFonts w:ascii="Arial" w:hAnsi="Arial"/>
          <w:color w:val="000000"/>
          <w:sz w:val="22"/>
          <w:lang w:val="es-ES"/>
        </w:rPr>
        <w:t xml:space="preserve"> </w:t>
      </w:r>
      <w:r w:rsidR="00E33705" w:rsidRPr="00034E61">
        <w:rPr>
          <w:rFonts w:ascii="Arial" w:hAnsi="Arial"/>
          <w:color w:val="000000"/>
          <w:sz w:val="22"/>
          <w:lang w:val="es-ES"/>
        </w:rPr>
        <w:t>los derechos de lo</w:t>
      </w:r>
      <w:r w:rsidR="00BB0552">
        <w:rPr>
          <w:rFonts w:ascii="Arial" w:hAnsi="Arial"/>
          <w:color w:val="000000"/>
          <w:sz w:val="22"/>
          <w:lang w:val="es-ES"/>
        </w:rPr>
        <w:t>s Pueblos I</w:t>
      </w:r>
      <w:r w:rsidR="00A671D1" w:rsidRPr="00034E61">
        <w:rPr>
          <w:rFonts w:ascii="Arial" w:hAnsi="Arial"/>
          <w:color w:val="000000"/>
          <w:sz w:val="22"/>
          <w:lang w:val="es-ES"/>
        </w:rPr>
        <w:t>ndígenas establecidos en</w:t>
      </w:r>
      <w:r w:rsidR="00FE3BD4" w:rsidRPr="00034E61">
        <w:rPr>
          <w:rFonts w:ascii="Arial" w:hAnsi="Arial"/>
          <w:color w:val="000000"/>
          <w:sz w:val="22"/>
          <w:lang w:val="es-ES"/>
        </w:rPr>
        <w:t xml:space="preserve"> e</w:t>
      </w:r>
      <w:r w:rsidR="0007653A" w:rsidRPr="00034E61">
        <w:rPr>
          <w:rFonts w:ascii="Arial" w:hAnsi="Arial"/>
          <w:color w:val="000000"/>
          <w:sz w:val="22"/>
          <w:lang w:val="es-ES"/>
        </w:rPr>
        <w:t>l marco normativo internacional</w:t>
      </w:r>
      <w:r w:rsidR="00D11F4A" w:rsidRPr="00034E61">
        <w:rPr>
          <w:rFonts w:ascii="Arial" w:hAnsi="Arial"/>
          <w:color w:val="000000"/>
          <w:sz w:val="22"/>
          <w:lang w:val="es-ES"/>
        </w:rPr>
        <w:t>.</w:t>
      </w:r>
    </w:p>
    <w:p w14:paraId="3DB2833F" w14:textId="68FCE621" w:rsidR="00312E66" w:rsidRPr="00D11F4A" w:rsidRDefault="00D520D5" w:rsidP="00D11F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</w:pP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Expresamos nuestro rechazo a la utilización del </w:t>
      </w:r>
      <w:r w:rsidR="00A83994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problema del 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cambio climático acelerado</w:t>
      </w:r>
      <w:r w:rsidR="00A83994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como una justificación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para la mercantilización </w:t>
      </w:r>
      <w:r w:rsidR="00BB0552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e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imposición de proyecto</w:t>
      </w:r>
      <w:r w:rsidR="00A83994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s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de energía </w:t>
      </w:r>
      <w:r w:rsidR="00BB0552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los cuales</w:t>
      </w:r>
      <w:r w:rsidR="00A83994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explotan</w:t>
      </w:r>
      <w:r w:rsidR="00460369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el agua, el viento, el sol y</w:t>
      </w:r>
      <w:r w:rsidR="00B56C1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la tierra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</w:t>
      </w:r>
      <w:r w:rsidR="00460369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bajo un supuesto paradigma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de </w:t>
      </w:r>
      <w:r w:rsidR="00460369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“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energía</w:t>
      </w:r>
      <w:r w:rsidR="00B56C1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verde</w:t>
      </w:r>
      <w:r w:rsidR="00460369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”</w:t>
      </w:r>
      <w:r w:rsidR="00B56C1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</w:t>
      </w:r>
      <w:r w:rsidR="00216A25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que solo beneficia a las mismas empresas </w:t>
      </w:r>
      <w:r w:rsidR="00B56C1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y que continua desplazando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y des</w:t>
      </w:r>
      <w:r w:rsidR="00B56C1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pojando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</w:t>
      </w:r>
      <w:r w:rsidR="00B56C1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a los </w:t>
      </w:r>
      <w:r w:rsidR="00BB0552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Pueblos I</w:t>
      </w:r>
      <w:r w:rsidR="00B56C1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ndígenas de su</w:t>
      </w:r>
      <w:r w:rsidR="00460369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s</w:t>
      </w:r>
      <w:r w:rsidR="00B56C1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territorio</w:t>
      </w:r>
      <w:r w:rsidR="00460369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s</w:t>
      </w:r>
      <w:r w:rsid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.</w:t>
      </w:r>
    </w:p>
    <w:p w14:paraId="0461D537" w14:textId="441D16A4" w:rsidR="0070158C" w:rsidRDefault="00312E66" w:rsidP="00D11F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</w:pP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Exigimos que los países de origen de la</w:t>
      </w:r>
      <w:r w:rsidR="0006427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s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empresas transnacionales asuman la responsabilidad de garantizar que sus empresas no cometan </w:t>
      </w:r>
      <w:r w:rsidR="0006427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violaciones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de </w:t>
      </w:r>
      <w:r w:rsidR="00BB0552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d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erechos </w:t>
      </w:r>
      <w:r w:rsidR="00BB0552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h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umanos en terceros países y</w:t>
      </w:r>
      <w:r w:rsidR="00BB0552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, en caso de que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esto ocurra</w:t>
      </w:r>
      <w:r w:rsidR="0006427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,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que tomen todas las medidas necesarias para que se haga justicia y </w:t>
      </w:r>
      <w:r w:rsidR="0006427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se </w:t>
      </w:r>
      <w:r w:rsidR="00BB0552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lleven a cabo</w:t>
      </w:r>
      <w:r w:rsidR="0006427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</w:t>
      </w: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las debidas reparaciones.</w:t>
      </w:r>
    </w:p>
    <w:p w14:paraId="383D63D7" w14:textId="77777777" w:rsidR="00D11F4A" w:rsidRPr="00D11F4A" w:rsidRDefault="00D11F4A" w:rsidP="00D11F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</w:pPr>
    </w:p>
    <w:p w14:paraId="262C062D" w14:textId="59133E08" w:rsidR="00093681" w:rsidRPr="000A4959" w:rsidRDefault="00923934" w:rsidP="000A4959">
      <w:pPr>
        <w:pStyle w:val="Paragraphedeliste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b/>
          <w:color w:val="000000"/>
          <w:sz w:val="22"/>
          <w:lang w:val="es-ES"/>
        </w:rPr>
      </w:pPr>
      <w:r w:rsidRPr="000A4959">
        <w:rPr>
          <w:rFonts w:ascii="Arial" w:hAnsi="Arial"/>
          <w:b/>
          <w:color w:val="000000"/>
          <w:sz w:val="22"/>
          <w:lang w:val="es-ES"/>
        </w:rPr>
        <w:t>Grupos en riesgo</w:t>
      </w:r>
    </w:p>
    <w:p w14:paraId="01F5A260" w14:textId="3FCC5354" w:rsidR="00B6694E" w:rsidRPr="00034E61" w:rsidRDefault="00B6694E" w:rsidP="00693874">
      <w:pPr>
        <w:pStyle w:val="Listecouleur-Accent11"/>
        <w:spacing w:afterLines="100" w:after="240" w:line="360" w:lineRule="auto"/>
        <w:ind w:left="0"/>
        <w:contextualSpacing w:val="0"/>
        <w:jc w:val="both"/>
        <w:rPr>
          <w:rFonts w:ascii="Arial" w:hAnsi="Arial"/>
          <w:color w:val="000000"/>
          <w:sz w:val="22"/>
          <w:lang w:val="es-ES_tradnl"/>
        </w:rPr>
      </w:pPr>
      <w:bookmarkStart w:id="0" w:name="_GoBack"/>
      <w:bookmarkEnd w:id="0"/>
      <w:r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L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os </w:t>
      </w:r>
      <w:r w:rsidR="00BB0552">
        <w:rPr>
          <w:rFonts w:ascii="Arial" w:eastAsia="Cambria" w:hAnsi="Arial" w:cs="Arial"/>
          <w:color w:val="000000"/>
          <w:sz w:val="22"/>
          <w:szCs w:val="22"/>
          <w:lang w:val="es-ES_tradnl"/>
        </w:rPr>
        <w:t>Pueblos I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ndígenas hemos sido guardianes y garantes de l</w:t>
      </w:r>
      <w:r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a</w:t>
      </w:r>
      <w:r w:rsidRPr="00034E61">
        <w:rPr>
          <w:rFonts w:ascii="Arial" w:hAnsi="Arial"/>
          <w:color w:val="000000"/>
          <w:sz w:val="22"/>
          <w:lang w:val="es-ES_tradnl"/>
        </w:rPr>
        <w:t xml:space="preserve"> abundancia de los bienes naturales en nuestros territorios</w:t>
      </w:r>
      <w:r w:rsidR="00BB0552">
        <w:rPr>
          <w:rFonts w:ascii="Arial" w:eastAsia="Cambria" w:hAnsi="Arial" w:cs="Arial"/>
          <w:color w:val="000000"/>
          <w:sz w:val="22"/>
          <w:szCs w:val="22"/>
          <w:lang w:val="es-ES_tradnl"/>
        </w:rPr>
        <w:t>. Sin embargo,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 este</w:t>
      </w:r>
      <w:r w:rsidR="00BF157B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 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papel que jugamos en beneficio de toda la sociedad</w:t>
      </w:r>
      <w:r w:rsidR="00064271" w:rsidRPr="00034E61">
        <w:rPr>
          <w:rFonts w:ascii="Arial" w:hAnsi="Arial"/>
          <w:color w:val="000000"/>
          <w:sz w:val="22"/>
          <w:lang w:val="es-ES_tradnl"/>
        </w:rPr>
        <w:t xml:space="preserve"> </w:t>
      </w:r>
      <w:r w:rsidRPr="00034E61">
        <w:rPr>
          <w:rFonts w:ascii="Arial" w:hAnsi="Arial"/>
          <w:color w:val="000000"/>
          <w:sz w:val="22"/>
          <w:lang w:val="es-ES_tradnl"/>
        </w:rPr>
        <w:t xml:space="preserve">nos </w:t>
      </w:r>
      <w:r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ha</w:t>
      </w:r>
      <w:r w:rsidRPr="00034E61">
        <w:rPr>
          <w:rFonts w:ascii="Arial" w:hAnsi="Arial"/>
          <w:color w:val="000000"/>
          <w:sz w:val="22"/>
          <w:lang w:val="es-ES_tradnl"/>
        </w:rPr>
        <w:t xml:space="preserve"> puesto en riesgo particular de violaciones a nuestros derechos 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individuales y colectivos </w:t>
      </w:r>
      <w:r w:rsidRPr="00034E61">
        <w:rPr>
          <w:rFonts w:ascii="Arial" w:hAnsi="Arial"/>
          <w:color w:val="000000"/>
          <w:sz w:val="22"/>
          <w:lang w:val="es-ES_tradnl"/>
        </w:rPr>
        <w:t xml:space="preserve">por los intereses empresariales 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que </w:t>
      </w:r>
      <w:r w:rsidR="00BB0552">
        <w:rPr>
          <w:rFonts w:ascii="Arial" w:eastAsia="Cambria" w:hAnsi="Arial" w:cs="Arial"/>
          <w:color w:val="000000"/>
          <w:sz w:val="22"/>
          <w:szCs w:val="22"/>
          <w:lang w:val="es-ES_tradnl"/>
        </w:rPr>
        <w:t>fomentan</w:t>
      </w:r>
      <w:r w:rsidRPr="00034E61">
        <w:rPr>
          <w:rFonts w:ascii="Arial" w:hAnsi="Arial"/>
          <w:color w:val="000000"/>
          <w:sz w:val="22"/>
          <w:lang w:val="es-ES_tradnl"/>
        </w:rPr>
        <w:t xml:space="preserve"> </w:t>
      </w:r>
      <w:r w:rsidR="00BB0552">
        <w:rPr>
          <w:rFonts w:ascii="Arial" w:hAnsi="Arial"/>
          <w:color w:val="000000"/>
          <w:sz w:val="22"/>
          <w:lang w:val="es-ES_tradnl"/>
        </w:rPr>
        <w:t xml:space="preserve">la </w:t>
      </w:r>
      <w:r w:rsidRPr="00034E61">
        <w:rPr>
          <w:rFonts w:ascii="Arial" w:hAnsi="Arial"/>
          <w:color w:val="000000"/>
          <w:sz w:val="22"/>
          <w:lang w:val="es-ES_tradnl"/>
        </w:rPr>
        <w:t>expropiación,</w:t>
      </w:r>
      <w:r w:rsidR="00BB0552">
        <w:rPr>
          <w:rFonts w:ascii="Arial" w:hAnsi="Arial"/>
          <w:color w:val="000000"/>
          <w:sz w:val="22"/>
          <w:lang w:val="es-ES_tradnl"/>
        </w:rPr>
        <w:t xml:space="preserve"> el</w:t>
      </w:r>
      <w:r w:rsidR="00064271" w:rsidRPr="00034E61">
        <w:rPr>
          <w:rFonts w:ascii="Arial" w:hAnsi="Arial"/>
          <w:color w:val="000000"/>
          <w:sz w:val="22"/>
          <w:lang w:val="es-ES_tradnl"/>
        </w:rPr>
        <w:t xml:space="preserve"> despojo y</w:t>
      </w:r>
      <w:r w:rsidR="00BB0552">
        <w:rPr>
          <w:rFonts w:ascii="Arial" w:hAnsi="Arial"/>
          <w:color w:val="000000"/>
          <w:sz w:val="22"/>
          <w:lang w:val="es-ES_tradnl"/>
        </w:rPr>
        <w:t xml:space="preserve"> la</w:t>
      </w:r>
      <w:r w:rsidR="00064271" w:rsidRPr="00034E61">
        <w:rPr>
          <w:rFonts w:ascii="Arial" w:hAnsi="Arial"/>
          <w:color w:val="000000"/>
          <w:sz w:val="22"/>
          <w:lang w:val="es-ES_tradnl"/>
        </w:rPr>
        <w:t xml:space="preserve"> explotación de 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nuestros</w:t>
      </w:r>
      <w:r w:rsidRPr="00034E61">
        <w:rPr>
          <w:rFonts w:ascii="Arial" w:hAnsi="Arial"/>
          <w:color w:val="000000"/>
          <w:sz w:val="22"/>
          <w:lang w:val="es-ES_tradnl"/>
        </w:rPr>
        <w:t xml:space="preserve"> biene</w:t>
      </w:r>
      <w:r w:rsidR="00064271" w:rsidRPr="00034E61">
        <w:rPr>
          <w:rFonts w:ascii="Arial" w:hAnsi="Arial"/>
          <w:color w:val="000000"/>
          <w:sz w:val="22"/>
          <w:lang w:val="es-ES_tradnl"/>
        </w:rPr>
        <w:t xml:space="preserve">s. Exigimos la aplicación de </w:t>
      </w:r>
      <w:r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consulta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s de buena fe para garantizar nuestro derecho al </w:t>
      </w:r>
      <w:r w:rsidR="00064271" w:rsidRPr="00034E61">
        <w:rPr>
          <w:rFonts w:ascii="Arial" w:hAnsi="Arial"/>
          <w:color w:val="000000"/>
          <w:sz w:val="22"/>
          <w:lang w:val="es-ES_tradnl"/>
        </w:rPr>
        <w:t>consentimiento</w:t>
      </w:r>
      <w:r w:rsidRPr="00034E61">
        <w:rPr>
          <w:rFonts w:ascii="Arial" w:hAnsi="Arial"/>
          <w:color w:val="000000"/>
          <w:sz w:val="22"/>
          <w:lang w:val="es-ES_tradnl"/>
        </w:rPr>
        <w:t xml:space="preserve"> </w:t>
      </w:r>
      <w:r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libre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, </w:t>
      </w:r>
      <w:r w:rsidR="00064271" w:rsidRPr="00034E61">
        <w:rPr>
          <w:rFonts w:ascii="Arial" w:hAnsi="Arial"/>
          <w:color w:val="000000"/>
          <w:sz w:val="22"/>
          <w:lang w:val="es-ES_tradnl"/>
        </w:rPr>
        <w:t>previo</w:t>
      </w:r>
      <w:r w:rsidRPr="00034E61">
        <w:rPr>
          <w:rFonts w:ascii="Arial" w:hAnsi="Arial"/>
          <w:color w:val="000000"/>
          <w:sz w:val="22"/>
          <w:lang w:val="es-ES_tradnl"/>
        </w:rPr>
        <w:t xml:space="preserve"> e informado</w:t>
      </w:r>
      <w:r w:rsidR="00FD4E0F" w:rsidRPr="00034E61">
        <w:rPr>
          <w:rFonts w:ascii="Arial" w:hAnsi="Arial"/>
          <w:color w:val="000000"/>
          <w:sz w:val="22"/>
          <w:lang w:val="es-ES_tradnl"/>
        </w:rPr>
        <w:t xml:space="preserve"> ante cualquier intervención empresarial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,</w:t>
      </w:r>
      <w:r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 </w:t>
      </w:r>
      <w:r w:rsidR="00BB0552">
        <w:rPr>
          <w:rFonts w:ascii="Arial" w:eastAsia="Cambria" w:hAnsi="Arial" w:cs="Arial"/>
          <w:color w:val="000000"/>
          <w:sz w:val="22"/>
          <w:szCs w:val="22"/>
          <w:lang w:val="es-ES_tradnl"/>
        </w:rPr>
        <w:t>asegurando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 así,</w:t>
      </w:r>
      <w:r w:rsidRPr="00034E61">
        <w:rPr>
          <w:rFonts w:ascii="Arial" w:hAnsi="Arial"/>
          <w:color w:val="000000"/>
          <w:sz w:val="22"/>
          <w:lang w:val="es-ES_tradnl"/>
        </w:rPr>
        <w:t xml:space="preserve"> </w:t>
      </w:r>
      <w:r w:rsidR="00FD4E0F" w:rsidRPr="00034E61">
        <w:rPr>
          <w:rFonts w:ascii="Arial" w:hAnsi="Arial"/>
          <w:color w:val="000000"/>
          <w:sz w:val="22"/>
          <w:lang w:val="es-ES_tradnl"/>
        </w:rPr>
        <w:t>la</w:t>
      </w:r>
      <w:r w:rsidR="00BB0552">
        <w:rPr>
          <w:rFonts w:ascii="Arial" w:hAnsi="Arial"/>
          <w:color w:val="000000"/>
          <w:sz w:val="22"/>
          <w:lang w:val="es-ES_tradnl"/>
        </w:rPr>
        <w:t xml:space="preserve"> auto</w:t>
      </w:r>
      <w:r w:rsidR="00FD4E0F" w:rsidRPr="00034E61">
        <w:rPr>
          <w:rFonts w:ascii="Arial" w:hAnsi="Arial"/>
          <w:color w:val="000000"/>
          <w:sz w:val="22"/>
          <w:lang w:val="es-ES_tradnl"/>
        </w:rPr>
        <w:t>determinación</w:t>
      </w:r>
      <w:r w:rsidRPr="00034E61">
        <w:rPr>
          <w:rFonts w:ascii="Arial" w:hAnsi="Arial"/>
          <w:color w:val="000000"/>
          <w:sz w:val="22"/>
          <w:lang w:val="es-ES_tradnl"/>
        </w:rPr>
        <w:t xml:space="preserve"> sobre </w:t>
      </w:r>
      <w:r w:rsidR="00FD4E0F" w:rsidRPr="00034E61">
        <w:rPr>
          <w:rFonts w:ascii="Arial" w:hAnsi="Arial"/>
          <w:color w:val="000000"/>
          <w:sz w:val="22"/>
          <w:lang w:val="es-ES_tradnl"/>
        </w:rPr>
        <w:t>nuestros</w:t>
      </w:r>
      <w:r w:rsidRPr="00034E61">
        <w:rPr>
          <w:rFonts w:ascii="Arial" w:hAnsi="Arial"/>
          <w:color w:val="000000"/>
          <w:sz w:val="22"/>
          <w:lang w:val="es-ES_tradnl"/>
        </w:rPr>
        <w:t xml:space="preserve"> </w:t>
      </w:r>
      <w:r w:rsidR="00BF157B" w:rsidRPr="00034E61">
        <w:rPr>
          <w:rFonts w:ascii="Arial" w:hAnsi="Arial"/>
          <w:color w:val="000000"/>
          <w:sz w:val="22"/>
          <w:lang w:val="es-ES_tradnl"/>
        </w:rPr>
        <w:t>territorios</w:t>
      </w:r>
      <w:r w:rsidR="00BF157B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 </w:t>
      </w:r>
      <w:r w:rsidR="00693874">
        <w:rPr>
          <w:rFonts w:ascii="Arial" w:eastAsia="Cambria" w:hAnsi="Arial" w:cs="Arial"/>
          <w:color w:val="000000"/>
          <w:sz w:val="22"/>
          <w:szCs w:val="22"/>
          <w:lang w:val="es-ES_tradnl"/>
        </w:rPr>
        <w:t>de conformidad con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 nuestras </w:t>
      </w:r>
      <w:r w:rsidR="00BF157B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forma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s</w:t>
      </w:r>
      <w:r w:rsidR="00BF157B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 de organización y toma d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e decisiones</w:t>
      </w:r>
      <w:r w:rsidR="00BB0552">
        <w:rPr>
          <w:rFonts w:ascii="Arial" w:eastAsia="Cambria" w:hAnsi="Arial" w:cs="Arial"/>
          <w:color w:val="000000"/>
          <w:sz w:val="22"/>
          <w:szCs w:val="22"/>
          <w:lang w:val="es-ES_tradnl"/>
        </w:rPr>
        <w:t>.</w:t>
      </w:r>
    </w:p>
    <w:p w14:paraId="4762EEED" w14:textId="1CA5A66B" w:rsidR="00064271" w:rsidRPr="00D11F4A" w:rsidRDefault="00FD4E0F" w:rsidP="00693874">
      <w:pPr>
        <w:pStyle w:val="Listecouleur-Accent11"/>
        <w:spacing w:afterLines="100" w:after="240" w:line="360" w:lineRule="auto"/>
        <w:ind w:left="0"/>
        <w:contextualSpacing w:val="0"/>
        <w:jc w:val="both"/>
        <w:rPr>
          <w:rFonts w:ascii="Arial" w:eastAsia="Cambria" w:hAnsi="Arial" w:cs="Arial"/>
          <w:color w:val="000000"/>
          <w:sz w:val="22"/>
          <w:szCs w:val="22"/>
          <w:lang w:val="es-ES_tradnl"/>
        </w:rPr>
      </w:pPr>
      <w:r w:rsidRPr="00034E61">
        <w:rPr>
          <w:rFonts w:ascii="Arial" w:hAnsi="Arial"/>
          <w:color w:val="000000"/>
          <w:sz w:val="22"/>
          <w:lang w:val="es-ES_tradnl"/>
        </w:rPr>
        <w:t xml:space="preserve">Exigimos </w:t>
      </w:r>
      <w:r w:rsidR="00B6694E" w:rsidRPr="00034E61">
        <w:rPr>
          <w:rFonts w:ascii="Arial" w:hAnsi="Arial"/>
          <w:color w:val="000000"/>
          <w:sz w:val="22"/>
          <w:lang w:val="es-ES_tradnl"/>
        </w:rPr>
        <w:t xml:space="preserve">que se respete </w:t>
      </w:r>
      <w:r w:rsidRPr="00034E61">
        <w:rPr>
          <w:rFonts w:ascii="Arial" w:hAnsi="Arial"/>
          <w:color w:val="000000"/>
          <w:sz w:val="22"/>
          <w:lang w:val="es-ES_tradnl"/>
        </w:rPr>
        <w:t xml:space="preserve">a los pueblos que están en aislamiento voluntario y </w:t>
      </w:r>
      <w:r w:rsidR="00064271" w:rsidRPr="00034E61">
        <w:rPr>
          <w:rFonts w:ascii="Arial" w:hAnsi="Arial"/>
          <w:color w:val="000000"/>
          <w:sz w:val="22"/>
          <w:lang w:val="es-ES_tradnl"/>
        </w:rPr>
        <w:t xml:space="preserve">que no se desarrolle 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en sus territorios</w:t>
      </w:r>
      <w:r w:rsid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 </w:t>
      </w:r>
      <w:r w:rsidR="00D11F4A" w:rsidRPr="00034E61">
        <w:rPr>
          <w:rFonts w:ascii="Arial" w:hAnsi="Arial"/>
          <w:color w:val="000000"/>
          <w:sz w:val="22"/>
          <w:lang w:val="es-ES_tradnl"/>
        </w:rPr>
        <w:t>ningún proyecto empresarial</w:t>
      </w:r>
      <w:r w:rsid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.</w:t>
      </w:r>
    </w:p>
    <w:p w14:paraId="3974E0D4" w14:textId="5CBD93E8" w:rsidR="00705CCB" w:rsidRPr="00034E61" w:rsidRDefault="00A671D1" w:rsidP="00693874">
      <w:pPr>
        <w:pStyle w:val="Listecouleur-Accent11"/>
        <w:spacing w:afterLines="100" w:after="240" w:line="360" w:lineRule="auto"/>
        <w:ind w:left="0"/>
        <w:contextualSpacing w:val="0"/>
        <w:jc w:val="both"/>
        <w:rPr>
          <w:rFonts w:ascii="Arial" w:hAnsi="Arial"/>
          <w:color w:val="000000"/>
          <w:sz w:val="22"/>
          <w:lang w:val="es-ES_tradnl"/>
        </w:rPr>
      </w:pPr>
      <w:r w:rsidRPr="00034E61">
        <w:rPr>
          <w:rFonts w:ascii="Arial" w:hAnsi="Arial"/>
          <w:color w:val="000000"/>
          <w:sz w:val="22"/>
          <w:lang w:val="es-ES_tradnl"/>
        </w:rPr>
        <w:t xml:space="preserve">Expresamos </w:t>
      </w:r>
      <w:r w:rsidR="00FD4E0F" w:rsidRPr="00034E61">
        <w:rPr>
          <w:rFonts w:ascii="Arial" w:hAnsi="Arial"/>
          <w:color w:val="000000"/>
          <w:sz w:val="22"/>
          <w:lang w:val="es-ES_tradnl"/>
        </w:rPr>
        <w:t xml:space="preserve">también </w:t>
      </w:r>
      <w:r w:rsidRPr="00034E61">
        <w:rPr>
          <w:rFonts w:ascii="Arial" w:hAnsi="Arial"/>
          <w:color w:val="000000"/>
          <w:sz w:val="22"/>
          <w:lang w:val="es-ES_tradnl"/>
        </w:rPr>
        <w:t>nuestra</w:t>
      </w:r>
      <w:r w:rsidR="00093681" w:rsidRPr="00034E61">
        <w:rPr>
          <w:rFonts w:ascii="Arial" w:hAnsi="Arial"/>
          <w:color w:val="000000"/>
          <w:sz w:val="22"/>
          <w:lang w:val="es-ES_tradnl"/>
        </w:rPr>
        <w:t xml:space="preserve"> preocupación 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por</w:t>
      </w:r>
      <w:r w:rsidR="00BF157B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que no existe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n</w:t>
      </w:r>
      <w:r w:rsidR="00BF157B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 mecanismo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>s</w:t>
      </w:r>
      <w:r w:rsidR="00BF157B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 para la debida</w:t>
      </w:r>
      <w:r w:rsidR="00093681" w:rsidRPr="00034E61">
        <w:rPr>
          <w:rFonts w:ascii="Arial" w:hAnsi="Arial"/>
          <w:color w:val="000000"/>
          <w:sz w:val="22"/>
          <w:lang w:val="es-ES_tradnl"/>
        </w:rPr>
        <w:t xml:space="preserve"> protección de los derechos de los </w:t>
      </w:r>
      <w:r w:rsidR="00BB0552">
        <w:rPr>
          <w:rFonts w:ascii="Arial" w:hAnsi="Arial"/>
          <w:color w:val="000000"/>
          <w:sz w:val="22"/>
          <w:lang w:val="es-ES_tradnl"/>
        </w:rPr>
        <w:t>P</w:t>
      </w:r>
      <w:r w:rsidR="00093681" w:rsidRPr="00034E61">
        <w:rPr>
          <w:rFonts w:ascii="Arial" w:hAnsi="Arial"/>
          <w:color w:val="000000"/>
          <w:sz w:val="22"/>
          <w:lang w:val="es-ES_tradnl"/>
        </w:rPr>
        <w:t xml:space="preserve">ueblos </w:t>
      </w:r>
      <w:r w:rsidR="00BB0552">
        <w:rPr>
          <w:rFonts w:ascii="Arial" w:hAnsi="Arial"/>
          <w:color w:val="000000"/>
          <w:sz w:val="22"/>
          <w:lang w:val="es-ES_tradnl"/>
        </w:rPr>
        <w:t>I</w:t>
      </w:r>
      <w:r w:rsidR="00093681" w:rsidRPr="00034E61">
        <w:rPr>
          <w:rFonts w:ascii="Arial" w:hAnsi="Arial"/>
          <w:color w:val="000000"/>
          <w:sz w:val="22"/>
          <w:lang w:val="es-ES_tradnl"/>
        </w:rPr>
        <w:t>ndígenas</w:t>
      </w:r>
      <w:r w:rsidR="00FD4E0F" w:rsidRPr="00034E61">
        <w:rPr>
          <w:rFonts w:ascii="Arial" w:hAnsi="Arial"/>
          <w:color w:val="000000"/>
          <w:sz w:val="22"/>
          <w:lang w:val="es-ES_tradnl"/>
        </w:rPr>
        <w:t>, específicamente</w:t>
      </w:r>
      <w:r w:rsidR="00064271" w:rsidRPr="00034E61">
        <w:rPr>
          <w:rFonts w:ascii="Arial" w:hAnsi="Arial"/>
          <w:color w:val="000000"/>
          <w:sz w:val="22"/>
          <w:lang w:val="es-ES_tradnl"/>
        </w:rPr>
        <w:t xml:space="preserve"> </w:t>
      </w:r>
      <w:r w:rsidR="00064271" w:rsidRPr="00D11F4A">
        <w:rPr>
          <w:rFonts w:ascii="Arial" w:eastAsia="Cambria" w:hAnsi="Arial" w:cs="Arial"/>
          <w:color w:val="000000"/>
          <w:sz w:val="22"/>
          <w:szCs w:val="22"/>
          <w:lang w:val="es-ES_tradnl"/>
        </w:rPr>
        <w:t xml:space="preserve">de las </w:t>
      </w:r>
      <w:r w:rsidR="00064271" w:rsidRPr="00034E61">
        <w:rPr>
          <w:rFonts w:ascii="Arial" w:hAnsi="Arial"/>
          <w:color w:val="000000"/>
          <w:sz w:val="22"/>
          <w:lang w:val="es-ES_tradnl"/>
        </w:rPr>
        <w:t>mujeres</w:t>
      </w:r>
      <w:r w:rsidR="00BB0552">
        <w:rPr>
          <w:rFonts w:ascii="Arial" w:eastAsia="Cambria" w:hAnsi="Arial" w:cs="Arial"/>
          <w:color w:val="000000"/>
          <w:sz w:val="22"/>
          <w:szCs w:val="22"/>
          <w:lang w:val="es-ES_tradnl"/>
        </w:rPr>
        <w:t>.</w:t>
      </w:r>
      <w:r w:rsidR="00FD4E0F" w:rsidRPr="00034E61">
        <w:rPr>
          <w:rFonts w:ascii="Arial" w:hAnsi="Arial"/>
          <w:color w:val="000000"/>
          <w:sz w:val="22"/>
          <w:lang w:val="es-ES_tradnl"/>
        </w:rPr>
        <w:t xml:space="preserve"> </w:t>
      </w:r>
      <w:r w:rsidR="00BB0552">
        <w:rPr>
          <w:rFonts w:ascii="Arial" w:hAnsi="Arial"/>
          <w:color w:val="000000"/>
          <w:sz w:val="22"/>
          <w:lang w:val="es-ES_tradnl"/>
        </w:rPr>
        <w:t>Re</w:t>
      </w:r>
      <w:r w:rsidR="00705CCB" w:rsidRPr="00034E61">
        <w:rPr>
          <w:rFonts w:ascii="Arial" w:hAnsi="Arial"/>
          <w:color w:val="000000"/>
          <w:sz w:val="22"/>
          <w:lang w:val="es-ES"/>
        </w:rPr>
        <w:t>chazamos</w:t>
      </w:r>
      <w:r w:rsidR="00093681" w:rsidRPr="00034E61">
        <w:rPr>
          <w:rFonts w:ascii="Arial" w:hAnsi="Arial"/>
          <w:color w:val="000000"/>
          <w:sz w:val="22"/>
          <w:lang w:val="es-ES"/>
        </w:rPr>
        <w:t xml:space="preserve"> </w:t>
      </w:r>
      <w:r w:rsidR="00FD4E0F" w:rsidRPr="00034E61">
        <w:rPr>
          <w:rFonts w:ascii="Arial" w:hAnsi="Arial"/>
          <w:color w:val="000000"/>
          <w:sz w:val="22"/>
          <w:lang w:val="es-ES"/>
        </w:rPr>
        <w:t xml:space="preserve">todos los </w:t>
      </w:r>
      <w:r w:rsidR="00705CCB" w:rsidRPr="00034E61">
        <w:rPr>
          <w:rFonts w:ascii="Arial" w:hAnsi="Arial"/>
          <w:color w:val="000000"/>
          <w:sz w:val="22"/>
          <w:lang w:val="es-ES"/>
        </w:rPr>
        <w:t>actos contra l</w:t>
      </w:r>
      <w:r w:rsidR="00064271" w:rsidRPr="00034E61">
        <w:rPr>
          <w:rFonts w:ascii="Arial" w:hAnsi="Arial"/>
          <w:color w:val="000000"/>
          <w:sz w:val="22"/>
          <w:lang w:val="es-ES"/>
        </w:rPr>
        <w:t>íderes, lideresas</w:t>
      </w:r>
      <w:r w:rsidR="00064271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 y</w:t>
      </w:r>
      <w:r w:rsidR="00093681" w:rsidRPr="00034E61">
        <w:rPr>
          <w:rFonts w:ascii="Arial" w:hAnsi="Arial"/>
          <w:color w:val="000000"/>
          <w:sz w:val="22"/>
          <w:lang w:val="es-ES"/>
        </w:rPr>
        <w:t xml:space="preserve"> autoridades de los </w:t>
      </w:r>
      <w:r w:rsidR="00BB0552">
        <w:rPr>
          <w:rFonts w:ascii="Arial" w:hAnsi="Arial"/>
          <w:color w:val="000000"/>
          <w:sz w:val="22"/>
          <w:lang w:val="es-ES"/>
        </w:rPr>
        <w:t>Pueblos I</w:t>
      </w:r>
      <w:r w:rsidR="00705CCB" w:rsidRPr="00034E61">
        <w:rPr>
          <w:rFonts w:ascii="Arial" w:hAnsi="Arial"/>
          <w:color w:val="000000"/>
          <w:sz w:val="22"/>
          <w:lang w:val="es-ES"/>
        </w:rPr>
        <w:t xml:space="preserve">ndígenas en defensa </w:t>
      </w:r>
      <w:r w:rsidR="00705CCB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del</w:t>
      </w:r>
      <w:r w:rsidR="00705CCB" w:rsidRPr="00034E61">
        <w:rPr>
          <w:rFonts w:ascii="Arial" w:hAnsi="Arial"/>
          <w:color w:val="000000"/>
          <w:sz w:val="22"/>
          <w:lang w:val="es-ES"/>
        </w:rPr>
        <w:t xml:space="preserve"> territorio</w:t>
      </w:r>
      <w:r w:rsidR="00093681" w:rsidRPr="00034E61">
        <w:rPr>
          <w:rFonts w:ascii="Arial" w:hAnsi="Arial"/>
          <w:color w:val="000000"/>
          <w:sz w:val="22"/>
          <w:lang w:val="es-ES_tradnl"/>
        </w:rPr>
        <w:t>.</w:t>
      </w:r>
    </w:p>
    <w:p w14:paraId="53E1F09E" w14:textId="6FE01FF1" w:rsidR="0070158C" w:rsidRPr="00034E61" w:rsidRDefault="0070158C" w:rsidP="00D11F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color w:val="000000"/>
          <w:sz w:val="22"/>
          <w:lang w:val="es-ES"/>
        </w:rPr>
      </w:pPr>
    </w:p>
    <w:p w14:paraId="1DD8C1CE" w14:textId="0EA69354" w:rsidR="00D11F4A" w:rsidRPr="000A4959" w:rsidRDefault="0070158C" w:rsidP="000A4959">
      <w:pPr>
        <w:pStyle w:val="Paragraphedeliste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b/>
          <w:color w:val="000000"/>
          <w:sz w:val="22"/>
          <w:lang w:val="es-ES"/>
        </w:rPr>
      </w:pPr>
      <w:r w:rsidRPr="000A4959">
        <w:rPr>
          <w:rFonts w:ascii="Arial" w:hAnsi="Arial"/>
          <w:b/>
          <w:color w:val="000000"/>
          <w:sz w:val="22"/>
          <w:lang w:val="es-ES"/>
        </w:rPr>
        <w:t>El acceso a la tutela judicial efectiva</w:t>
      </w:r>
    </w:p>
    <w:p w14:paraId="1F8FBE99" w14:textId="34198A12" w:rsidR="007F3271" w:rsidRPr="00034E61" w:rsidRDefault="007F3271" w:rsidP="00D11F4A">
      <w:pPr>
        <w:spacing w:afterLines="100" w:after="240" w:line="360" w:lineRule="auto"/>
        <w:jc w:val="both"/>
        <w:rPr>
          <w:rFonts w:ascii="Arial" w:hAnsi="Arial"/>
          <w:color w:val="000000"/>
          <w:sz w:val="22"/>
          <w:lang w:val="es-ES"/>
        </w:rPr>
      </w:pPr>
      <w:r w:rsidRPr="00D11F4A">
        <w:rPr>
          <w:rFonts w:ascii="Arial" w:hAnsi="Arial" w:cs="Arial"/>
          <w:color w:val="000000"/>
          <w:sz w:val="22"/>
          <w:szCs w:val="22"/>
          <w:lang w:val="es-MX"/>
        </w:rPr>
        <w:t>Los Pueblos</w:t>
      </w:r>
      <w:r w:rsidRPr="00034E61">
        <w:rPr>
          <w:rFonts w:ascii="Arial" w:hAnsi="Arial"/>
          <w:color w:val="000000"/>
          <w:sz w:val="22"/>
          <w:lang w:val="es-MX"/>
        </w:rPr>
        <w:t xml:space="preserve"> Indígenas 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recomiendan que exista un </w:t>
      </w:r>
      <w:r w:rsidRPr="00034E61">
        <w:rPr>
          <w:rFonts w:ascii="Arial" w:hAnsi="Arial"/>
          <w:color w:val="000000"/>
          <w:sz w:val="22"/>
          <w:lang w:val="es-MX"/>
        </w:rPr>
        <w:t>tratado vinculante y que sea aplicable a todas las empresas trasnacionales,</w:t>
      </w:r>
      <w:r w:rsidR="00E45982" w:rsidRPr="00034E61">
        <w:rPr>
          <w:rFonts w:ascii="Arial" w:hAnsi="Arial"/>
          <w:color w:val="000000"/>
          <w:sz w:val="22"/>
          <w:lang w:val="es-MX"/>
        </w:rPr>
        <w:t xml:space="preserve"> nacionales y </w:t>
      </w:r>
      <w:proofErr w:type="spellStart"/>
      <w:r w:rsidR="00E45982" w:rsidRPr="00034E61">
        <w:rPr>
          <w:rFonts w:ascii="Arial" w:hAnsi="Arial"/>
          <w:color w:val="000000"/>
          <w:sz w:val="22"/>
          <w:lang w:val="es-MX"/>
        </w:rPr>
        <w:t>subnacionales</w:t>
      </w:r>
      <w:proofErr w:type="spellEnd"/>
      <w:r w:rsidRPr="00034E61">
        <w:rPr>
          <w:rFonts w:ascii="Arial" w:hAnsi="Arial"/>
          <w:color w:val="000000"/>
          <w:sz w:val="22"/>
          <w:lang w:val="es-MX"/>
        </w:rPr>
        <w:t xml:space="preserve"> y que 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>cubra</w:t>
      </w:r>
      <w:r w:rsidRPr="00034E61">
        <w:rPr>
          <w:rFonts w:ascii="Arial" w:hAnsi="Arial"/>
          <w:color w:val="000000"/>
          <w:sz w:val="22"/>
          <w:lang w:val="es-MX"/>
        </w:rPr>
        <w:t xml:space="preserve"> todas las violaciones de </w:t>
      </w:r>
      <w:r w:rsidR="00E45982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los </w:t>
      </w:r>
      <w:r w:rsidRPr="00034E61">
        <w:rPr>
          <w:rFonts w:ascii="Arial" w:hAnsi="Arial"/>
          <w:color w:val="000000"/>
          <w:sz w:val="22"/>
          <w:lang w:val="es-MX"/>
        </w:rPr>
        <w:t xml:space="preserve">derechos humanos 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>(</w:t>
      </w:r>
      <w:r w:rsidRPr="00034E61">
        <w:rPr>
          <w:rFonts w:ascii="Arial" w:hAnsi="Arial"/>
          <w:color w:val="000000"/>
          <w:sz w:val="22"/>
          <w:lang w:val="es-MX"/>
        </w:rPr>
        <w:t>no solamente las violaciones graves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>).</w:t>
      </w:r>
      <w:r w:rsidRPr="00034E61">
        <w:rPr>
          <w:rFonts w:ascii="Arial" w:hAnsi="Arial"/>
          <w:color w:val="000000"/>
          <w:sz w:val="22"/>
          <w:lang w:val="es-MX"/>
        </w:rPr>
        <w:t xml:space="preserve"> Además, el proceso de redacción del </w:t>
      </w:r>
      <w:r w:rsidR="00E45982" w:rsidRPr="00034E61">
        <w:rPr>
          <w:rFonts w:ascii="Arial" w:hAnsi="Arial"/>
          <w:color w:val="000000"/>
          <w:sz w:val="22"/>
          <w:lang w:val="es-MX"/>
        </w:rPr>
        <w:t xml:space="preserve">tratado debe ser </w:t>
      </w:r>
      <w:r w:rsidR="00E45982" w:rsidRPr="00D11F4A">
        <w:rPr>
          <w:rFonts w:ascii="Arial" w:hAnsi="Arial" w:cs="Arial"/>
          <w:color w:val="000000"/>
          <w:sz w:val="22"/>
          <w:szCs w:val="22"/>
          <w:lang w:val="es-MX"/>
        </w:rPr>
        <w:t>incluyente</w:t>
      </w:r>
      <w:r w:rsidRPr="00034E61">
        <w:rPr>
          <w:rFonts w:ascii="Arial" w:hAnsi="Arial"/>
          <w:color w:val="000000"/>
          <w:sz w:val="22"/>
          <w:lang w:val="es-MX"/>
        </w:rPr>
        <w:t xml:space="preserve"> y participativo </w:t>
      </w:r>
      <w:r w:rsidR="00B22DDB">
        <w:rPr>
          <w:rFonts w:ascii="Arial" w:hAnsi="Arial"/>
          <w:color w:val="000000"/>
          <w:sz w:val="22"/>
          <w:lang w:val="es-MX"/>
        </w:rPr>
        <w:t>con</w:t>
      </w:r>
      <w:r w:rsidRPr="00034E61">
        <w:rPr>
          <w:rFonts w:ascii="Arial" w:hAnsi="Arial"/>
          <w:color w:val="000000"/>
          <w:sz w:val="22"/>
          <w:lang w:val="es-MX"/>
        </w:rPr>
        <w:t xml:space="preserve"> todos los Estados</w:t>
      </w:r>
      <w:r w:rsidR="00E45982"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, </w:t>
      </w:r>
      <w:r w:rsidR="00B22DDB">
        <w:rPr>
          <w:rFonts w:ascii="Arial" w:hAnsi="Arial" w:cs="Arial"/>
          <w:color w:val="000000"/>
          <w:sz w:val="22"/>
          <w:szCs w:val="22"/>
          <w:lang w:val="es-MX"/>
        </w:rPr>
        <w:t xml:space="preserve">la </w:t>
      </w:r>
      <w:r w:rsidR="00E45982" w:rsidRPr="00D11F4A">
        <w:rPr>
          <w:rFonts w:ascii="Arial" w:hAnsi="Arial" w:cs="Arial"/>
          <w:color w:val="000000"/>
          <w:sz w:val="22"/>
          <w:szCs w:val="22"/>
          <w:lang w:val="es-MX"/>
        </w:rPr>
        <w:t>sociedad</w:t>
      </w:r>
      <w:r w:rsidR="00B22DDB">
        <w:rPr>
          <w:rFonts w:ascii="Arial" w:hAnsi="Arial" w:cs="Arial"/>
          <w:color w:val="000000"/>
          <w:sz w:val="22"/>
          <w:szCs w:val="22"/>
          <w:lang w:val="es-MX"/>
        </w:rPr>
        <w:t xml:space="preserve"> </w:t>
      </w:r>
      <w:r w:rsidR="00E45982" w:rsidRPr="00D11F4A">
        <w:rPr>
          <w:rFonts w:ascii="Arial" w:hAnsi="Arial" w:cs="Arial"/>
          <w:color w:val="000000"/>
          <w:sz w:val="22"/>
          <w:szCs w:val="22"/>
          <w:lang w:val="es-MX"/>
        </w:rPr>
        <w:t>civil</w:t>
      </w:r>
      <w:r w:rsidRPr="00D11F4A">
        <w:rPr>
          <w:rFonts w:ascii="Arial" w:hAnsi="Arial" w:cs="Arial"/>
          <w:color w:val="000000"/>
          <w:sz w:val="22"/>
          <w:szCs w:val="22"/>
          <w:lang w:val="es-MX"/>
        </w:rPr>
        <w:t xml:space="preserve"> y</w:t>
      </w:r>
      <w:r w:rsidRPr="00034E61">
        <w:rPr>
          <w:rFonts w:ascii="Arial" w:hAnsi="Arial"/>
          <w:color w:val="000000"/>
          <w:sz w:val="22"/>
          <w:lang w:val="es-MX"/>
        </w:rPr>
        <w:t xml:space="preserve"> los Pueblos Indígenas.</w:t>
      </w:r>
    </w:p>
    <w:p w14:paraId="688FC75A" w14:textId="52D2B5CC" w:rsidR="0064788E" w:rsidRPr="00034E61" w:rsidRDefault="00BF157B" w:rsidP="00D11F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jc w:val="both"/>
        <w:rPr>
          <w:rFonts w:ascii="Arial" w:hAnsi="Arial"/>
          <w:color w:val="000000"/>
          <w:sz w:val="22"/>
        </w:rPr>
      </w:pPr>
      <w:r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>Los</w:t>
      </w:r>
      <w:r w:rsidR="00B22DDB" w:rsidRPr="00693874">
        <w:rPr>
          <w:rFonts w:ascii="Arial" w:hAnsi="Arial"/>
          <w:sz w:val="22"/>
        </w:rPr>
        <w:t xml:space="preserve"> </w:t>
      </w:r>
      <w:r w:rsidR="00B22DDB">
        <w:rPr>
          <w:rFonts w:ascii="Arial" w:hAnsi="Arial"/>
          <w:sz w:val="22"/>
        </w:rPr>
        <w:t>P</w:t>
      </w:r>
      <w:r w:rsidRPr="00034E61">
        <w:rPr>
          <w:rFonts w:ascii="Arial" w:hAnsi="Arial"/>
          <w:sz w:val="22"/>
        </w:rPr>
        <w:t xml:space="preserve">ueblos </w:t>
      </w:r>
      <w:r w:rsidR="00B22DDB">
        <w:rPr>
          <w:rFonts w:ascii="Arial" w:hAnsi="Arial"/>
          <w:sz w:val="22"/>
        </w:rPr>
        <w:t>I</w:t>
      </w:r>
      <w:r w:rsidRPr="00034E61">
        <w:rPr>
          <w:rFonts w:ascii="Arial" w:hAnsi="Arial"/>
          <w:sz w:val="22"/>
        </w:rPr>
        <w:t>ndígenas</w:t>
      </w:r>
      <w:r w:rsidRPr="00693874">
        <w:rPr>
          <w:rFonts w:ascii="Arial" w:hAnsi="Arial"/>
          <w:sz w:val="22"/>
        </w:rPr>
        <w:t xml:space="preserve"> </w:t>
      </w:r>
      <w:r w:rsidR="0038279A" w:rsidRPr="00D11F4A">
        <w:rPr>
          <w:rFonts w:ascii="Arial" w:eastAsia="Times New Roman" w:hAnsi="Arial" w:cs="Arial"/>
          <w:color w:val="000000"/>
          <w:sz w:val="22"/>
          <w:szCs w:val="22"/>
          <w:lang w:val="es-ES" w:eastAsia="es-GT"/>
        </w:rPr>
        <w:t xml:space="preserve">presentes en este foro </w:t>
      </w:r>
      <w:r w:rsidR="0064788E" w:rsidRPr="00034E61">
        <w:rPr>
          <w:rFonts w:ascii="Arial" w:hAnsi="Arial"/>
          <w:color w:val="000000"/>
          <w:sz w:val="22"/>
          <w:lang w:val="es-ES"/>
        </w:rPr>
        <w:t xml:space="preserve">queremos expresar </w:t>
      </w:r>
      <w:r w:rsidR="00152CA2" w:rsidRPr="00034E61">
        <w:rPr>
          <w:rFonts w:ascii="Arial" w:hAnsi="Arial"/>
          <w:color w:val="000000"/>
          <w:sz w:val="22"/>
        </w:rPr>
        <w:t>nuestra solidaridad con todos los pueblos que sufren</w:t>
      </w:r>
      <w:r w:rsidR="00E45982" w:rsidRPr="00034E61">
        <w:rPr>
          <w:rFonts w:ascii="Arial" w:hAnsi="Arial"/>
          <w:color w:val="000000"/>
          <w:sz w:val="22"/>
        </w:rPr>
        <w:t xml:space="preserve"> </w:t>
      </w:r>
      <w:r w:rsidR="00152CA2" w:rsidRPr="00D11F4A">
        <w:rPr>
          <w:rFonts w:ascii="Arial" w:hAnsi="Arial" w:cs="Arial"/>
          <w:color w:val="000000"/>
          <w:sz w:val="22"/>
          <w:szCs w:val="22"/>
        </w:rPr>
        <w:t>graves</w:t>
      </w:r>
      <w:r w:rsidR="00152CA2" w:rsidRPr="00034E61">
        <w:rPr>
          <w:rFonts w:ascii="Arial" w:hAnsi="Arial"/>
          <w:color w:val="000000"/>
          <w:sz w:val="22"/>
        </w:rPr>
        <w:t xml:space="preserve"> violaciones </w:t>
      </w:r>
      <w:r w:rsidR="00E45982" w:rsidRPr="00D11F4A">
        <w:rPr>
          <w:rFonts w:ascii="Arial" w:hAnsi="Arial" w:cs="Arial"/>
          <w:color w:val="000000"/>
          <w:sz w:val="22"/>
          <w:szCs w:val="22"/>
        </w:rPr>
        <w:t>a</w:t>
      </w:r>
      <w:r w:rsidR="00E45982" w:rsidRPr="00034E61">
        <w:rPr>
          <w:rFonts w:ascii="Arial" w:hAnsi="Arial"/>
          <w:color w:val="000000"/>
          <w:sz w:val="22"/>
        </w:rPr>
        <w:t xml:space="preserve"> sus derechos</w:t>
      </w:r>
      <w:r w:rsidR="00E45982" w:rsidRPr="00D11F4A">
        <w:rPr>
          <w:rFonts w:ascii="Arial" w:hAnsi="Arial" w:cs="Arial"/>
          <w:color w:val="000000"/>
          <w:sz w:val="22"/>
          <w:szCs w:val="22"/>
        </w:rPr>
        <w:t>, particularmente:</w:t>
      </w:r>
    </w:p>
    <w:p w14:paraId="603F8238" w14:textId="0C970737" w:rsidR="00074431" w:rsidRPr="00693874" w:rsidRDefault="004975BA" w:rsidP="004D002A">
      <w:pPr>
        <w:pStyle w:val="Paragraphedeliste"/>
        <w:numPr>
          <w:ilvl w:val="0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ind w:left="714" w:hanging="357"/>
        <w:contextualSpacing w:val="0"/>
        <w:jc w:val="both"/>
        <w:rPr>
          <w:rFonts w:ascii="Arial" w:hAnsi="Arial"/>
          <w:color w:val="000000"/>
          <w:sz w:val="22"/>
          <w:lang w:val="es-ES"/>
        </w:rPr>
      </w:pPr>
      <w:r w:rsidRPr="00693874">
        <w:rPr>
          <w:rFonts w:ascii="Arial" w:hAnsi="Arial"/>
          <w:b/>
          <w:color w:val="000000"/>
          <w:sz w:val="22"/>
        </w:rPr>
        <w:t>Ruanda:</w:t>
      </w:r>
      <w:r w:rsidRPr="00693874">
        <w:rPr>
          <w:rFonts w:ascii="Arial" w:hAnsi="Arial"/>
          <w:color w:val="000000"/>
          <w:sz w:val="22"/>
        </w:rPr>
        <w:t xml:space="preserve"> </w:t>
      </w:r>
      <w:r w:rsidR="0064788E" w:rsidRPr="00693874">
        <w:rPr>
          <w:rFonts w:ascii="Arial" w:hAnsi="Arial" w:cs="Arial"/>
          <w:color w:val="000000"/>
          <w:sz w:val="22"/>
          <w:szCs w:val="22"/>
        </w:rPr>
        <w:t>L</w:t>
      </w:r>
      <w:r w:rsidR="00620967" w:rsidRPr="00693874">
        <w:rPr>
          <w:rFonts w:ascii="Arial" w:hAnsi="Arial" w:cs="Arial"/>
          <w:color w:val="000000"/>
          <w:sz w:val="22"/>
          <w:szCs w:val="22"/>
        </w:rPr>
        <w:t>a demanda de</w:t>
      </w:r>
      <w:r w:rsidR="00442F42" w:rsidRPr="00693874">
        <w:rPr>
          <w:rFonts w:ascii="Arial" w:hAnsi="Arial" w:cs="Arial"/>
          <w:color w:val="000000"/>
          <w:sz w:val="22"/>
          <w:szCs w:val="22"/>
        </w:rPr>
        <w:t>l</w:t>
      </w:r>
      <w:r w:rsidR="00620967" w:rsidRPr="00693874">
        <w:rPr>
          <w:rFonts w:ascii="Arial" w:hAnsi="Arial"/>
          <w:color w:val="000000"/>
          <w:sz w:val="22"/>
        </w:rPr>
        <w:t xml:space="preserve"> pueblo indígena de Ruanda </w:t>
      </w:r>
      <w:r w:rsidR="00620967" w:rsidRPr="00693874">
        <w:rPr>
          <w:rFonts w:ascii="Arial" w:hAnsi="Arial" w:cs="Arial"/>
          <w:color w:val="000000"/>
          <w:sz w:val="22"/>
          <w:szCs w:val="22"/>
        </w:rPr>
        <w:t>para</w:t>
      </w:r>
      <w:r w:rsidR="00620967" w:rsidRPr="00693874">
        <w:rPr>
          <w:rFonts w:ascii="Arial" w:hAnsi="Arial"/>
          <w:color w:val="000000"/>
          <w:sz w:val="22"/>
        </w:rPr>
        <w:t xml:space="preserve"> que sea reconocida</w:t>
      </w:r>
      <w:r w:rsidR="00B35617" w:rsidRPr="00693874">
        <w:rPr>
          <w:rFonts w:ascii="Arial" w:hAnsi="Arial"/>
          <w:color w:val="000000"/>
          <w:sz w:val="22"/>
        </w:rPr>
        <w:t xml:space="preserve"> oficialmente </w:t>
      </w:r>
      <w:r w:rsidR="00B35617" w:rsidRPr="00693874">
        <w:rPr>
          <w:rFonts w:ascii="Arial" w:hAnsi="Arial" w:cs="Arial"/>
          <w:color w:val="000000"/>
          <w:sz w:val="22"/>
          <w:szCs w:val="22"/>
        </w:rPr>
        <w:t>la</w:t>
      </w:r>
      <w:r w:rsidR="00B35617" w:rsidRPr="00693874">
        <w:rPr>
          <w:rFonts w:ascii="Arial" w:hAnsi="Arial"/>
          <w:color w:val="000000"/>
          <w:sz w:val="22"/>
        </w:rPr>
        <w:t xml:space="preserve"> identidad</w:t>
      </w:r>
      <w:r w:rsidR="00592762" w:rsidRPr="00693874">
        <w:rPr>
          <w:rFonts w:ascii="Arial" w:hAnsi="Arial"/>
          <w:color w:val="000000"/>
          <w:sz w:val="22"/>
        </w:rPr>
        <w:t xml:space="preserve"> indígena</w:t>
      </w:r>
      <w:r w:rsidR="00592762" w:rsidRPr="00693874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592762" w:rsidRPr="00693874">
        <w:rPr>
          <w:rFonts w:ascii="Arial" w:hAnsi="Arial" w:cs="Arial"/>
          <w:color w:val="000000"/>
          <w:sz w:val="22"/>
          <w:szCs w:val="22"/>
        </w:rPr>
        <w:t>Batwa</w:t>
      </w:r>
      <w:proofErr w:type="spellEnd"/>
      <w:r w:rsidR="00592762" w:rsidRPr="00693874">
        <w:rPr>
          <w:rFonts w:ascii="Arial" w:hAnsi="Arial"/>
          <w:color w:val="000000"/>
          <w:sz w:val="22"/>
        </w:rPr>
        <w:t xml:space="preserve"> de Ruanda</w:t>
      </w:r>
      <w:r w:rsidR="00592762" w:rsidRPr="00693874">
        <w:rPr>
          <w:rFonts w:ascii="Arial" w:hAnsi="Arial" w:cs="Arial"/>
          <w:color w:val="000000"/>
          <w:sz w:val="22"/>
          <w:szCs w:val="22"/>
        </w:rPr>
        <w:t>, teniendo</w:t>
      </w:r>
      <w:r w:rsidR="00B35617" w:rsidRPr="00693874">
        <w:rPr>
          <w:rFonts w:ascii="Arial" w:hAnsi="Arial"/>
          <w:color w:val="000000"/>
          <w:sz w:val="22"/>
        </w:rPr>
        <w:t xml:space="preserve"> en cuenta las recomendaciones hechas por los Estados durante la </w:t>
      </w:r>
      <w:r w:rsidR="00B22DDB" w:rsidRPr="00693874">
        <w:rPr>
          <w:rFonts w:ascii="Arial" w:hAnsi="Arial"/>
          <w:color w:val="000000"/>
          <w:sz w:val="22"/>
        </w:rPr>
        <w:t>XXXIII</w:t>
      </w:r>
      <w:r w:rsidR="00B22DDB" w:rsidRPr="004D002A">
        <w:rPr>
          <w:rFonts w:ascii="Arial" w:hAnsi="Arial"/>
          <w:i/>
          <w:color w:val="000000"/>
          <w:sz w:val="22"/>
        </w:rPr>
        <w:t xml:space="preserve"> </w:t>
      </w:r>
      <w:r w:rsidR="00B07D1A" w:rsidRPr="00693874">
        <w:rPr>
          <w:rFonts w:ascii="Arial" w:hAnsi="Arial"/>
          <w:color w:val="000000"/>
          <w:sz w:val="22"/>
        </w:rPr>
        <w:t>Sesión</w:t>
      </w:r>
      <w:r w:rsidR="00B35617" w:rsidRPr="00693874">
        <w:rPr>
          <w:rFonts w:ascii="Arial" w:hAnsi="Arial"/>
          <w:color w:val="000000"/>
          <w:sz w:val="22"/>
        </w:rPr>
        <w:t xml:space="preserve"> del Examen Periódico</w:t>
      </w:r>
      <w:r w:rsidR="00B22DDB" w:rsidRPr="00693874">
        <w:rPr>
          <w:rFonts w:ascii="Arial" w:hAnsi="Arial"/>
          <w:color w:val="000000"/>
          <w:sz w:val="22"/>
        </w:rPr>
        <w:t xml:space="preserve"> Universal que hace referencia a</w:t>
      </w:r>
      <w:r w:rsidR="00B35617" w:rsidRPr="00693874">
        <w:rPr>
          <w:rFonts w:ascii="Arial" w:hAnsi="Arial"/>
          <w:color w:val="000000"/>
          <w:sz w:val="22"/>
        </w:rPr>
        <w:t xml:space="preserve">l pueblo </w:t>
      </w:r>
      <w:proofErr w:type="spellStart"/>
      <w:r w:rsidR="00B35617" w:rsidRPr="00693874">
        <w:rPr>
          <w:rFonts w:ascii="Arial" w:hAnsi="Arial"/>
          <w:color w:val="000000"/>
          <w:sz w:val="22"/>
        </w:rPr>
        <w:t>Bawta</w:t>
      </w:r>
      <w:proofErr w:type="spellEnd"/>
      <w:r w:rsidR="00442F42" w:rsidRPr="00693874">
        <w:rPr>
          <w:rFonts w:ascii="Arial" w:hAnsi="Arial"/>
          <w:color w:val="000000"/>
          <w:sz w:val="22"/>
        </w:rPr>
        <w:t xml:space="preserve"> y así mismo r</w:t>
      </w:r>
      <w:r w:rsidR="00B35617" w:rsidRPr="00693874">
        <w:rPr>
          <w:rFonts w:ascii="Arial" w:hAnsi="Arial"/>
          <w:color w:val="000000"/>
          <w:sz w:val="22"/>
        </w:rPr>
        <w:t xml:space="preserve">eforzar la integración de los </w:t>
      </w:r>
      <w:proofErr w:type="spellStart"/>
      <w:r w:rsidR="00B35617" w:rsidRPr="00693874">
        <w:rPr>
          <w:rFonts w:ascii="Arial" w:hAnsi="Arial"/>
          <w:color w:val="000000"/>
          <w:sz w:val="22"/>
        </w:rPr>
        <w:t>Batwa</w:t>
      </w:r>
      <w:proofErr w:type="spellEnd"/>
      <w:r w:rsidR="00B35617" w:rsidRPr="00693874">
        <w:rPr>
          <w:rFonts w:ascii="Arial" w:hAnsi="Arial"/>
          <w:color w:val="000000"/>
          <w:sz w:val="22"/>
        </w:rPr>
        <w:t xml:space="preserve"> dentro de to</w:t>
      </w:r>
      <w:r w:rsidR="00B07D1A" w:rsidRPr="00693874">
        <w:rPr>
          <w:rFonts w:ascii="Arial" w:hAnsi="Arial"/>
          <w:color w:val="000000"/>
          <w:sz w:val="22"/>
        </w:rPr>
        <w:t>dos los programas de desarrollo</w:t>
      </w:r>
      <w:r w:rsidR="00442F42" w:rsidRPr="00693874">
        <w:rPr>
          <w:rFonts w:ascii="Arial" w:hAnsi="Arial"/>
          <w:color w:val="000000"/>
          <w:sz w:val="22"/>
        </w:rPr>
        <w:t>.</w:t>
      </w:r>
    </w:p>
    <w:p w14:paraId="7AC10B46" w14:textId="7CAED492" w:rsidR="00074431" w:rsidRPr="00693874" w:rsidRDefault="004975BA" w:rsidP="00693874">
      <w:pPr>
        <w:pStyle w:val="Paragraphedeliste"/>
        <w:numPr>
          <w:ilvl w:val="0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ind w:left="714" w:hanging="357"/>
        <w:contextualSpacing w:val="0"/>
        <w:jc w:val="both"/>
        <w:rPr>
          <w:rFonts w:ascii="Arial" w:hAnsi="Arial"/>
          <w:b/>
          <w:color w:val="000000"/>
          <w:sz w:val="22"/>
          <w:lang w:val="es-MX"/>
        </w:rPr>
      </w:pPr>
      <w:r w:rsidRPr="00693874">
        <w:rPr>
          <w:rFonts w:ascii="Arial" w:hAnsi="Arial"/>
          <w:b/>
          <w:color w:val="000000"/>
          <w:sz w:val="22"/>
          <w:lang w:val="es-MX"/>
        </w:rPr>
        <w:t>Brasil:</w:t>
      </w:r>
      <w:r w:rsidR="00592762" w:rsidRPr="00693874">
        <w:rPr>
          <w:rFonts w:ascii="Arial" w:hAnsi="Arial"/>
          <w:color w:val="000000"/>
          <w:sz w:val="22"/>
          <w:lang w:val="es-MX"/>
        </w:rPr>
        <w:t xml:space="preserve"> </w:t>
      </w:r>
      <w:r w:rsidR="00592762" w:rsidRPr="00693874">
        <w:rPr>
          <w:rFonts w:ascii="Arial" w:hAnsi="Arial" w:cs="Arial"/>
          <w:color w:val="000000"/>
          <w:sz w:val="22"/>
          <w:szCs w:val="22"/>
          <w:lang w:val="es-MX"/>
        </w:rPr>
        <w:t>Denunciamos</w:t>
      </w:r>
      <w:r w:rsidRPr="00693874">
        <w:rPr>
          <w:rFonts w:ascii="Arial" w:hAnsi="Arial" w:cs="Arial"/>
          <w:color w:val="000000"/>
          <w:sz w:val="22"/>
          <w:szCs w:val="22"/>
          <w:lang w:val="es-MX"/>
        </w:rPr>
        <w:t xml:space="preserve"> el</w:t>
      </w:r>
      <w:r w:rsidRPr="00693874">
        <w:rPr>
          <w:rFonts w:ascii="Arial" w:hAnsi="Arial"/>
          <w:color w:val="000000"/>
          <w:sz w:val="22"/>
          <w:lang w:val="es-MX"/>
        </w:rPr>
        <w:t xml:space="preserve"> genocidio que se está </w:t>
      </w:r>
      <w:r w:rsidR="005C6186">
        <w:rPr>
          <w:rFonts w:ascii="Arial" w:hAnsi="Arial"/>
          <w:color w:val="000000"/>
          <w:sz w:val="22"/>
          <w:lang w:val="es-MX"/>
        </w:rPr>
        <w:t>cometiendo</w:t>
      </w:r>
      <w:r w:rsidR="00592762" w:rsidRPr="00693874">
        <w:rPr>
          <w:rFonts w:ascii="Arial" w:hAnsi="Arial"/>
          <w:color w:val="000000"/>
          <w:sz w:val="22"/>
          <w:lang w:val="es-MX"/>
        </w:rPr>
        <w:t xml:space="preserve"> contra el pueblo Guaraní</w:t>
      </w:r>
      <w:r w:rsidR="00592762" w:rsidRPr="00693874">
        <w:rPr>
          <w:rFonts w:ascii="Arial" w:hAnsi="Arial" w:cs="Arial"/>
          <w:color w:val="000000"/>
          <w:sz w:val="22"/>
          <w:szCs w:val="22"/>
          <w:lang w:val="es-MX"/>
        </w:rPr>
        <w:t>-</w:t>
      </w:r>
      <w:proofErr w:type="spellStart"/>
      <w:r w:rsidRPr="00693874">
        <w:rPr>
          <w:rFonts w:ascii="Arial" w:hAnsi="Arial"/>
          <w:color w:val="000000"/>
          <w:sz w:val="22"/>
          <w:lang w:val="es-MX"/>
        </w:rPr>
        <w:t>Kaiowá</w:t>
      </w:r>
      <w:proofErr w:type="spellEnd"/>
      <w:r w:rsidRPr="00693874">
        <w:rPr>
          <w:rFonts w:ascii="Arial" w:hAnsi="Arial"/>
          <w:color w:val="000000"/>
          <w:sz w:val="22"/>
          <w:lang w:val="es-MX"/>
        </w:rPr>
        <w:t>, que viene siendo masacrado, asesinado, violentado</w:t>
      </w:r>
      <w:r w:rsidR="00592762" w:rsidRPr="00693874">
        <w:rPr>
          <w:rFonts w:ascii="Arial" w:hAnsi="Arial"/>
          <w:color w:val="000000"/>
          <w:sz w:val="22"/>
          <w:lang w:val="es-MX"/>
        </w:rPr>
        <w:t xml:space="preserve"> y expulsado de sus territorios</w:t>
      </w:r>
      <w:r w:rsidR="00592762" w:rsidRPr="00693874">
        <w:rPr>
          <w:rFonts w:ascii="Arial" w:hAnsi="Arial" w:cs="Arial"/>
          <w:color w:val="000000"/>
          <w:sz w:val="22"/>
          <w:szCs w:val="22"/>
          <w:lang w:val="es-MX"/>
        </w:rPr>
        <w:t xml:space="preserve"> y cuyos</w:t>
      </w:r>
      <w:r w:rsidRPr="00693874">
        <w:rPr>
          <w:rFonts w:ascii="Arial" w:hAnsi="Arial"/>
          <w:color w:val="000000"/>
          <w:sz w:val="22"/>
          <w:lang w:val="es-MX"/>
        </w:rPr>
        <w:t xml:space="preserve"> derechos están </w:t>
      </w:r>
      <w:r w:rsidR="00592762" w:rsidRPr="00693874">
        <w:rPr>
          <w:rFonts w:ascii="Arial" w:hAnsi="Arial"/>
          <w:color w:val="000000"/>
          <w:sz w:val="22"/>
          <w:lang w:val="es-MX"/>
        </w:rPr>
        <w:t xml:space="preserve">siendo amenazados </w:t>
      </w:r>
      <w:r w:rsidR="00592762" w:rsidRPr="00693874">
        <w:rPr>
          <w:rFonts w:ascii="Arial" w:hAnsi="Arial" w:cs="Arial"/>
          <w:color w:val="000000"/>
          <w:sz w:val="22"/>
          <w:szCs w:val="22"/>
          <w:lang w:val="es-MX"/>
        </w:rPr>
        <w:t>por</w:t>
      </w:r>
      <w:r w:rsidRPr="00693874">
        <w:rPr>
          <w:rFonts w:ascii="Arial" w:hAnsi="Arial"/>
          <w:color w:val="000000"/>
          <w:sz w:val="22"/>
          <w:lang w:val="es-MX"/>
        </w:rPr>
        <w:t xml:space="preserve"> la Propuesta</w:t>
      </w:r>
      <w:r w:rsidR="00592762" w:rsidRPr="00693874">
        <w:rPr>
          <w:rFonts w:ascii="Arial" w:hAnsi="Arial"/>
          <w:color w:val="000000"/>
          <w:sz w:val="22"/>
          <w:lang w:val="es-MX"/>
        </w:rPr>
        <w:t xml:space="preserve"> de Enmienda a la Constitución </w:t>
      </w:r>
      <w:r w:rsidRPr="00693874">
        <w:rPr>
          <w:rFonts w:ascii="Arial" w:hAnsi="Arial"/>
          <w:color w:val="000000"/>
          <w:sz w:val="22"/>
          <w:lang w:val="es-MX"/>
        </w:rPr>
        <w:t>PEC 215</w:t>
      </w:r>
      <w:r w:rsidR="00B22DDB" w:rsidRPr="00693874">
        <w:rPr>
          <w:rFonts w:ascii="Arial" w:hAnsi="Arial"/>
          <w:color w:val="000000"/>
          <w:sz w:val="22"/>
          <w:lang w:val="es-MX"/>
        </w:rPr>
        <w:t xml:space="preserve"> cuyo objetivo es</w:t>
      </w:r>
      <w:r w:rsidR="00592762" w:rsidRPr="00693874">
        <w:rPr>
          <w:rFonts w:ascii="Arial" w:hAnsi="Arial"/>
          <w:color w:val="000000"/>
          <w:sz w:val="22"/>
          <w:lang w:val="es-MX"/>
        </w:rPr>
        <w:t xml:space="preserve"> </w:t>
      </w:r>
      <w:r w:rsidRPr="00693874">
        <w:rPr>
          <w:rFonts w:ascii="Arial" w:hAnsi="Arial"/>
          <w:color w:val="000000"/>
          <w:sz w:val="22"/>
          <w:lang w:val="es-MX"/>
        </w:rPr>
        <w:t>quitarle los territorios tradicion</w:t>
      </w:r>
      <w:r w:rsidR="00B22DDB" w:rsidRPr="00693874">
        <w:rPr>
          <w:rFonts w:ascii="Arial" w:hAnsi="Arial"/>
          <w:color w:val="000000"/>
          <w:sz w:val="22"/>
          <w:lang w:val="es-MX"/>
        </w:rPr>
        <w:t>ales a los P</w:t>
      </w:r>
      <w:r w:rsidRPr="00693874">
        <w:rPr>
          <w:rFonts w:ascii="Arial" w:hAnsi="Arial"/>
          <w:color w:val="000000"/>
          <w:sz w:val="22"/>
          <w:lang w:val="es-MX"/>
        </w:rPr>
        <w:t xml:space="preserve">ueblos </w:t>
      </w:r>
      <w:r w:rsidR="00693874">
        <w:rPr>
          <w:rFonts w:ascii="Arial" w:hAnsi="Arial"/>
          <w:color w:val="000000"/>
          <w:sz w:val="22"/>
          <w:lang w:val="es-MX"/>
        </w:rPr>
        <w:t>I</w:t>
      </w:r>
      <w:r w:rsidRPr="00693874">
        <w:rPr>
          <w:rFonts w:ascii="Arial" w:hAnsi="Arial"/>
          <w:color w:val="000000"/>
          <w:sz w:val="22"/>
          <w:lang w:val="es-MX"/>
        </w:rPr>
        <w:t xml:space="preserve">ndígenas, a los </w:t>
      </w:r>
      <w:proofErr w:type="spellStart"/>
      <w:r w:rsidRPr="00693874">
        <w:rPr>
          <w:rFonts w:ascii="Arial" w:hAnsi="Arial"/>
          <w:color w:val="000000"/>
          <w:sz w:val="22"/>
          <w:lang w:val="es-MX"/>
        </w:rPr>
        <w:t>quilombolas</w:t>
      </w:r>
      <w:proofErr w:type="spellEnd"/>
      <w:r w:rsidRPr="00693874">
        <w:rPr>
          <w:rFonts w:ascii="Arial" w:hAnsi="Arial"/>
          <w:color w:val="000000"/>
          <w:sz w:val="22"/>
          <w:lang w:val="es-MX"/>
        </w:rPr>
        <w:t xml:space="preserve"> y a todos </w:t>
      </w:r>
      <w:r w:rsidR="00592762" w:rsidRPr="00693874">
        <w:rPr>
          <w:rFonts w:ascii="Arial" w:hAnsi="Arial" w:cs="Arial"/>
          <w:color w:val="000000"/>
          <w:sz w:val="22"/>
          <w:szCs w:val="22"/>
          <w:lang w:val="es-MX"/>
        </w:rPr>
        <w:t>las comunidades</w:t>
      </w:r>
      <w:r w:rsidRPr="00693874">
        <w:rPr>
          <w:rFonts w:ascii="Arial" w:hAnsi="Arial"/>
          <w:color w:val="000000"/>
          <w:sz w:val="22"/>
          <w:lang w:val="es-MX"/>
        </w:rPr>
        <w:t xml:space="preserve"> tradicionales</w:t>
      </w:r>
      <w:r w:rsidR="00592762" w:rsidRPr="00693874">
        <w:rPr>
          <w:rFonts w:ascii="Arial" w:hAnsi="Arial" w:cs="Arial"/>
          <w:color w:val="000000"/>
          <w:sz w:val="22"/>
          <w:szCs w:val="22"/>
          <w:lang w:val="es-MX"/>
        </w:rPr>
        <w:t>.</w:t>
      </w:r>
    </w:p>
    <w:p w14:paraId="10510B49" w14:textId="747504F9" w:rsidR="00072305" w:rsidRPr="00074431" w:rsidRDefault="000D4409" w:rsidP="004D002A">
      <w:pPr>
        <w:pStyle w:val="Paragraphedeliste"/>
        <w:numPr>
          <w:ilvl w:val="0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100" w:after="240" w:line="360" w:lineRule="auto"/>
        <w:ind w:left="714" w:hanging="357"/>
        <w:contextualSpacing w:val="0"/>
        <w:jc w:val="both"/>
        <w:rPr>
          <w:rFonts w:ascii="Arial" w:hAnsi="Arial"/>
          <w:color w:val="000000"/>
          <w:sz w:val="22"/>
        </w:rPr>
      </w:pPr>
      <w:r w:rsidRPr="00074431">
        <w:rPr>
          <w:rFonts w:ascii="Arial" w:hAnsi="Arial"/>
          <w:b/>
          <w:color w:val="000000"/>
          <w:sz w:val="22"/>
          <w:lang w:val="es-MX"/>
        </w:rPr>
        <w:t>Guatemala:</w:t>
      </w:r>
      <w:r w:rsidR="004975BA" w:rsidRPr="00074431">
        <w:rPr>
          <w:rFonts w:ascii="Arial" w:hAnsi="Arial"/>
          <w:color w:val="000000"/>
          <w:sz w:val="22"/>
          <w:lang w:val="es-MX"/>
        </w:rPr>
        <w:t xml:space="preserve"> </w:t>
      </w:r>
      <w:r w:rsidRPr="00074431">
        <w:rPr>
          <w:rFonts w:ascii="Arial" w:hAnsi="Arial" w:cs="Arial"/>
          <w:color w:val="000000"/>
          <w:sz w:val="22"/>
          <w:szCs w:val="22"/>
          <w:lang w:val="es-MX"/>
        </w:rPr>
        <w:t>Nos</w:t>
      </w:r>
      <w:r w:rsidR="00592762" w:rsidRPr="00074431">
        <w:rPr>
          <w:rFonts w:ascii="Arial" w:hAnsi="Arial" w:cs="Arial"/>
          <w:color w:val="000000"/>
          <w:sz w:val="22"/>
          <w:szCs w:val="22"/>
          <w:lang w:val="es-MX"/>
        </w:rPr>
        <w:t xml:space="preserve"> solidari</w:t>
      </w:r>
      <w:r w:rsidRPr="00074431">
        <w:rPr>
          <w:rFonts w:ascii="Arial" w:hAnsi="Arial" w:cs="Arial"/>
          <w:color w:val="000000"/>
          <w:sz w:val="22"/>
          <w:szCs w:val="22"/>
          <w:lang w:val="es-MX"/>
        </w:rPr>
        <w:t>zamos con Angé</w:t>
      </w:r>
      <w:r w:rsidR="004975BA" w:rsidRPr="00074431">
        <w:rPr>
          <w:rFonts w:ascii="Arial" w:hAnsi="Arial" w:cs="Arial"/>
          <w:color w:val="000000"/>
          <w:sz w:val="22"/>
          <w:szCs w:val="22"/>
          <w:lang w:val="es-MX"/>
        </w:rPr>
        <w:t>lica</w:t>
      </w:r>
      <w:r w:rsidR="004975BA" w:rsidRPr="00074431">
        <w:rPr>
          <w:rFonts w:ascii="Arial" w:hAnsi="Arial"/>
          <w:color w:val="000000"/>
          <w:sz w:val="22"/>
          <w:lang w:val="es-MX"/>
        </w:rPr>
        <w:t xml:space="preserve"> </w:t>
      </w:r>
      <w:proofErr w:type="spellStart"/>
      <w:r w:rsidR="004975BA" w:rsidRPr="00074431">
        <w:rPr>
          <w:rFonts w:ascii="Arial" w:hAnsi="Arial"/>
          <w:color w:val="000000"/>
          <w:sz w:val="22"/>
          <w:lang w:val="es-MX"/>
        </w:rPr>
        <w:t>Choc</w:t>
      </w:r>
      <w:proofErr w:type="spellEnd"/>
      <w:r w:rsidR="004975BA" w:rsidRPr="00074431">
        <w:rPr>
          <w:rFonts w:ascii="Arial" w:hAnsi="Arial"/>
          <w:color w:val="000000"/>
          <w:sz w:val="22"/>
          <w:lang w:val="es-MX"/>
        </w:rPr>
        <w:t>,</w:t>
      </w:r>
      <w:r w:rsidRPr="00074431">
        <w:rPr>
          <w:rFonts w:ascii="Arial" w:hAnsi="Arial"/>
          <w:color w:val="000000"/>
          <w:sz w:val="22"/>
          <w:lang w:val="es-MX"/>
        </w:rPr>
        <w:t xml:space="preserve"> </w:t>
      </w:r>
      <w:r w:rsidRPr="00074431">
        <w:rPr>
          <w:rFonts w:ascii="Arial" w:hAnsi="Arial" w:cs="Arial"/>
          <w:color w:val="000000"/>
          <w:sz w:val="22"/>
          <w:szCs w:val="22"/>
          <w:lang w:val="es-MX"/>
        </w:rPr>
        <w:t xml:space="preserve">mujer indígena </w:t>
      </w:r>
      <w:proofErr w:type="spellStart"/>
      <w:r w:rsidRPr="00074431">
        <w:rPr>
          <w:rFonts w:ascii="Arial" w:hAnsi="Arial" w:cs="Arial"/>
          <w:color w:val="000000"/>
          <w:sz w:val="22"/>
          <w:szCs w:val="22"/>
          <w:lang w:val="es-MX"/>
        </w:rPr>
        <w:t>Q’eqchi</w:t>
      </w:r>
      <w:proofErr w:type="spellEnd"/>
      <w:r w:rsidRPr="00074431">
        <w:rPr>
          <w:rFonts w:ascii="Arial" w:hAnsi="Arial" w:cs="Arial"/>
          <w:color w:val="000000"/>
          <w:sz w:val="22"/>
          <w:szCs w:val="22"/>
          <w:lang w:val="es-MX"/>
        </w:rPr>
        <w:t xml:space="preserve">’ de Guatemala, quien </w:t>
      </w:r>
      <w:r w:rsidRPr="00074431">
        <w:rPr>
          <w:rFonts w:ascii="Arial" w:hAnsi="Arial"/>
          <w:color w:val="000000"/>
          <w:sz w:val="22"/>
          <w:lang w:val="es-MX"/>
        </w:rPr>
        <w:t xml:space="preserve">lleva </w:t>
      </w:r>
      <w:r w:rsidRPr="00074431">
        <w:rPr>
          <w:rFonts w:ascii="Arial" w:hAnsi="Arial" w:cs="Arial"/>
          <w:color w:val="000000"/>
          <w:sz w:val="22"/>
          <w:szCs w:val="22"/>
          <w:lang w:val="es-MX"/>
        </w:rPr>
        <w:t xml:space="preserve">un proceso </w:t>
      </w:r>
      <w:r w:rsidR="00B22DDB">
        <w:rPr>
          <w:rFonts w:ascii="Arial" w:hAnsi="Arial" w:cs="Arial"/>
          <w:color w:val="000000"/>
          <w:sz w:val="22"/>
          <w:szCs w:val="22"/>
          <w:lang w:val="es-MX"/>
        </w:rPr>
        <w:t>judicial</w:t>
      </w:r>
      <w:r w:rsidRPr="00074431">
        <w:rPr>
          <w:rFonts w:ascii="Arial" w:hAnsi="Arial" w:cs="Arial"/>
          <w:color w:val="000000"/>
          <w:sz w:val="22"/>
          <w:szCs w:val="22"/>
          <w:lang w:val="es-MX"/>
        </w:rPr>
        <w:t xml:space="preserve"> contra los autores materiales e intelectuales del </w:t>
      </w:r>
      <w:r w:rsidRPr="00074431">
        <w:rPr>
          <w:rFonts w:ascii="Arial" w:hAnsi="Arial"/>
          <w:color w:val="000000"/>
          <w:sz w:val="22"/>
          <w:lang w:val="es-MX"/>
        </w:rPr>
        <w:t>asesinato</w:t>
      </w:r>
      <w:r w:rsidR="00BF157B" w:rsidRPr="00074431">
        <w:rPr>
          <w:rFonts w:ascii="Arial" w:hAnsi="Arial"/>
          <w:color w:val="000000"/>
          <w:sz w:val="22"/>
          <w:lang w:val="es-MX"/>
        </w:rPr>
        <w:t xml:space="preserve"> de su esposo</w:t>
      </w:r>
      <w:r w:rsidR="00B22DDB">
        <w:rPr>
          <w:rFonts w:ascii="Arial" w:hAnsi="Arial"/>
          <w:color w:val="000000"/>
          <w:sz w:val="22"/>
          <w:lang w:val="es-MX"/>
        </w:rPr>
        <w:t>,</w:t>
      </w:r>
      <w:r w:rsidRPr="00074431">
        <w:rPr>
          <w:rFonts w:ascii="Arial" w:hAnsi="Arial"/>
          <w:color w:val="000000"/>
          <w:sz w:val="22"/>
          <w:lang w:val="es-MX"/>
        </w:rPr>
        <w:t xml:space="preserve"> </w:t>
      </w:r>
      <w:r w:rsidRPr="00074431">
        <w:rPr>
          <w:rFonts w:ascii="Arial" w:hAnsi="Arial" w:cs="Arial"/>
          <w:color w:val="000000"/>
          <w:sz w:val="22"/>
          <w:szCs w:val="22"/>
          <w:lang w:val="es-MX"/>
        </w:rPr>
        <w:t xml:space="preserve">Adolfo </w:t>
      </w:r>
      <w:proofErr w:type="spellStart"/>
      <w:r w:rsidRPr="00074431">
        <w:rPr>
          <w:rFonts w:ascii="Arial" w:hAnsi="Arial" w:cs="Arial"/>
          <w:color w:val="000000"/>
          <w:sz w:val="22"/>
          <w:szCs w:val="22"/>
          <w:lang w:val="es-MX"/>
        </w:rPr>
        <w:t>Ich</w:t>
      </w:r>
      <w:proofErr w:type="spellEnd"/>
      <w:r w:rsidRPr="00074431">
        <w:rPr>
          <w:rFonts w:ascii="Arial" w:hAnsi="Arial" w:cs="Arial"/>
          <w:color w:val="000000"/>
          <w:sz w:val="22"/>
          <w:szCs w:val="22"/>
          <w:lang w:val="es-MX"/>
        </w:rPr>
        <w:t xml:space="preserve"> Chamán, en el que está involucrada una empresa de </w:t>
      </w:r>
      <w:r w:rsidRPr="00074431">
        <w:rPr>
          <w:rFonts w:ascii="Arial" w:hAnsi="Arial"/>
          <w:color w:val="000000"/>
          <w:sz w:val="22"/>
          <w:lang w:val="es-MX"/>
        </w:rPr>
        <w:t xml:space="preserve">seguridad privada </w:t>
      </w:r>
      <w:r w:rsidRPr="00074431">
        <w:rPr>
          <w:rFonts w:ascii="Arial" w:hAnsi="Arial" w:cs="Arial"/>
          <w:color w:val="000000"/>
          <w:sz w:val="22"/>
          <w:szCs w:val="22"/>
          <w:lang w:val="es-MX"/>
        </w:rPr>
        <w:t>al servicio</w:t>
      </w:r>
      <w:r w:rsidRPr="00074431">
        <w:rPr>
          <w:rFonts w:ascii="Arial" w:hAnsi="Arial"/>
          <w:color w:val="000000"/>
          <w:sz w:val="22"/>
          <w:lang w:val="es-MX"/>
        </w:rPr>
        <w:t xml:space="preserve"> de </w:t>
      </w:r>
      <w:r w:rsidRPr="00074431">
        <w:rPr>
          <w:rFonts w:ascii="Arial" w:hAnsi="Arial" w:cs="Arial"/>
          <w:color w:val="000000"/>
          <w:sz w:val="22"/>
          <w:szCs w:val="22"/>
          <w:lang w:val="es-MX"/>
        </w:rPr>
        <w:t>una compañía minera.</w:t>
      </w:r>
      <w:r w:rsidR="00BF157B" w:rsidRPr="00074431">
        <w:rPr>
          <w:rFonts w:ascii="Arial" w:hAnsi="Arial" w:cs="Arial"/>
          <w:color w:val="000000"/>
          <w:sz w:val="22"/>
          <w:szCs w:val="22"/>
          <w:lang w:val="es-MX"/>
        </w:rPr>
        <w:t xml:space="preserve"> </w:t>
      </w:r>
      <w:r w:rsidRPr="00074431">
        <w:rPr>
          <w:rFonts w:ascii="Arial" w:hAnsi="Arial" w:cs="Arial"/>
          <w:color w:val="000000"/>
          <w:sz w:val="22"/>
          <w:szCs w:val="22"/>
          <w:lang w:val="es-MX"/>
        </w:rPr>
        <w:t xml:space="preserve">Nos preocupa también el </w:t>
      </w:r>
      <w:r w:rsidRPr="00074431">
        <w:rPr>
          <w:rFonts w:ascii="Arial" w:hAnsi="Arial"/>
          <w:color w:val="000000"/>
          <w:sz w:val="22"/>
          <w:lang w:val="es-MX"/>
        </w:rPr>
        <w:t>rompimiento del tejido social</w:t>
      </w:r>
      <w:r w:rsidRPr="00074431">
        <w:rPr>
          <w:rFonts w:ascii="Arial" w:hAnsi="Arial" w:cs="Arial"/>
          <w:color w:val="000000"/>
          <w:sz w:val="22"/>
          <w:szCs w:val="22"/>
          <w:lang w:val="es-MX"/>
        </w:rPr>
        <w:t xml:space="preserve"> y </w:t>
      </w:r>
      <w:r w:rsidR="00B22DDB">
        <w:rPr>
          <w:rFonts w:ascii="Arial" w:hAnsi="Arial" w:cs="Arial"/>
          <w:color w:val="000000"/>
          <w:sz w:val="22"/>
          <w:szCs w:val="22"/>
          <w:lang w:val="es-MX"/>
        </w:rPr>
        <w:t xml:space="preserve">la </w:t>
      </w:r>
      <w:r w:rsidRPr="00074431">
        <w:rPr>
          <w:rFonts w:ascii="Arial" w:hAnsi="Arial" w:cs="Arial"/>
          <w:color w:val="000000"/>
          <w:sz w:val="22"/>
          <w:szCs w:val="22"/>
          <w:lang w:val="es-MX"/>
        </w:rPr>
        <w:t>persecución</w:t>
      </w:r>
      <w:r w:rsidRPr="00074431">
        <w:rPr>
          <w:rFonts w:ascii="Arial" w:hAnsi="Arial"/>
          <w:color w:val="000000"/>
          <w:sz w:val="22"/>
          <w:lang w:val="es-MX"/>
        </w:rPr>
        <w:t xml:space="preserve"> de </w:t>
      </w:r>
      <w:r w:rsidRPr="00074431">
        <w:rPr>
          <w:rFonts w:ascii="Arial" w:hAnsi="Arial" w:cs="Arial"/>
          <w:color w:val="000000"/>
          <w:sz w:val="22"/>
          <w:szCs w:val="22"/>
          <w:lang w:val="es-MX"/>
        </w:rPr>
        <w:t xml:space="preserve">líderes indígenas que se oponen al proyecto hidroeléctrico </w:t>
      </w:r>
      <w:proofErr w:type="spellStart"/>
      <w:r w:rsidRPr="00074431">
        <w:rPr>
          <w:rFonts w:ascii="Arial" w:hAnsi="Arial" w:cs="Arial"/>
          <w:color w:val="000000"/>
          <w:sz w:val="22"/>
          <w:szCs w:val="22"/>
          <w:lang w:val="es-MX"/>
        </w:rPr>
        <w:t>Xalalá</w:t>
      </w:r>
      <w:proofErr w:type="spellEnd"/>
      <w:r w:rsidR="00B22DDB">
        <w:rPr>
          <w:rFonts w:ascii="Arial" w:hAnsi="Arial" w:cs="Arial"/>
          <w:color w:val="000000"/>
          <w:sz w:val="22"/>
          <w:szCs w:val="22"/>
          <w:lang w:val="es-MX"/>
        </w:rPr>
        <w:t xml:space="preserve"> que podría llevar a la</w:t>
      </w:r>
      <w:r w:rsidRPr="00074431">
        <w:rPr>
          <w:rFonts w:ascii="Arial" w:hAnsi="Arial" w:cs="Arial"/>
          <w:color w:val="000000"/>
          <w:sz w:val="22"/>
          <w:szCs w:val="22"/>
        </w:rPr>
        <w:t xml:space="preserve"> </w:t>
      </w:r>
      <w:r w:rsidR="00B22DDB" w:rsidRPr="00074431">
        <w:rPr>
          <w:rFonts w:ascii="Arial" w:hAnsi="Arial"/>
          <w:color w:val="000000"/>
          <w:sz w:val="22"/>
        </w:rPr>
        <w:t>desaparic</w:t>
      </w:r>
      <w:r w:rsidR="00B22DDB">
        <w:rPr>
          <w:rFonts w:ascii="Arial" w:hAnsi="Arial"/>
          <w:color w:val="000000"/>
          <w:sz w:val="22"/>
        </w:rPr>
        <w:t xml:space="preserve">ión de 40 </w:t>
      </w:r>
      <w:r w:rsidR="006B6413" w:rsidRPr="00074431">
        <w:rPr>
          <w:rFonts w:ascii="Arial" w:hAnsi="Arial"/>
          <w:color w:val="000000"/>
          <w:sz w:val="22"/>
        </w:rPr>
        <w:t>comunidades</w:t>
      </w:r>
      <w:r w:rsidRPr="00074431">
        <w:rPr>
          <w:rFonts w:ascii="Arial" w:hAnsi="Arial" w:cs="Arial"/>
          <w:color w:val="000000"/>
          <w:sz w:val="22"/>
          <w:szCs w:val="22"/>
        </w:rPr>
        <w:t xml:space="preserve"> indígenas.</w:t>
      </w:r>
    </w:p>
    <w:sectPr w:rsidR="00072305" w:rsidRPr="00074431" w:rsidSect="00034E61">
      <w:headerReference w:type="default" r:id="rId8"/>
      <w:footerReference w:type="default" r:id="rId9"/>
      <w:pgSz w:w="11906" w:h="16838"/>
      <w:pgMar w:top="1418" w:right="1983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E880F4" w14:textId="77777777" w:rsidR="00693874" w:rsidRDefault="00693874" w:rsidP="00EB1881">
      <w:r>
        <w:separator/>
      </w:r>
    </w:p>
  </w:endnote>
  <w:endnote w:type="continuationSeparator" w:id="0">
    <w:p w14:paraId="5DC44363" w14:textId="77777777" w:rsidR="00693874" w:rsidRDefault="00693874" w:rsidP="00EB1881">
      <w:r>
        <w:continuationSeparator/>
      </w:r>
    </w:p>
  </w:endnote>
  <w:endnote w:type="continuationNotice" w:id="1">
    <w:p w14:paraId="16A92620" w14:textId="77777777" w:rsidR="00693874" w:rsidRDefault="0069387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Arial Unicode MS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836301" w14:textId="77777777" w:rsidR="00034E61" w:rsidRDefault="00034E61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24303B" w14:textId="77777777" w:rsidR="00693874" w:rsidRDefault="00693874" w:rsidP="00EB1881">
      <w:r>
        <w:separator/>
      </w:r>
    </w:p>
  </w:footnote>
  <w:footnote w:type="continuationSeparator" w:id="0">
    <w:p w14:paraId="43E0D502" w14:textId="77777777" w:rsidR="00693874" w:rsidRDefault="00693874" w:rsidP="00EB1881">
      <w:r>
        <w:continuationSeparator/>
      </w:r>
    </w:p>
  </w:footnote>
  <w:footnote w:type="continuationNotice" w:id="1">
    <w:p w14:paraId="17A30859" w14:textId="77777777" w:rsidR="00693874" w:rsidRDefault="00693874"/>
  </w:footnote>
  <w:footnote w:id="2">
    <w:p w14:paraId="102AA47F" w14:textId="3B55F0F5" w:rsidR="00B873FD" w:rsidRPr="00B873FD" w:rsidRDefault="00B873FD">
      <w:pPr>
        <w:pStyle w:val="Notedebasdepage"/>
      </w:pPr>
      <w:r>
        <w:rPr>
          <w:rStyle w:val="Appelnotedebasdep"/>
        </w:rPr>
        <w:footnoteRef/>
      </w:r>
      <w:hyperlink r:id="rId1" w:history="1">
        <w:r w:rsidR="00C167E6" w:rsidRPr="0074586C">
          <w:rPr>
            <w:rStyle w:val="Lienhypertexte"/>
            <w:sz w:val="18"/>
          </w:rPr>
          <w:t>http://www.ohchr.org/Documents/Issues/Business/ForumSession3/Submissions/BettinaCruz_Declaration_SP.pdf</w:t>
        </w:r>
      </w:hyperlink>
      <w:r w:rsidR="00C167E6">
        <w:rPr>
          <w:sz w:val="18"/>
        </w:rPr>
        <w:t xml:space="preserve"> </w:t>
      </w:r>
    </w:p>
  </w:footnote>
  <w:footnote w:id="3">
    <w:p w14:paraId="4EF55FB9" w14:textId="1F19A1C3" w:rsidR="004975BA" w:rsidRPr="00705CCB" w:rsidRDefault="004975BA">
      <w:pPr>
        <w:pStyle w:val="Notedebasdepage"/>
        <w:rPr>
          <w:lang w:val="nb"/>
        </w:rPr>
      </w:pPr>
      <w:r>
        <w:rPr>
          <w:rStyle w:val="Appelnotedebasdep"/>
        </w:rPr>
        <w:footnoteRef/>
      </w:r>
      <w:r>
        <w:t xml:space="preserve"> </w:t>
      </w:r>
      <w:r w:rsidR="00B22DDB">
        <w:rPr>
          <w:rFonts w:cs="Arial"/>
          <w:sz w:val="18"/>
        </w:rPr>
        <w:t>Como en el caso de</w:t>
      </w:r>
      <w:r w:rsidRPr="00704011">
        <w:rPr>
          <w:rFonts w:cs="Arial"/>
          <w:sz w:val="18"/>
        </w:rPr>
        <w:t xml:space="preserve"> Honduras</w:t>
      </w:r>
      <w:r w:rsidR="00B22DDB">
        <w:rPr>
          <w:rFonts w:cs="Arial"/>
          <w:sz w:val="18"/>
        </w:rPr>
        <w:t>,</w:t>
      </w:r>
      <w:r w:rsidRPr="00704011">
        <w:rPr>
          <w:rFonts w:cs="Arial"/>
          <w:sz w:val="18"/>
        </w:rPr>
        <w:t xml:space="preserve"> </w:t>
      </w:r>
      <w:r w:rsidR="00B22DDB">
        <w:rPr>
          <w:rFonts w:cs="Arial"/>
          <w:sz w:val="18"/>
        </w:rPr>
        <w:t>donde los Pueblos I</w:t>
      </w:r>
      <w:r>
        <w:rPr>
          <w:rFonts w:cs="Arial"/>
          <w:sz w:val="18"/>
        </w:rPr>
        <w:t xml:space="preserve">ndígenas están siendo asesinados, criminalizados por el </w:t>
      </w:r>
      <w:r w:rsidR="000B6C4A">
        <w:rPr>
          <w:rFonts w:cs="Arial"/>
          <w:sz w:val="18"/>
        </w:rPr>
        <w:t>ejército</w:t>
      </w:r>
      <w:r>
        <w:rPr>
          <w:rFonts w:cs="Arial"/>
          <w:sz w:val="18"/>
        </w:rPr>
        <w:t>.</w:t>
      </w:r>
    </w:p>
  </w:footnote>
  <w:footnote w:id="4">
    <w:p w14:paraId="36660FE7" w14:textId="77777777" w:rsidR="004975BA" w:rsidRPr="00034E61" w:rsidRDefault="004975BA" w:rsidP="00102349">
      <w:pPr>
        <w:pStyle w:val="Notedebasdepage"/>
        <w:rPr>
          <w:lang w:val="nb"/>
        </w:rPr>
      </w:pPr>
      <w:r>
        <w:rPr>
          <w:rStyle w:val="Appelnotedebasdep"/>
        </w:rPr>
        <w:footnoteRef/>
      </w:r>
      <w:r w:rsidRPr="00034E61">
        <w:rPr>
          <w:lang w:val="nb"/>
        </w:rPr>
        <w:t xml:space="preserve"> </w:t>
      </w:r>
      <w:hyperlink r:id="rId2" w:history="1">
        <w:r w:rsidRPr="00034E61">
          <w:rPr>
            <w:rStyle w:val="Lienhypertexte"/>
            <w:sz w:val="18"/>
            <w:lang w:val="nb"/>
          </w:rPr>
          <w:t>http://aippnet.org/index.php/human-rights/1569-indigenous-peoples-major-group-position-paper-on-proposed-sdg-indicators</w:t>
        </w:r>
      </w:hyperlink>
      <w:r w:rsidRPr="00034E61">
        <w:rPr>
          <w:lang w:val="nb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D5F49E" w14:textId="77777777" w:rsidR="00034E61" w:rsidRDefault="00034E61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E2F0BBF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80A20CA"/>
    <w:multiLevelType w:val="hybridMultilevel"/>
    <w:tmpl w:val="4CBC60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22082"/>
    <w:multiLevelType w:val="hybridMultilevel"/>
    <w:tmpl w:val="9976F316"/>
    <w:lvl w:ilvl="0" w:tplc="10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B3A3534"/>
    <w:multiLevelType w:val="hybridMultilevel"/>
    <w:tmpl w:val="AB7646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9E6477"/>
    <w:multiLevelType w:val="hybridMultilevel"/>
    <w:tmpl w:val="F21EE8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6E5CC7"/>
    <w:multiLevelType w:val="hybridMultilevel"/>
    <w:tmpl w:val="B6F4587A"/>
    <w:lvl w:ilvl="0" w:tplc="100C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567F2A"/>
    <w:multiLevelType w:val="hybridMultilevel"/>
    <w:tmpl w:val="11D09F0A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AD5370"/>
    <w:multiLevelType w:val="hybridMultilevel"/>
    <w:tmpl w:val="4BA0970C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F02926"/>
    <w:multiLevelType w:val="hybridMultilevel"/>
    <w:tmpl w:val="5F48C572"/>
    <w:lvl w:ilvl="0" w:tplc="AE52EC42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FC5104"/>
    <w:multiLevelType w:val="hybridMultilevel"/>
    <w:tmpl w:val="8DCC68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B67EA1"/>
    <w:multiLevelType w:val="hybridMultilevel"/>
    <w:tmpl w:val="6526DB00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5D5C65AF"/>
    <w:multiLevelType w:val="hybridMultilevel"/>
    <w:tmpl w:val="6E786E9C"/>
    <w:lvl w:ilvl="0" w:tplc="726AA910">
      <w:numFmt w:val="bullet"/>
      <w:lvlText w:val="-"/>
      <w:lvlJc w:val="left"/>
      <w:pPr>
        <w:ind w:left="720" w:hanging="360"/>
      </w:pPr>
      <w:rPr>
        <w:rFonts w:ascii="Cambria" w:eastAsia="MS Mincho" w:hAnsi="Cambria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092285"/>
    <w:multiLevelType w:val="hybridMultilevel"/>
    <w:tmpl w:val="EB0258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1"/>
  </w:num>
  <w:num w:numId="4">
    <w:abstractNumId w:val="12"/>
  </w:num>
  <w:num w:numId="5">
    <w:abstractNumId w:val="4"/>
  </w:num>
  <w:num w:numId="6">
    <w:abstractNumId w:val="1"/>
  </w:num>
  <w:num w:numId="7">
    <w:abstractNumId w:val="10"/>
  </w:num>
  <w:num w:numId="8">
    <w:abstractNumId w:val="3"/>
  </w:num>
  <w:num w:numId="9">
    <w:abstractNumId w:val="8"/>
  </w:num>
  <w:num w:numId="10">
    <w:abstractNumId w:val="6"/>
  </w:num>
  <w:num w:numId="11">
    <w:abstractNumId w:val="7"/>
  </w:num>
  <w:num w:numId="12">
    <w:abstractNumId w:val="2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938"/>
    <w:rsid w:val="00034E61"/>
    <w:rsid w:val="000436CA"/>
    <w:rsid w:val="0004734C"/>
    <w:rsid w:val="00054615"/>
    <w:rsid w:val="00063818"/>
    <w:rsid w:val="00064271"/>
    <w:rsid w:val="0006692D"/>
    <w:rsid w:val="00072305"/>
    <w:rsid w:val="00074431"/>
    <w:rsid w:val="0007653A"/>
    <w:rsid w:val="00093681"/>
    <w:rsid w:val="000A4959"/>
    <w:rsid w:val="000B6C4A"/>
    <w:rsid w:val="000D4409"/>
    <w:rsid w:val="00102349"/>
    <w:rsid w:val="00125003"/>
    <w:rsid w:val="00136356"/>
    <w:rsid w:val="00146ABC"/>
    <w:rsid w:val="00152CA2"/>
    <w:rsid w:val="00153C88"/>
    <w:rsid w:val="00190E35"/>
    <w:rsid w:val="001E573B"/>
    <w:rsid w:val="001F42DC"/>
    <w:rsid w:val="001F45A8"/>
    <w:rsid w:val="00207162"/>
    <w:rsid w:val="002125CC"/>
    <w:rsid w:val="00216A25"/>
    <w:rsid w:val="00225F56"/>
    <w:rsid w:val="002267BF"/>
    <w:rsid w:val="00281A44"/>
    <w:rsid w:val="002B1759"/>
    <w:rsid w:val="002C1C2B"/>
    <w:rsid w:val="002D7A68"/>
    <w:rsid w:val="002E42DC"/>
    <w:rsid w:val="002E4B14"/>
    <w:rsid w:val="002F0B87"/>
    <w:rsid w:val="00312E66"/>
    <w:rsid w:val="0034642B"/>
    <w:rsid w:val="0038279A"/>
    <w:rsid w:val="00394E2E"/>
    <w:rsid w:val="003A4CED"/>
    <w:rsid w:val="003A5201"/>
    <w:rsid w:val="003B162E"/>
    <w:rsid w:val="003D37E5"/>
    <w:rsid w:val="003E40B3"/>
    <w:rsid w:val="003E5B83"/>
    <w:rsid w:val="00403B85"/>
    <w:rsid w:val="00433E40"/>
    <w:rsid w:val="00442408"/>
    <w:rsid w:val="00442F42"/>
    <w:rsid w:val="00455001"/>
    <w:rsid w:val="00460369"/>
    <w:rsid w:val="00472AC5"/>
    <w:rsid w:val="00477E83"/>
    <w:rsid w:val="00480C3F"/>
    <w:rsid w:val="004975BA"/>
    <w:rsid w:val="004B1145"/>
    <w:rsid w:val="004B40D2"/>
    <w:rsid w:val="004B78CF"/>
    <w:rsid w:val="004D002A"/>
    <w:rsid w:val="004D42F7"/>
    <w:rsid w:val="005034F5"/>
    <w:rsid w:val="00543DB1"/>
    <w:rsid w:val="00565CED"/>
    <w:rsid w:val="00566A98"/>
    <w:rsid w:val="00592762"/>
    <w:rsid w:val="0059799B"/>
    <w:rsid w:val="005B6213"/>
    <w:rsid w:val="005C6186"/>
    <w:rsid w:val="005D1AD9"/>
    <w:rsid w:val="005E4B0A"/>
    <w:rsid w:val="00620967"/>
    <w:rsid w:val="0064788E"/>
    <w:rsid w:val="00657341"/>
    <w:rsid w:val="00670009"/>
    <w:rsid w:val="00693874"/>
    <w:rsid w:val="006A512C"/>
    <w:rsid w:val="006B6413"/>
    <w:rsid w:val="006C2B33"/>
    <w:rsid w:val="006C3513"/>
    <w:rsid w:val="006F44B3"/>
    <w:rsid w:val="006F6996"/>
    <w:rsid w:val="0070158C"/>
    <w:rsid w:val="00704011"/>
    <w:rsid w:val="00705CCB"/>
    <w:rsid w:val="007235E5"/>
    <w:rsid w:val="0073521A"/>
    <w:rsid w:val="00744B60"/>
    <w:rsid w:val="0075054B"/>
    <w:rsid w:val="00791C19"/>
    <w:rsid w:val="007A0CD8"/>
    <w:rsid w:val="007D70A5"/>
    <w:rsid w:val="007E37A2"/>
    <w:rsid w:val="007F3271"/>
    <w:rsid w:val="008001BA"/>
    <w:rsid w:val="0081092F"/>
    <w:rsid w:val="008210CF"/>
    <w:rsid w:val="00825CB7"/>
    <w:rsid w:val="0083105A"/>
    <w:rsid w:val="0084113E"/>
    <w:rsid w:val="00844E45"/>
    <w:rsid w:val="00855D3A"/>
    <w:rsid w:val="0086105E"/>
    <w:rsid w:val="00874313"/>
    <w:rsid w:val="008A3938"/>
    <w:rsid w:val="008A7A65"/>
    <w:rsid w:val="008B040D"/>
    <w:rsid w:val="008B6DB7"/>
    <w:rsid w:val="0090730F"/>
    <w:rsid w:val="00912DF8"/>
    <w:rsid w:val="00923934"/>
    <w:rsid w:val="00932039"/>
    <w:rsid w:val="009369F0"/>
    <w:rsid w:val="00965392"/>
    <w:rsid w:val="00977B54"/>
    <w:rsid w:val="009A4A94"/>
    <w:rsid w:val="009B2D2D"/>
    <w:rsid w:val="009B500D"/>
    <w:rsid w:val="009C3476"/>
    <w:rsid w:val="009C7808"/>
    <w:rsid w:val="009E4D76"/>
    <w:rsid w:val="00A05653"/>
    <w:rsid w:val="00A25CEE"/>
    <w:rsid w:val="00A30B90"/>
    <w:rsid w:val="00A671D1"/>
    <w:rsid w:val="00A773AF"/>
    <w:rsid w:val="00A83994"/>
    <w:rsid w:val="00A8484D"/>
    <w:rsid w:val="00A8693C"/>
    <w:rsid w:val="00AC3211"/>
    <w:rsid w:val="00AD1B6D"/>
    <w:rsid w:val="00AD30FA"/>
    <w:rsid w:val="00AF505C"/>
    <w:rsid w:val="00B07D1A"/>
    <w:rsid w:val="00B13D86"/>
    <w:rsid w:val="00B22DDB"/>
    <w:rsid w:val="00B35617"/>
    <w:rsid w:val="00B56164"/>
    <w:rsid w:val="00B56C11"/>
    <w:rsid w:val="00B56D78"/>
    <w:rsid w:val="00B6694E"/>
    <w:rsid w:val="00B81022"/>
    <w:rsid w:val="00B873FD"/>
    <w:rsid w:val="00B96407"/>
    <w:rsid w:val="00BA5AEE"/>
    <w:rsid w:val="00BB0552"/>
    <w:rsid w:val="00BC731A"/>
    <w:rsid w:val="00BF051A"/>
    <w:rsid w:val="00BF157B"/>
    <w:rsid w:val="00BF1B6A"/>
    <w:rsid w:val="00C167E6"/>
    <w:rsid w:val="00C33ABA"/>
    <w:rsid w:val="00C50112"/>
    <w:rsid w:val="00C56AF3"/>
    <w:rsid w:val="00C72180"/>
    <w:rsid w:val="00C83E8D"/>
    <w:rsid w:val="00CA2F19"/>
    <w:rsid w:val="00CB233C"/>
    <w:rsid w:val="00CC63D6"/>
    <w:rsid w:val="00CE1EB4"/>
    <w:rsid w:val="00D01876"/>
    <w:rsid w:val="00D11F4A"/>
    <w:rsid w:val="00D520D5"/>
    <w:rsid w:val="00DA3676"/>
    <w:rsid w:val="00DF58C1"/>
    <w:rsid w:val="00E157DF"/>
    <w:rsid w:val="00E15900"/>
    <w:rsid w:val="00E20681"/>
    <w:rsid w:val="00E22404"/>
    <w:rsid w:val="00E23147"/>
    <w:rsid w:val="00E256FF"/>
    <w:rsid w:val="00E33705"/>
    <w:rsid w:val="00E45982"/>
    <w:rsid w:val="00E55E36"/>
    <w:rsid w:val="00E615BC"/>
    <w:rsid w:val="00E94232"/>
    <w:rsid w:val="00E95C14"/>
    <w:rsid w:val="00EA4ECA"/>
    <w:rsid w:val="00EB05D5"/>
    <w:rsid w:val="00EB1881"/>
    <w:rsid w:val="00EB6E0B"/>
    <w:rsid w:val="00EC489A"/>
    <w:rsid w:val="00EC509C"/>
    <w:rsid w:val="00EF3DEA"/>
    <w:rsid w:val="00F12F9F"/>
    <w:rsid w:val="00F213F0"/>
    <w:rsid w:val="00F5645A"/>
    <w:rsid w:val="00F65DA1"/>
    <w:rsid w:val="00F676A2"/>
    <w:rsid w:val="00F828C4"/>
    <w:rsid w:val="00FA5570"/>
    <w:rsid w:val="00FA7EBE"/>
    <w:rsid w:val="00FD28D2"/>
    <w:rsid w:val="00FD4E0F"/>
    <w:rsid w:val="00FE3BD4"/>
    <w:rsid w:val="00FE526B"/>
    <w:rsid w:val="00FF7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3AA6CF39-14B3-4DF0-8608-00B7DA943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MS Mincho" w:hAnsi="Cambria" w:cs="Times New Roman"/>
        <w:lang w:val="fr-CH" w:eastAsia="fr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3874"/>
    <w:rPr>
      <w:sz w:val="24"/>
      <w:szCs w:val="24"/>
      <w:lang w:val="es-ES_tradnl" w:eastAsia="ja-JP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basedOn w:val="Normal"/>
    <w:link w:val="NotedebasdepageCar"/>
    <w:uiPriority w:val="99"/>
    <w:unhideWhenUsed/>
    <w:rsid w:val="00EB1881"/>
  </w:style>
  <w:style w:type="character" w:customStyle="1" w:styleId="NotedebasdepageCar">
    <w:name w:val="Note de bas de page Car"/>
    <w:basedOn w:val="Policepardfaut"/>
    <w:link w:val="Notedebasdepage"/>
    <w:uiPriority w:val="99"/>
    <w:rsid w:val="00EB1881"/>
  </w:style>
  <w:style w:type="character" w:styleId="Appelnotedebasdep">
    <w:name w:val="footnote reference"/>
    <w:uiPriority w:val="99"/>
    <w:unhideWhenUsed/>
    <w:rsid w:val="00EB1881"/>
    <w:rPr>
      <w:vertAlign w:val="superscript"/>
    </w:rPr>
  </w:style>
  <w:style w:type="paragraph" w:styleId="PrformatHTML">
    <w:name w:val="HTML Preformatted"/>
    <w:basedOn w:val="Normal"/>
    <w:link w:val="PrformatHTMLCar"/>
    <w:uiPriority w:val="99"/>
    <w:semiHidden/>
    <w:unhideWhenUsed/>
    <w:rsid w:val="0070158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es-GT" w:eastAsia="es-GT"/>
    </w:rPr>
  </w:style>
  <w:style w:type="character" w:customStyle="1" w:styleId="PrformatHTMLCar">
    <w:name w:val="Préformaté HTML Car"/>
    <w:link w:val="PrformatHTML"/>
    <w:uiPriority w:val="99"/>
    <w:semiHidden/>
    <w:rsid w:val="0070158C"/>
    <w:rPr>
      <w:rFonts w:ascii="Courier New" w:eastAsia="Times New Roman" w:hAnsi="Courier New" w:cs="Courier New"/>
    </w:rPr>
  </w:style>
  <w:style w:type="character" w:customStyle="1" w:styleId="yiv6556728499">
    <w:name w:val="yiv6556728499"/>
    <w:rsid w:val="009369F0"/>
  </w:style>
  <w:style w:type="paragraph" w:customStyle="1" w:styleId="Listecouleur-Accent11">
    <w:name w:val="Liste couleur - Accent 11"/>
    <w:basedOn w:val="Normal"/>
    <w:uiPriority w:val="34"/>
    <w:qFormat/>
    <w:rsid w:val="00FD28D2"/>
    <w:pPr>
      <w:ind w:left="720"/>
      <w:contextualSpacing/>
    </w:pPr>
    <w:rPr>
      <w:lang w:val="nb-NO" w:eastAsia="nb-NO"/>
    </w:rPr>
  </w:style>
  <w:style w:type="character" w:styleId="Lienhypertexte">
    <w:name w:val="Hyperlink"/>
    <w:uiPriority w:val="99"/>
    <w:unhideWhenUsed/>
    <w:rsid w:val="00FD28D2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6A512C"/>
    <w:pPr>
      <w:tabs>
        <w:tab w:val="center" w:pos="4419"/>
        <w:tab w:val="right" w:pos="8838"/>
      </w:tabs>
    </w:pPr>
  </w:style>
  <w:style w:type="character" w:customStyle="1" w:styleId="En-tteCar">
    <w:name w:val="En-tête Car"/>
    <w:link w:val="En-tte"/>
    <w:uiPriority w:val="99"/>
    <w:rsid w:val="006A512C"/>
    <w:rPr>
      <w:sz w:val="24"/>
      <w:szCs w:val="24"/>
      <w:lang w:val="es-ES_tradnl" w:eastAsia="ja-JP"/>
    </w:rPr>
  </w:style>
  <w:style w:type="paragraph" w:styleId="Pieddepage">
    <w:name w:val="footer"/>
    <w:basedOn w:val="Normal"/>
    <w:link w:val="PieddepageCar"/>
    <w:uiPriority w:val="99"/>
    <w:unhideWhenUsed/>
    <w:rsid w:val="006A512C"/>
    <w:pPr>
      <w:tabs>
        <w:tab w:val="center" w:pos="4419"/>
        <w:tab w:val="right" w:pos="8838"/>
      </w:tabs>
    </w:pPr>
  </w:style>
  <w:style w:type="character" w:customStyle="1" w:styleId="PieddepageCar">
    <w:name w:val="Pied de page Car"/>
    <w:link w:val="Pieddepage"/>
    <w:uiPriority w:val="99"/>
    <w:rsid w:val="006A512C"/>
    <w:rPr>
      <w:sz w:val="24"/>
      <w:szCs w:val="24"/>
      <w:lang w:val="es-ES_tradnl" w:eastAsia="ja-JP"/>
    </w:rPr>
  </w:style>
  <w:style w:type="character" w:styleId="Lienhypertextesuivivisit">
    <w:name w:val="FollowedHyperlink"/>
    <w:uiPriority w:val="99"/>
    <w:semiHidden/>
    <w:unhideWhenUsed/>
    <w:rsid w:val="007A0CD8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8001BA"/>
    <w:pPr>
      <w:spacing w:before="100" w:beforeAutospacing="1" w:after="100" w:afterAutospacing="1"/>
    </w:pPr>
    <w:rPr>
      <w:rFonts w:ascii="Times" w:hAnsi="Times"/>
      <w:sz w:val="20"/>
      <w:szCs w:val="20"/>
      <w:lang w:val="nb-NO" w:eastAsia="nb-NO"/>
    </w:rPr>
  </w:style>
  <w:style w:type="paragraph" w:styleId="Paragraphedeliste">
    <w:name w:val="List Paragraph"/>
    <w:basedOn w:val="Normal"/>
    <w:uiPriority w:val="34"/>
    <w:qFormat/>
    <w:rsid w:val="00034E61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34E61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34E61"/>
    <w:rPr>
      <w:rFonts w:ascii="Segoe UI" w:hAnsi="Segoe UI" w:cs="Segoe UI"/>
      <w:sz w:val="18"/>
      <w:szCs w:val="18"/>
      <w:lang w:val="es-ES_tradnl" w:eastAsia="ja-JP"/>
    </w:rPr>
  </w:style>
  <w:style w:type="paragraph" w:styleId="Rvision">
    <w:name w:val="Revision"/>
    <w:hidden/>
    <w:uiPriority w:val="71"/>
    <w:rsid w:val="00034E61"/>
    <w:rPr>
      <w:sz w:val="24"/>
      <w:szCs w:val="24"/>
      <w:lang w:val="es-ES_tradnl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2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2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947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591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370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3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70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76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611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910674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6072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6378718">
                                  <w:marLeft w:val="2070"/>
                                  <w:marRight w:val="381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0675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425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7154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56091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6374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34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60286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33190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257875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65110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822245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867761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722236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09532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141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31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445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088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aippnet.org/index.php/human-rights/1569-indigenous-peoples-major-group-position-paper-on-proposed-sdg-indicators" TargetMode="External"/><Relationship Id="rId1" Type="http://schemas.openxmlformats.org/officeDocument/2006/relationships/hyperlink" Target="http://www.ohchr.org/Documents/Issues/Business/ForumSession3/Submissions/BettinaCruz_Declaration_SP.pdf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4F8EEC-3463-465E-A8C2-A4D4FD875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1719</Words>
  <Characters>9455</Characters>
  <Application>Microsoft Office Word</Application>
  <DocSecurity>0</DocSecurity>
  <Lines>78</Lines>
  <Paragraphs>22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Título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Plataforma</Company>
  <LinksUpToDate>false</LinksUpToDate>
  <CharactersWithSpaces>11152</CharactersWithSpaces>
  <SharedDoc>false</SharedDoc>
  <HLinks>
    <vt:vector size="6" baseType="variant">
      <vt:variant>
        <vt:i4>2359420</vt:i4>
      </vt:variant>
      <vt:variant>
        <vt:i4>0</vt:i4>
      </vt:variant>
      <vt:variant>
        <vt:i4>0</vt:i4>
      </vt:variant>
      <vt:variant>
        <vt:i4>5</vt:i4>
      </vt:variant>
      <vt:variant>
        <vt:lpwstr>http://aippnet.org/index.php/human-rights/1569-indigenous-peoples-major-group-position-paper-on-proposed-sdg-indicators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Anabella Sibrián</dc:creator>
  <cp:keywords/>
  <cp:lastModifiedBy>Diego Guzman</cp:lastModifiedBy>
  <cp:revision>5</cp:revision>
  <cp:lastPrinted>2015-11-18T02:54:00Z</cp:lastPrinted>
  <dcterms:created xsi:type="dcterms:W3CDTF">2015-11-18T14:20:00Z</dcterms:created>
  <dcterms:modified xsi:type="dcterms:W3CDTF">2015-11-18T14:24:00Z</dcterms:modified>
</cp:coreProperties>
</file>