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9A" w:rsidRDefault="00C9749A" w:rsidP="00C9749A">
      <w:pPr>
        <w:rPr>
          <w:rFonts w:ascii="Calibri" w:hAnsi="Calibri"/>
          <w:color w:val="44546A"/>
        </w:rPr>
      </w:pPr>
      <w:bookmarkStart w:id="0" w:name="_GoBack"/>
      <w:bookmarkEnd w:id="0"/>
      <w:r>
        <w:rPr>
          <w:rFonts w:ascii="Calibri" w:hAnsi="Calibri"/>
          <w:noProof/>
          <w:color w:val="44546A"/>
        </w:rPr>
        <w:drawing>
          <wp:inline distT="0" distB="0" distL="0" distR="0">
            <wp:extent cx="6381750" cy="1304925"/>
            <wp:effectExtent l="0" t="0" r="0" b="9525"/>
            <wp:docPr id="1" name="Picture 1" descr="cid:image001.jpg@01CFF44D.44AD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44D.44AD70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381750" cy="1304925"/>
                    </a:xfrm>
                    <a:prstGeom prst="rect">
                      <a:avLst/>
                    </a:prstGeom>
                    <a:noFill/>
                    <a:ln>
                      <a:noFill/>
                    </a:ln>
                  </pic:spPr>
                </pic:pic>
              </a:graphicData>
            </a:graphic>
          </wp:inline>
        </w:drawing>
      </w:r>
    </w:p>
    <w:p w:rsidR="00C9749A" w:rsidRDefault="00C9749A" w:rsidP="00C9749A">
      <w:pPr>
        <w:rPr>
          <w:rFonts w:ascii="Calibri" w:hAnsi="Calibri"/>
          <w:color w:val="1F4E79"/>
          <w:sz w:val="22"/>
          <w:szCs w:val="22"/>
        </w:rPr>
      </w:pPr>
    </w:p>
    <w:p w:rsidR="00C9749A" w:rsidRDefault="00C9749A" w:rsidP="00C9749A">
      <w:pPr>
        <w:rPr>
          <w:rFonts w:ascii="Times" w:hAnsi="Times" w:cs="Times"/>
          <w:color w:val="2E1E00"/>
          <w:sz w:val="23"/>
          <w:szCs w:val="23"/>
        </w:rPr>
      </w:pPr>
    </w:p>
    <w:p w:rsidR="00C9749A" w:rsidRDefault="00C9749A" w:rsidP="00C9749A">
      <w:pPr>
        <w:jc w:val="center"/>
        <w:rPr>
          <w:rFonts w:ascii="Calibri" w:hAnsi="Calibri"/>
          <w:color w:val="2E1E00"/>
        </w:rPr>
      </w:pPr>
      <w:r>
        <w:rPr>
          <w:rFonts w:ascii="Calibri" w:hAnsi="Calibri"/>
          <w:color w:val="FF2F92"/>
          <w:sz w:val="27"/>
          <w:szCs w:val="27"/>
        </w:rPr>
        <w:t>The special events coordinator at Buena Vista Winery, Staci Sheets, is delighted to welcome back the RVWL for a very special afternoon to honor its fund-raising efforts for AAF.</w:t>
      </w:r>
    </w:p>
    <w:p w:rsidR="00C9749A" w:rsidRDefault="00C9749A" w:rsidP="00C9749A">
      <w:pPr>
        <w:jc w:val="center"/>
        <w:rPr>
          <w:rFonts w:ascii="Calibri" w:hAnsi="Calibri"/>
          <w:color w:val="2E1E00"/>
        </w:rPr>
      </w:pPr>
      <w:r>
        <w:rPr>
          <w:rFonts w:ascii="Calibri" w:hAnsi="Calibri"/>
          <w:color w:val="FF2F92"/>
          <w:sz w:val="27"/>
          <w:szCs w:val="27"/>
        </w:rPr>
        <w:t> </w:t>
      </w:r>
    </w:p>
    <w:p w:rsidR="00C9749A" w:rsidRDefault="00C9749A" w:rsidP="00C9749A">
      <w:pPr>
        <w:jc w:val="center"/>
        <w:rPr>
          <w:rFonts w:ascii="Calibri" w:hAnsi="Calibri"/>
          <w:color w:val="2E1E00"/>
        </w:rPr>
      </w:pPr>
      <w:r>
        <w:rPr>
          <w:rFonts w:ascii="Calibri" w:hAnsi="Calibri"/>
          <w:color w:val="FF2F92"/>
          <w:sz w:val="27"/>
          <w:szCs w:val="27"/>
        </w:rPr>
        <w:t xml:space="preserve">On November 12, the winery and its owner Jean-Charles </w:t>
      </w:r>
      <w:proofErr w:type="spellStart"/>
      <w:r>
        <w:rPr>
          <w:rFonts w:ascii="Calibri" w:hAnsi="Calibri"/>
          <w:color w:val="FF2F92"/>
          <w:sz w:val="27"/>
          <w:szCs w:val="27"/>
        </w:rPr>
        <w:t>Boisset</w:t>
      </w:r>
      <w:proofErr w:type="spellEnd"/>
      <w:r>
        <w:rPr>
          <w:rFonts w:ascii="Calibri" w:hAnsi="Calibri"/>
          <w:color w:val="FF2F92"/>
          <w:sz w:val="27"/>
          <w:szCs w:val="27"/>
        </w:rPr>
        <w:t xml:space="preserve"> invite us all to arrive at 11:15.  We will be greeted w/ a glass of JCB Sparkling Brut to enjoy in the Bubble Lounge while we conduct our meeting (which will start promptly at 11:30).  The winery then will escort us all on a brief tour and offer tastings of three of their special wines.  We will then sit down in the brand new Reserve Patio for a lovely lunch of gourmet sandwiches, salads and dessert bar.  They will pour their award-winning Chardonnay and Pinot Noir.</w:t>
      </w:r>
    </w:p>
    <w:p w:rsidR="00C9749A" w:rsidRDefault="00C9749A" w:rsidP="00C9749A">
      <w:pPr>
        <w:jc w:val="center"/>
        <w:rPr>
          <w:rFonts w:ascii="Calibri" w:hAnsi="Calibri"/>
          <w:color w:val="2E1E00"/>
        </w:rPr>
      </w:pPr>
      <w:r>
        <w:rPr>
          <w:rFonts w:ascii="Calibri" w:hAnsi="Calibri"/>
          <w:color w:val="FF2F92"/>
          <w:sz w:val="27"/>
          <w:szCs w:val="27"/>
        </w:rPr>
        <w:t> </w:t>
      </w:r>
    </w:p>
    <w:p w:rsidR="00C9749A" w:rsidRDefault="00C9749A" w:rsidP="00C9749A">
      <w:pPr>
        <w:jc w:val="center"/>
        <w:rPr>
          <w:rFonts w:ascii="Calibri" w:hAnsi="Calibri"/>
          <w:color w:val="2E1E00"/>
        </w:rPr>
      </w:pPr>
      <w:r>
        <w:rPr>
          <w:rFonts w:ascii="Calibri" w:hAnsi="Calibri"/>
          <w:color w:val="FF2F92"/>
          <w:sz w:val="27"/>
          <w:szCs w:val="27"/>
        </w:rPr>
        <w:t>The Buena Vista Winery is located just off of Sonoma Square, a 45 minute ride.  The property is gorgeous, see </w:t>
      </w:r>
      <w:hyperlink r:id="rId6" w:tgtFrame="_blank" w:history="1">
        <w:r>
          <w:rPr>
            <w:rStyle w:val="Hyperlink"/>
            <w:rFonts w:ascii="Calibri" w:hAnsi="Calibri"/>
            <w:sz w:val="27"/>
            <w:szCs w:val="27"/>
          </w:rPr>
          <w:t>http://www.buenavistawinery.com/visit</w:t>
        </w:r>
      </w:hyperlink>
      <w:r>
        <w:rPr>
          <w:rFonts w:ascii="Calibri" w:hAnsi="Calibri"/>
          <w:color w:val="FF2F92"/>
          <w:sz w:val="27"/>
          <w:szCs w:val="27"/>
        </w:rPr>
        <w:t>. </w:t>
      </w:r>
    </w:p>
    <w:p w:rsidR="00C9749A" w:rsidRDefault="00C9749A" w:rsidP="00C9749A">
      <w:pPr>
        <w:jc w:val="center"/>
        <w:rPr>
          <w:rFonts w:ascii="Calibri" w:hAnsi="Calibri"/>
          <w:color w:val="2E1E00"/>
        </w:rPr>
      </w:pPr>
      <w:r>
        <w:rPr>
          <w:rFonts w:ascii="Calibri" w:hAnsi="Calibri"/>
          <w:color w:val="FF2F92"/>
          <w:sz w:val="27"/>
          <w:szCs w:val="27"/>
        </w:rPr>
        <w:t> </w:t>
      </w:r>
    </w:p>
    <w:p w:rsidR="00C9749A" w:rsidRDefault="00C9749A" w:rsidP="00C9749A">
      <w:pPr>
        <w:jc w:val="center"/>
        <w:rPr>
          <w:rFonts w:ascii="Calibri" w:hAnsi="Calibri"/>
          <w:color w:val="2E1E00"/>
        </w:rPr>
      </w:pPr>
      <w:r>
        <w:rPr>
          <w:rFonts w:ascii="Calibri" w:hAnsi="Calibri"/>
          <w:color w:val="FF2F92"/>
          <w:sz w:val="27"/>
          <w:szCs w:val="27"/>
        </w:rPr>
        <w:t xml:space="preserve">JCB and his staff are very impressed with the services offered by AAF.  I met him earlier this year while picking up donations and shared again much of what AAF does for families in need in Marin – he and his staff couldn’t be nicer!  They hope to make another fabulous wine donation next year and will try to attend the 2015 Gala.  They also offer the above event at a 30% discount and no charge for either the champagne welcome or the wine served at lunch.  I think it is very special for them to honor us and it would be very well-received if we returned this effort by showing up in good numbers.   I of course want to be sensitive to our working members and hope that with sufficient advance notice you will be able to escape for a few hours to enjoy this special occasion- this would be a lovely occasion for us ALL to re-connect and re-engage for the upcoming year!  </w:t>
      </w:r>
    </w:p>
    <w:p w:rsidR="00C9749A" w:rsidRDefault="00C9749A" w:rsidP="00C9749A">
      <w:pPr>
        <w:rPr>
          <w:rFonts w:ascii="Times" w:hAnsi="Times" w:cs="Times"/>
          <w:color w:val="2E1E00"/>
        </w:rPr>
      </w:pPr>
    </w:p>
    <w:p w:rsidR="002D36F0" w:rsidRDefault="002D36F0"/>
    <w:sectPr w:rsidR="002D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9A"/>
    <w:rsid w:val="00032807"/>
    <w:rsid w:val="000428D6"/>
    <w:rsid w:val="000B2AE8"/>
    <w:rsid w:val="000F3EC9"/>
    <w:rsid w:val="00135909"/>
    <w:rsid w:val="001545ED"/>
    <w:rsid w:val="001566A4"/>
    <w:rsid w:val="001A252B"/>
    <w:rsid w:val="001D10EF"/>
    <w:rsid w:val="001E4CB6"/>
    <w:rsid w:val="00244BCD"/>
    <w:rsid w:val="00245427"/>
    <w:rsid w:val="0024774E"/>
    <w:rsid w:val="0028168D"/>
    <w:rsid w:val="00293E05"/>
    <w:rsid w:val="002B307E"/>
    <w:rsid w:val="002D36F0"/>
    <w:rsid w:val="002E1838"/>
    <w:rsid w:val="003179F3"/>
    <w:rsid w:val="003417D6"/>
    <w:rsid w:val="00412401"/>
    <w:rsid w:val="00412E72"/>
    <w:rsid w:val="00437575"/>
    <w:rsid w:val="004F2C59"/>
    <w:rsid w:val="00513042"/>
    <w:rsid w:val="00537934"/>
    <w:rsid w:val="00550000"/>
    <w:rsid w:val="00590DAA"/>
    <w:rsid w:val="00592784"/>
    <w:rsid w:val="00594227"/>
    <w:rsid w:val="005A4D54"/>
    <w:rsid w:val="005A7C74"/>
    <w:rsid w:val="005F1B24"/>
    <w:rsid w:val="006275C5"/>
    <w:rsid w:val="00635201"/>
    <w:rsid w:val="00654E1C"/>
    <w:rsid w:val="00661A1C"/>
    <w:rsid w:val="0067011A"/>
    <w:rsid w:val="00671EC1"/>
    <w:rsid w:val="006A038B"/>
    <w:rsid w:val="00745E93"/>
    <w:rsid w:val="00750998"/>
    <w:rsid w:val="007878A8"/>
    <w:rsid w:val="007B6709"/>
    <w:rsid w:val="00821D29"/>
    <w:rsid w:val="00845A63"/>
    <w:rsid w:val="00852E1B"/>
    <w:rsid w:val="008A2E28"/>
    <w:rsid w:val="008A6C9B"/>
    <w:rsid w:val="008C441F"/>
    <w:rsid w:val="009638F2"/>
    <w:rsid w:val="009A7950"/>
    <w:rsid w:val="00A3120D"/>
    <w:rsid w:val="00A42A83"/>
    <w:rsid w:val="00A865EF"/>
    <w:rsid w:val="00AA2C9E"/>
    <w:rsid w:val="00AB5597"/>
    <w:rsid w:val="00AE1051"/>
    <w:rsid w:val="00B15F08"/>
    <w:rsid w:val="00B31356"/>
    <w:rsid w:val="00B56AEE"/>
    <w:rsid w:val="00B65C70"/>
    <w:rsid w:val="00BB3A3F"/>
    <w:rsid w:val="00C15509"/>
    <w:rsid w:val="00C618B8"/>
    <w:rsid w:val="00C9749A"/>
    <w:rsid w:val="00CA2D40"/>
    <w:rsid w:val="00CE2FF2"/>
    <w:rsid w:val="00D2276B"/>
    <w:rsid w:val="00D24602"/>
    <w:rsid w:val="00D40A63"/>
    <w:rsid w:val="00D95B02"/>
    <w:rsid w:val="00DA5936"/>
    <w:rsid w:val="00DC6EE9"/>
    <w:rsid w:val="00E171FA"/>
    <w:rsid w:val="00E611EC"/>
    <w:rsid w:val="00F57031"/>
    <w:rsid w:val="00F77D34"/>
    <w:rsid w:val="00FA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6056A-9552-48E8-A2E6-F8F9617C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4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74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enavistawinery.com/visit" TargetMode="External"/><Relationship Id="rId5" Type="http://schemas.openxmlformats.org/officeDocument/2006/relationships/image" Target="cid:image001.jpg@01CFF44D.44AD70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Querard</dc:creator>
  <cp:keywords/>
  <dc:description/>
  <cp:lastModifiedBy>Katherine Querard</cp:lastModifiedBy>
  <cp:revision>1</cp:revision>
  <dcterms:created xsi:type="dcterms:W3CDTF">2015-05-22T23:45:00Z</dcterms:created>
  <dcterms:modified xsi:type="dcterms:W3CDTF">2015-05-22T23:46:00Z</dcterms:modified>
</cp:coreProperties>
</file>