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0EE0F" w14:textId="77777777" w:rsidR="005D7654" w:rsidRPr="00D54407" w:rsidRDefault="005D7654" w:rsidP="00D54407">
      <w:pPr>
        <w:pStyle w:val="Heading1"/>
        <w:ind w:left="708" w:hanging="708"/>
        <w:rPr>
          <w:rFonts w:ascii="Oswald" w:hAnsi="Oswald"/>
          <w:noProof/>
          <w:color w:val="0A0A0A"/>
          <w:sz w:val="24"/>
          <w:szCs w:val="24"/>
        </w:rPr>
      </w:pPr>
      <w:r w:rsidRPr="00D54407">
        <w:rPr>
          <w:rFonts w:ascii="Oswald" w:hAnsi="Oswald"/>
          <w:noProof/>
          <w:color w:val="0A0A0A"/>
          <w:sz w:val="24"/>
          <w:szCs w:val="24"/>
        </w:rPr>
        <w:t>NOTÍCIAS  PELA MÍDIA INDEPENDENTE E A VERDADE SOBRE A MÍDIA OFICIAL.</w:t>
      </w:r>
    </w:p>
    <w:p w14:paraId="01896256" w14:textId="77777777" w:rsidR="005D7654" w:rsidRPr="00D54407" w:rsidRDefault="005D7654" w:rsidP="004620EF">
      <w:pPr>
        <w:pStyle w:val="Heading1"/>
        <w:rPr>
          <w:rFonts w:ascii="Oswald" w:hAnsi="Oswald"/>
          <w:noProof/>
          <w:color w:val="0A0A0A"/>
          <w:sz w:val="24"/>
          <w:szCs w:val="24"/>
        </w:rPr>
      </w:pPr>
    </w:p>
    <w:p w14:paraId="0E8E2928" w14:textId="77777777" w:rsidR="00924DF7" w:rsidRPr="00D54407" w:rsidRDefault="00155171" w:rsidP="004620EF">
      <w:pPr>
        <w:pStyle w:val="Heading1"/>
        <w:rPr>
          <w:sz w:val="24"/>
          <w:szCs w:val="24"/>
        </w:rPr>
      </w:pPr>
      <w:r w:rsidRPr="00D54407">
        <w:rPr>
          <w:rFonts w:ascii="Oswald" w:hAnsi="Oswald"/>
          <w:noProof/>
          <w:color w:val="0A0A0A"/>
          <w:sz w:val="24"/>
          <w:szCs w:val="24"/>
          <w:lang w:val="en-US" w:eastAsia="en-US"/>
        </w:rPr>
        <w:drawing>
          <wp:inline distT="0" distB="0" distL="0" distR="0" wp14:anchorId="6DCCC2AB" wp14:editId="635509C3">
            <wp:extent cx="4533265" cy="1097280"/>
            <wp:effectExtent l="0" t="0" r="0" b="0"/>
            <wp:docPr id="25" name="Imagem 1" descr="C:\Users\MAAT\Downloads\logo-dcm-357x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MAAT\Downloads\logo-dcm-357x86.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533265" cy="1097280"/>
                    </a:xfrm>
                    <a:prstGeom prst="rect">
                      <a:avLst/>
                    </a:prstGeom>
                    <a:noFill/>
                    <a:ln>
                      <a:noFill/>
                    </a:ln>
                  </pic:spPr>
                </pic:pic>
              </a:graphicData>
            </a:graphic>
          </wp:inline>
        </w:drawing>
      </w:r>
      <w:hyperlink r:id="rId9" w:tooltip="Posts de Diario do Centro do Mundo" w:history="1">
        <w:proofErr w:type="spellStart"/>
        <w:r w:rsidR="004620EF" w:rsidRPr="00D54407">
          <w:rPr>
            <w:rStyle w:val="Hyperlink"/>
            <w:rFonts w:ascii="Droid Serif" w:hAnsi="Droid Serif"/>
            <w:i/>
            <w:iCs/>
            <w:color w:val="9B9B9B"/>
            <w:sz w:val="24"/>
            <w:szCs w:val="24"/>
            <w:bdr w:val="none" w:sz="0" w:space="0" w:color="auto" w:frame="1"/>
            <w:shd w:val="clear" w:color="auto" w:fill="FFFFFF"/>
          </w:rPr>
          <w:t>Diario</w:t>
        </w:r>
        <w:proofErr w:type="spellEnd"/>
        <w:r w:rsidR="004620EF" w:rsidRPr="00D54407">
          <w:rPr>
            <w:rStyle w:val="Hyperlink"/>
            <w:rFonts w:ascii="Droid Serif" w:hAnsi="Droid Serif"/>
            <w:i/>
            <w:iCs/>
            <w:color w:val="9B9B9B"/>
            <w:sz w:val="24"/>
            <w:szCs w:val="24"/>
            <w:bdr w:val="none" w:sz="0" w:space="0" w:color="auto" w:frame="1"/>
            <w:shd w:val="clear" w:color="auto" w:fill="FFFFFF"/>
          </w:rPr>
          <w:t xml:space="preserve"> do Centro do Mundo</w:t>
        </w:r>
      </w:hyperlink>
    </w:p>
    <w:p w14:paraId="7ECD8D13" w14:textId="77777777" w:rsidR="00924DF7" w:rsidRPr="00D54407" w:rsidRDefault="00924DF7" w:rsidP="00924DF7">
      <w:pPr>
        <w:pStyle w:val="Heading5"/>
        <w:shd w:val="clear" w:color="auto" w:fill="F5F5F5"/>
        <w:spacing w:before="34" w:after="113"/>
        <w:textAlignment w:val="baseline"/>
        <w:rPr>
          <w:rFonts w:ascii="Oswald" w:hAnsi="Oswald"/>
          <w:b w:val="0"/>
          <w:bCs w:val="0"/>
          <w:color w:val="0A0A0A"/>
          <w:sz w:val="24"/>
          <w:szCs w:val="24"/>
        </w:rPr>
      </w:pPr>
      <w:r w:rsidRPr="00D54407">
        <w:rPr>
          <w:rFonts w:ascii="Oswald" w:hAnsi="Oswald"/>
          <w:b w:val="0"/>
          <w:bCs w:val="0"/>
          <w:color w:val="0A0A0A"/>
          <w:sz w:val="24"/>
          <w:szCs w:val="24"/>
        </w:rPr>
        <w:t>Sobre o Autor</w:t>
      </w:r>
    </w:p>
    <w:p w14:paraId="2EAA0388" w14:textId="77777777" w:rsidR="00924DF7" w:rsidRPr="00D54407" w:rsidRDefault="00924DF7" w:rsidP="00924DF7">
      <w:pPr>
        <w:pStyle w:val="Heading1"/>
        <w:rPr>
          <w:sz w:val="24"/>
          <w:szCs w:val="24"/>
        </w:rPr>
      </w:pPr>
      <w:r w:rsidRPr="00D54407">
        <w:rPr>
          <w:rFonts w:ascii="Arial" w:hAnsi="Arial" w:cs="Arial"/>
          <w:color w:val="000000"/>
          <w:sz w:val="24"/>
          <w:szCs w:val="24"/>
          <w:shd w:val="clear" w:color="auto" w:fill="F5F5F5"/>
        </w:rPr>
        <w:t>O jornalista Paulo Nogueira é fundador e diretor editorial do site de notícias e análises Diário do Centro do Mundo.</w:t>
      </w:r>
      <w:r w:rsidR="00691E83" w:rsidRPr="00D54407">
        <w:rPr>
          <w:sz w:val="24"/>
          <w:szCs w:val="24"/>
        </w:rPr>
        <w:t xml:space="preserve"> </w:t>
      </w:r>
      <w:r w:rsidR="00155171" w:rsidRPr="00D54407">
        <w:rPr>
          <w:noProof/>
          <w:sz w:val="24"/>
          <w:szCs w:val="24"/>
          <w:lang w:val="en-US" w:eastAsia="en-US"/>
        </w:rPr>
        <w:drawing>
          <wp:inline distT="0" distB="0" distL="0" distR="0" wp14:anchorId="5064708E" wp14:editId="383ED4F3">
            <wp:extent cx="2733675" cy="2858770"/>
            <wp:effectExtent l="0" t="0" r="0" b="0"/>
            <wp:docPr id="24" name="Picture 2" descr="Paulo Nogu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o Nogueira"/>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733675" cy="2858770"/>
                    </a:xfrm>
                    <a:prstGeom prst="rect">
                      <a:avLst/>
                    </a:prstGeom>
                    <a:noFill/>
                    <a:ln>
                      <a:noFill/>
                    </a:ln>
                  </pic:spPr>
                </pic:pic>
              </a:graphicData>
            </a:graphic>
          </wp:inline>
        </w:drawing>
      </w:r>
    </w:p>
    <w:p w14:paraId="4B5650BF" w14:textId="77777777" w:rsidR="00E30D5E" w:rsidRPr="00D54407" w:rsidRDefault="00D54407" w:rsidP="004620EF">
      <w:pPr>
        <w:pStyle w:val="Heading1"/>
        <w:rPr>
          <w:rFonts w:ascii="Oswald" w:hAnsi="Oswald"/>
          <w:color w:val="0A0A0A"/>
          <w:sz w:val="24"/>
          <w:szCs w:val="24"/>
        </w:rPr>
      </w:pPr>
      <w:hyperlink r:id="rId11" w:history="1">
        <w:r w:rsidR="00E30D5E" w:rsidRPr="00D54407">
          <w:rPr>
            <w:rFonts w:ascii="inherit" w:hAnsi="inherit"/>
            <w:color w:val="C33030"/>
            <w:sz w:val="24"/>
            <w:szCs w:val="24"/>
            <w:bdr w:val="none" w:sz="0" w:space="0" w:color="auto" w:frame="1"/>
          </w:rPr>
          <w:br/>
        </w:r>
        <w:r w:rsidR="00E30D5E" w:rsidRPr="00D54407">
          <w:rPr>
            <w:rFonts w:ascii="inherit" w:hAnsi="inherit"/>
            <w:color w:val="C33030"/>
            <w:sz w:val="24"/>
            <w:szCs w:val="24"/>
          </w:rPr>
          <w:t>Um novo marco no terrorismo americano: um artigo de Noam Chomsky</w:t>
        </w:r>
      </w:hyperlink>
    </w:p>
    <w:p w14:paraId="49648F25" w14:textId="77777777" w:rsidR="00E30D5E" w:rsidRPr="00D54407" w:rsidRDefault="00E30D5E" w:rsidP="005C632A">
      <w:pPr>
        <w:pStyle w:val="Heading1"/>
        <w:rPr>
          <w:color w:val="FF0000"/>
          <w:sz w:val="24"/>
          <w:szCs w:val="24"/>
        </w:rPr>
      </w:pPr>
      <w:r w:rsidRPr="00D54407">
        <w:rPr>
          <w:rFonts w:ascii="Arial" w:hAnsi="Arial" w:cs="Arial"/>
          <w:color w:val="000000"/>
          <w:sz w:val="24"/>
          <w:szCs w:val="24"/>
        </w:rPr>
        <w:br/>
      </w:r>
      <w:r w:rsidR="00155171" w:rsidRPr="00D54407">
        <w:rPr>
          <w:rFonts w:ascii="inherit" w:hAnsi="inherit" w:cs="Arial"/>
          <w:noProof/>
          <w:color w:val="CE2121"/>
          <w:sz w:val="24"/>
          <w:szCs w:val="24"/>
          <w:bdr w:val="none" w:sz="0" w:space="0" w:color="auto" w:frame="1"/>
          <w:lang w:val="en-US" w:eastAsia="en-US"/>
        </w:rPr>
        <w:drawing>
          <wp:inline distT="0" distB="0" distL="0" distR="0" wp14:anchorId="5D7C2E31" wp14:editId="0004E552">
            <wp:extent cx="5717540" cy="1087755"/>
            <wp:effectExtent l="0" t="0" r="0" b="0"/>
            <wp:docPr id="16" name="Picture 3" descr="IMGESSENCIAL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ESSENCIAL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17540" cy="1087755"/>
                    </a:xfrm>
                    <a:prstGeom prst="rect">
                      <a:avLst/>
                    </a:prstGeom>
                    <a:noFill/>
                    <a:ln>
                      <a:noFill/>
                    </a:ln>
                  </pic:spPr>
                </pic:pic>
              </a:graphicData>
            </a:graphic>
          </wp:inline>
        </w:drawing>
      </w:r>
    </w:p>
    <w:p w14:paraId="31D45D87" w14:textId="77777777" w:rsidR="00E30D5E" w:rsidRPr="00D54407" w:rsidRDefault="00E30D5E" w:rsidP="005C632A">
      <w:pPr>
        <w:pStyle w:val="Heading1"/>
        <w:rPr>
          <w:i/>
          <w:iCs/>
          <w:color w:val="FF0000"/>
          <w:sz w:val="24"/>
          <w:szCs w:val="24"/>
        </w:rPr>
      </w:pPr>
      <w:r w:rsidRPr="00D54407">
        <w:rPr>
          <w:i/>
          <w:iCs/>
          <w:color w:val="FF0000"/>
          <w:sz w:val="24"/>
          <w:szCs w:val="24"/>
        </w:rPr>
        <w:t>Postado em </w:t>
      </w:r>
      <w:hyperlink r:id="rId14" w:history="1">
        <w:r w:rsidRPr="00D54407">
          <w:rPr>
            <w:i/>
            <w:iCs/>
            <w:color w:val="FF0000"/>
            <w:sz w:val="24"/>
            <w:szCs w:val="24"/>
          </w:rPr>
          <w:t xml:space="preserve">04 </w:t>
        </w:r>
        <w:proofErr w:type="spellStart"/>
        <w:r w:rsidRPr="00D54407">
          <w:rPr>
            <w:i/>
            <w:iCs/>
            <w:color w:val="FF0000"/>
            <w:sz w:val="24"/>
            <w:szCs w:val="24"/>
          </w:rPr>
          <w:t>nov</w:t>
        </w:r>
        <w:proofErr w:type="spellEnd"/>
        <w:r w:rsidRPr="00D54407">
          <w:rPr>
            <w:i/>
            <w:iCs/>
            <w:color w:val="FF0000"/>
            <w:sz w:val="24"/>
            <w:szCs w:val="24"/>
          </w:rPr>
          <w:t xml:space="preserve"> 2014</w:t>
        </w:r>
      </w:hyperlink>
    </w:p>
    <w:p w14:paraId="3B14CAC7" w14:textId="77777777" w:rsidR="00E30D5E" w:rsidRPr="00D54407" w:rsidRDefault="00E30D5E" w:rsidP="005C632A">
      <w:pPr>
        <w:pStyle w:val="Heading1"/>
        <w:rPr>
          <w:i/>
          <w:iCs/>
          <w:color w:val="FF0000"/>
          <w:sz w:val="24"/>
          <w:szCs w:val="24"/>
        </w:rPr>
      </w:pPr>
      <w:r w:rsidRPr="00D54407">
        <w:rPr>
          <w:i/>
          <w:iCs/>
          <w:color w:val="FF0000"/>
          <w:sz w:val="24"/>
          <w:szCs w:val="24"/>
        </w:rPr>
        <w:t>por : </w:t>
      </w:r>
      <w:hyperlink r:id="rId15" w:tooltip="Posts de Diario do Centro do Mundo" w:history="1">
        <w:proofErr w:type="spellStart"/>
        <w:r w:rsidRPr="00D54407">
          <w:rPr>
            <w:i/>
            <w:iCs/>
            <w:color w:val="FF0000"/>
            <w:sz w:val="24"/>
            <w:szCs w:val="24"/>
          </w:rPr>
          <w:t>Diario</w:t>
        </w:r>
        <w:proofErr w:type="spellEnd"/>
        <w:r w:rsidRPr="00D54407">
          <w:rPr>
            <w:i/>
            <w:iCs/>
            <w:color w:val="FF0000"/>
            <w:sz w:val="24"/>
            <w:szCs w:val="24"/>
          </w:rPr>
          <w:t xml:space="preserve"> do Centro do Mundo</w:t>
        </w:r>
      </w:hyperlink>
    </w:p>
    <w:p w14:paraId="27B3F9C1" w14:textId="77777777" w:rsidR="00E30D5E" w:rsidRPr="00D54407" w:rsidRDefault="00E30D5E" w:rsidP="00E30D5E">
      <w:pPr>
        <w:shd w:val="clear" w:color="auto" w:fill="FFFFFF"/>
        <w:spacing w:after="0"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lastRenderedPageBreak/>
        <w:t>Publicado no site </w:t>
      </w:r>
      <w:hyperlink r:id="rId16" w:history="1">
        <w:proofErr w:type="spellStart"/>
        <w:r w:rsidRPr="00D54407">
          <w:rPr>
            <w:rFonts w:ascii="inherit" w:eastAsia="Times New Roman" w:hAnsi="inherit" w:cs="Tahoma"/>
            <w:color w:val="CE2121"/>
            <w:sz w:val="24"/>
            <w:szCs w:val="24"/>
            <w:lang w:eastAsia="pt-BR"/>
          </w:rPr>
          <w:t>truth</w:t>
        </w:r>
        <w:proofErr w:type="spellEnd"/>
      </w:hyperlink>
      <w:r w:rsidRPr="00D54407">
        <w:rPr>
          <w:rFonts w:ascii="inherit" w:eastAsia="Times New Roman" w:hAnsi="inherit" w:cs="Tahoma"/>
          <w:color w:val="000000"/>
          <w:sz w:val="24"/>
          <w:szCs w:val="24"/>
          <w:lang w:eastAsia="pt-BR"/>
        </w:rPr>
        <w:t>. Chomsky, natural dos Estados Unidos, é um dos m</w:t>
      </w:r>
      <w:r w:rsidR="004A5812" w:rsidRPr="00D54407">
        <w:rPr>
          <w:rFonts w:ascii="inherit" w:eastAsia="Times New Roman" w:hAnsi="inherit" w:cs="Tahoma"/>
          <w:color w:val="000000"/>
          <w:sz w:val="24"/>
          <w:szCs w:val="24"/>
          <w:lang w:eastAsia="pt-BR"/>
        </w:rPr>
        <w:t xml:space="preserve">aiores </w:t>
      </w:r>
      <w:proofErr w:type="spellStart"/>
      <w:r w:rsidR="004A5812" w:rsidRPr="00D54407">
        <w:rPr>
          <w:rFonts w:ascii="inherit" w:eastAsia="Times New Roman" w:hAnsi="inherit" w:cs="Tahoma"/>
          <w:color w:val="000000"/>
          <w:sz w:val="24"/>
          <w:szCs w:val="24"/>
          <w:lang w:eastAsia="pt-BR"/>
        </w:rPr>
        <w:t>ensaįstas</w:t>
      </w:r>
      <w:proofErr w:type="spellEnd"/>
      <w:r w:rsidR="004A5812" w:rsidRPr="00D54407">
        <w:rPr>
          <w:rFonts w:ascii="inherit" w:eastAsia="Times New Roman" w:hAnsi="inherit" w:cs="Tahoma"/>
          <w:color w:val="000000"/>
          <w:sz w:val="24"/>
          <w:szCs w:val="24"/>
          <w:lang w:eastAsia="pt-BR"/>
        </w:rPr>
        <w:t xml:space="preserve"> contemporâneos (é um judeu </w:t>
      </w:r>
      <w:proofErr w:type="spellStart"/>
      <w:r w:rsidR="004A5812" w:rsidRPr="00D54407">
        <w:rPr>
          <w:rFonts w:ascii="inherit" w:eastAsia="Times New Roman" w:hAnsi="inherit" w:cs="Tahoma"/>
          <w:color w:val="000000"/>
          <w:sz w:val="24"/>
          <w:szCs w:val="24"/>
          <w:lang w:eastAsia="pt-BR"/>
        </w:rPr>
        <w:t>ashkenaz</w:t>
      </w:r>
      <w:proofErr w:type="spellEnd"/>
      <w:r w:rsidR="004A5812" w:rsidRPr="00D54407">
        <w:rPr>
          <w:rFonts w:ascii="inherit" w:eastAsia="Times New Roman" w:hAnsi="inherit" w:cs="Tahoma"/>
          <w:color w:val="000000"/>
          <w:sz w:val="24"/>
          <w:szCs w:val="24"/>
          <w:lang w:eastAsia="pt-BR"/>
        </w:rPr>
        <w:t xml:space="preserve"> que combate o Sionismo Internacional).</w:t>
      </w:r>
    </w:p>
    <w:p w14:paraId="3E812333" w14:textId="77777777" w:rsidR="004A5812" w:rsidRPr="00D54407" w:rsidRDefault="004A5812" w:rsidP="00E30D5E">
      <w:pPr>
        <w:shd w:val="clear" w:color="auto" w:fill="FFFFFF"/>
        <w:spacing w:after="0" w:line="281" w:lineRule="atLeast"/>
        <w:textAlignment w:val="baseline"/>
        <w:rPr>
          <w:rFonts w:ascii="inherit" w:eastAsia="Times New Roman" w:hAnsi="inherit" w:cs="Tahoma"/>
          <w:color w:val="000000"/>
          <w:sz w:val="24"/>
          <w:szCs w:val="24"/>
          <w:lang w:eastAsia="pt-BR"/>
        </w:rPr>
      </w:pPr>
    </w:p>
    <w:p w14:paraId="7B303D4E" w14:textId="77777777" w:rsidR="00E30D5E" w:rsidRPr="00D54407" w:rsidRDefault="00155171" w:rsidP="00E30D5E">
      <w:pPr>
        <w:shd w:val="clear" w:color="auto" w:fill="FFFFFF"/>
        <w:spacing w:after="0" w:line="281" w:lineRule="atLeast"/>
        <w:jc w:val="center"/>
        <w:textAlignment w:val="baseline"/>
        <w:rPr>
          <w:rFonts w:ascii="inherit" w:eastAsia="Times New Roman" w:hAnsi="inherit" w:cs="Tahoma"/>
          <w:color w:val="000000"/>
          <w:sz w:val="24"/>
          <w:szCs w:val="24"/>
          <w:lang w:eastAsia="pt-BR"/>
        </w:rPr>
      </w:pPr>
      <w:r w:rsidRPr="00D54407">
        <w:rPr>
          <w:rFonts w:ascii="inherit" w:eastAsia="Times New Roman" w:hAnsi="inherit" w:cs="Tahoma"/>
          <w:noProof/>
          <w:color w:val="CE2121"/>
          <w:sz w:val="24"/>
          <w:szCs w:val="24"/>
          <w:bdr w:val="none" w:sz="0" w:space="0" w:color="auto" w:frame="1"/>
          <w:lang w:val="en-US"/>
        </w:rPr>
        <w:drawing>
          <wp:inline distT="0" distB="0" distL="0" distR="0" wp14:anchorId="56DE3442" wp14:editId="2587AE08">
            <wp:extent cx="4851400" cy="2724150"/>
            <wp:effectExtent l="0" t="0" r="0" b="0"/>
            <wp:docPr id="4" name="Imagem 3" descr="Obam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Obama"/>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851400" cy="2724150"/>
                    </a:xfrm>
                    <a:prstGeom prst="rect">
                      <a:avLst/>
                    </a:prstGeom>
                    <a:noFill/>
                    <a:ln>
                      <a:noFill/>
                    </a:ln>
                  </pic:spPr>
                </pic:pic>
              </a:graphicData>
            </a:graphic>
          </wp:inline>
        </w:drawing>
      </w:r>
    </w:p>
    <w:p w14:paraId="04ACDB1E" w14:textId="77777777" w:rsidR="00E30D5E" w:rsidRPr="00D54407" w:rsidRDefault="00E30D5E" w:rsidP="00E30D5E">
      <w:pPr>
        <w:shd w:val="clear" w:color="auto" w:fill="FFFFFF"/>
        <w:spacing w:after="57" w:line="240" w:lineRule="auto"/>
        <w:jc w:val="center"/>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Obama</w:t>
      </w:r>
    </w:p>
    <w:p w14:paraId="765EB216"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“É oficial: os Estados Unidos são o maior Estado terrorista do mundo e se orgulham disso.”</w:t>
      </w:r>
    </w:p>
    <w:p w14:paraId="29E2EBEE"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Essa deveria ser o título da história principal do “The New York Times” de 15 de outubro, que foi intitulada mais polidamente de “Estudo da CIA sobre Ajuda Secreta Alimenta Ceticismo a Respeito de Ajuda aos Rebeldes Sírios”.</w:t>
      </w:r>
    </w:p>
    <w:p w14:paraId="0181DFB5"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O artigo tratava de uma análise da CIA das recentes operações secretas dos Estados Unidos para determinar sua eficácia. A Casa Branca concluiu que, infelizmente, os sucessos eram tão raros que um repensar da política era necessário.</w:t>
      </w:r>
    </w:p>
    <w:p w14:paraId="6E6FD8DA"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O presidente Barack Obama foi cita</w:t>
      </w:r>
      <w:bookmarkStart w:id="0" w:name="_GoBack"/>
      <w:bookmarkEnd w:id="0"/>
      <w:r w:rsidRPr="00D54407">
        <w:rPr>
          <w:rFonts w:ascii="inherit" w:eastAsia="Times New Roman" w:hAnsi="inherit" w:cs="Tahoma"/>
          <w:color w:val="000000"/>
          <w:sz w:val="24"/>
          <w:szCs w:val="24"/>
          <w:lang w:eastAsia="pt-BR"/>
        </w:rPr>
        <w:t>do no artigo como tendo dito que pediu à CIA que realizasse a análise, para descobrir casos de “financiamento e fornecimento de armas a uma insurreição em um país que tenham funcionado. E ela não conseguiu encontrar nenhum”. Assim, Obama exibiu relutância em prosseguir com esses esforços.</w:t>
      </w:r>
    </w:p>
    <w:p w14:paraId="53DF0294"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O primeiro parágrafo do artigo do “Times” cita três exemplos de “ajuda secreta”: Angola, Nicarágua e Cuba. Na verdade, cada caso foi uma grande operação terrorista conduzida pelos Estados Unidos.</w:t>
      </w:r>
    </w:p>
    <w:p w14:paraId="2D72D5FD"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Angola foi invadida pela África do Sul, que, segundo Washington, estava se defendendo de um dos “grupos terroristas mais notórios” do mundo –o Congresso Nacional Africano de Nelson Mandela. Isso foi em 1988.</w:t>
      </w:r>
    </w:p>
    <w:p w14:paraId="298805CE"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Na época, o governo Reagan estava virtualmente sozinho em seu apoio ao regime do apartheid, até mesmo violando as sanções do Congresso ao aumentar o comércio com seu aliado sul-africano.</w:t>
      </w:r>
    </w:p>
    <w:p w14:paraId="625380D5"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 xml:space="preserve">Enquanto isso, Washington se juntava à África do Sul no fornecimento de apoio crucial ao exército terrorista Unita, de Jonas Savimbi, em Angola. Washington continuou </w:t>
      </w:r>
      <w:r w:rsidRPr="00D54407">
        <w:rPr>
          <w:rFonts w:ascii="inherit" w:eastAsia="Times New Roman" w:hAnsi="inherit" w:cs="Tahoma"/>
          <w:color w:val="000000"/>
          <w:sz w:val="24"/>
          <w:szCs w:val="24"/>
          <w:lang w:eastAsia="pt-BR"/>
        </w:rPr>
        <w:lastRenderedPageBreak/>
        <w:t xml:space="preserve">fazendo isso mesmo depois de Savimbi ter sido esmagadoramente derrotado em uma eleição livre cuidadosamente monitorada e da África do Sul ter retirado seu apoio. Savimbi era um “monstro cuja sede por poder levou uma miséria terrível ao seu povo”, nas palavras de </w:t>
      </w:r>
      <w:proofErr w:type="spellStart"/>
      <w:r w:rsidRPr="00D54407">
        <w:rPr>
          <w:rFonts w:ascii="inherit" w:eastAsia="Times New Roman" w:hAnsi="inherit" w:cs="Tahoma"/>
          <w:color w:val="000000"/>
          <w:sz w:val="24"/>
          <w:szCs w:val="24"/>
          <w:lang w:eastAsia="pt-BR"/>
        </w:rPr>
        <w:t>Marrack</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Goulding</w:t>
      </w:r>
      <w:proofErr w:type="spellEnd"/>
      <w:r w:rsidRPr="00D54407">
        <w:rPr>
          <w:rFonts w:ascii="inherit" w:eastAsia="Times New Roman" w:hAnsi="inherit" w:cs="Tahoma"/>
          <w:color w:val="000000"/>
          <w:sz w:val="24"/>
          <w:szCs w:val="24"/>
          <w:lang w:eastAsia="pt-BR"/>
        </w:rPr>
        <w:t>, o embaixador britânico em Angola.</w:t>
      </w:r>
    </w:p>
    <w:p w14:paraId="388252C8"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As consequências foram horrendas. Uma investigação da ONU em 1989 estimou que os ataques sul-africanos levaram a 1,5 milhão de mortes nos países vizinhos, sem contar o que estava acontecendo dentro da própria África do Sul. Forças cubanas finalmente derrotaram os agressores sul-africanos e os levaram a se retirar da Namíbia ilegalmente ocupada. Os Estados Unidos continuaram apoiando sozinhos o monstro Savimbi.</w:t>
      </w:r>
    </w:p>
    <w:p w14:paraId="7AAE8F9B"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 xml:space="preserve">Em Cuba, após o fracasso da invasão na Baía dos Porcos em 1961, o presidente John F. Kennedy lançou uma campanha assassina e destrutiva para levar “os terrores da Terra” a Cuba –as palavras de um associado próximo de Kennedy, o historiador Arthur </w:t>
      </w:r>
      <w:proofErr w:type="spellStart"/>
      <w:r w:rsidRPr="00D54407">
        <w:rPr>
          <w:rFonts w:ascii="inherit" w:eastAsia="Times New Roman" w:hAnsi="inherit" w:cs="Tahoma"/>
          <w:color w:val="000000"/>
          <w:sz w:val="24"/>
          <w:szCs w:val="24"/>
          <w:lang w:eastAsia="pt-BR"/>
        </w:rPr>
        <w:t>Schlesinger</w:t>
      </w:r>
      <w:proofErr w:type="spellEnd"/>
      <w:r w:rsidR="005712CD" w:rsidRPr="00D54407">
        <w:rPr>
          <w:rFonts w:ascii="inherit" w:eastAsia="Times New Roman" w:hAnsi="inherit" w:cs="Tahoma"/>
          <w:color w:val="000000"/>
          <w:sz w:val="24"/>
          <w:szCs w:val="24"/>
          <w:lang w:eastAsia="pt-BR"/>
        </w:rPr>
        <w:t xml:space="preserve"> </w:t>
      </w:r>
      <w:r w:rsidR="005712CD" w:rsidRPr="00D54407">
        <w:rPr>
          <w:rFonts w:ascii="inherit" w:eastAsia="Times New Roman" w:hAnsi="inherit" w:cs="Tahoma"/>
          <w:color w:val="FF0000"/>
          <w:sz w:val="24"/>
          <w:szCs w:val="24"/>
          <w:lang w:eastAsia="pt-BR"/>
        </w:rPr>
        <w:t xml:space="preserve">(judeu </w:t>
      </w:r>
      <w:proofErr w:type="spellStart"/>
      <w:r w:rsidR="005712CD" w:rsidRPr="00D54407">
        <w:rPr>
          <w:rFonts w:ascii="inherit" w:eastAsia="Times New Roman" w:hAnsi="inherit" w:cs="Tahoma"/>
          <w:color w:val="FF0000"/>
          <w:sz w:val="24"/>
          <w:szCs w:val="24"/>
          <w:lang w:eastAsia="pt-BR"/>
        </w:rPr>
        <w:t>ashkenaz</w:t>
      </w:r>
      <w:proofErr w:type="spellEnd"/>
      <w:r w:rsidR="005712CD" w:rsidRPr="00D54407">
        <w:rPr>
          <w:rFonts w:ascii="inherit" w:eastAsia="Times New Roman" w:hAnsi="inherit" w:cs="Tahoma"/>
          <w:color w:val="000000"/>
          <w:sz w:val="24"/>
          <w:szCs w:val="24"/>
          <w:lang w:eastAsia="pt-BR"/>
        </w:rPr>
        <w:t>)</w:t>
      </w:r>
      <w:r w:rsidRPr="00D54407">
        <w:rPr>
          <w:rFonts w:ascii="inherit" w:eastAsia="Times New Roman" w:hAnsi="inherit" w:cs="Tahoma"/>
          <w:color w:val="000000"/>
          <w:sz w:val="24"/>
          <w:szCs w:val="24"/>
          <w:lang w:eastAsia="pt-BR"/>
        </w:rPr>
        <w:t xml:space="preserve">, em sua biografia semioficial de Robert Kennedy, que foi </w:t>
      </w:r>
      <w:r w:rsidR="007B7E80" w:rsidRPr="00D54407">
        <w:rPr>
          <w:rFonts w:ascii="inherit" w:eastAsia="Times New Roman" w:hAnsi="inherit" w:cs="Tahoma"/>
          <w:color w:val="000000"/>
          <w:sz w:val="24"/>
          <w:szCs w:val="24"/>
          <w:lang w:eastAsia="pt-BR"/>
        </w:rPr>
        <w:t xml:space="preserve">o </w:t>
      </w:r>
      <w:r w:rsidRPr="00D54407">
        <w:rPr>
          <w:rFonts w:ascii="inherit" w:eastAsia="Times New Roman" w:hAnsi="inherit" w:cs="Tahoma"/>
          <w:color w:val="000000"/>
          <w:sz w:val="24"/>
          <w:szCs w:val="24"/>
          <w:lang w:eastAsia="pt-BR"/>
        </w:rPr>
        <w:t>encarregado pela condução da guerra terrorista.</w:t>
      </w:r>
    </w:p>
    <w:p w14:paraId="15C81C0E"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 xml:space="preserve">As atrocidades contra Cuba foram severas. Os planos eram para que o terrorismo culminasse em um levante em outubro de 1962, que levaria a uma invasão americana. Agora, estudos acadêmicos reconhecem que esse foi um dos motivos para o premiê russo </w:t>
      </w:r>
      <w:proofErr w:type="spellStart"/>
      <w:r w:rsidRPr="00D54407">
        <w:rPr>
          <w:rFonts w:ascii="inherit" w:eastAsia="Times New Roman" w:hAnsi="inherit" w:cs="Tahoma"/>
          <w:color w:val="000000"/>
          <w:sz w:val="24"/>
          <w:szCs w:val="24"/>
          <w:lang w:eastAsia="pt-BR"/>
        </w:rPr>
        <w:t>Nikita</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Khruschov</w:t>
      </w:r>
      <w:proofErr w:type="spellEnd"/>
      <w:r w:rsidRPr="00D54407">
        <w:rPr>
          <w:rFonts w:ascii="inherit" w:eastAsia="Times New Roman" w:hAnsi="inherit" w:cs="Tahoma"/>
          <w:color w:val="000000"/>
          <w:sz w:val="24"/>
          <w:szCs w:val="24"/>
          <w:lang w:eastAsia="pt-BR"/>
        </w:rPr>
        <w:t xml:space="preserve"> ter instalado mísseis em Cuba, iniciando uma crise que chegou perigosamente perto de uma guerra nuclear. O secretário de Defesa americano, Robert </w:t>
      </w:r>
      <w:proofErr w:type="spellStart"/>
      <w:r w:rsidRPr="00D54407">
        <w:rPr>
          <w:rFonts w:ascii="inherit" w:eastAsia="Times New Roman" w:hAnsi="inherit" w:cs="Tahoma"/>
          <w:color w:val="000000"/>
          <w:sz w:val="24"/>
          <w:szCs w:val="24"/>
          <w:lang w:eastAsia="pt-BR"/>
        </w:rPr>
        <w:t>McNamara</w:t>
      </w:r>
      <w:proofErr w:type="spellEnd"/>
      <w:r w:rsidRPr="00D54407">
        <w:rPr>
          <w:rFonts w:ascii="inherit" w:eastAsia="Times New Roman" w:hAnsi="inherit" w:cs="Tahoma"/>
          <w:color w:val="000000"/>
          <w:sz w:val="24"/>
          <w:szCs w:val="24"/>
          <w:lang w:eastAsia="pt-BR"/>
        </w:rPr>
        <w:t>, reconheceu posteriormente que se ele fosse um líder cubano, ele “esperaria uma invasão americana”.</w:t>
      </w:r>
    </w:p>
    <w:p w14:paraId="38E90A8C"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 xml:space="preserve">Os ataques terroristas americanos contra Cuba continuaram por mais de 30 anos. O custo para os cubanos foi severo, é claro. Os relatos das vítimas, pouco ouvidos nos Estados Unidos, foram relatados em detalhes pela primeira vez em um estudo de autoria do acadêmico canadense Keith </w:t>
      </w:r>
      <w:proofErr w:type="spellStart"/>
      <w:r w:rsidRPr="00D54407">
        <w:rPr>
          <w:rFonts w:ascii="inherit" w:eastAsia="Times New Roman" w:hAnsi="inherit" w:cs="Tahoma"/>
          <w:color w:val="000000"/>
          <w:sz w:val="24"/>
          <w:szCs w:val="24"/>
          <w:lang w:eastAsia="pt-BR"/>
        </w:rPr>
        <w:t>Bolender</w:t>
      </w:r>
      <w:proofErr w:type="spellEnd"/>
      <w:r w:rsidRPr="00D54407">
        <w:rPr>
          <w:rFonts w:ascii="inherit" w:eastAsia="Times New Roman" w:hAnsi="inherit" w:cs="Tahoma"/>
          <w:color w:val="000000"/>
          <w:sz w:val="24"/>
          <w:szCs w:val="24"/>
          <w:lang w:eastAsia="pt-BR"/>
        </w:rPr>
        <w:t>, “</w:t>
      </w:r>
      <w:proofErr w:type="spellStart"/>
      <w:r w:rsidRPr="00D54407">
        <w:rPr>
          <w:rFonts w:ascii="inherit" w:eastAsia="Times New Roman" w:hAnsi="inherit" w:cs="Tahoma"/>
          <w:color w:val="000000"/>
          <w:sz w:val="24"/>
          <w:szCs w:val="24"/>
          <w:lang w:eastAsia="pt-BR"/>
        </w:rPr>
        <w:t>Voices</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From</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the</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Other</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Side</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an</w:t>
      </w:r>
      <w:proofErr w:type="spellEnd"/>
      <w:r w:rsidRPr="00D54407">
        <w:rPr>
          <w:rFonts w:ascii="inherit" w:eastAsia="Times New Roman" w:hAnsi="inherit" w:cs="Tahoma"/>
          <w:color w:val="000000"/>
          <w:sz w:val="24"/>
          <w:szCs w:val="24"/>
          <w:lang w:eastAsia="pt-BR"/>
        </w:rPr>
        <w:t xml:space="preserve"> Oral </w:t>
      </w:r>
      <w:proofErr w:type="spellStart"/>
      <w:r w:rsidRPr="00D54407">
        <w:rPr>
          <w:rFonts w:ascii="inherit" w:eastAsia="Times New Roman" w:hAnsi="inherit" w:cs="Tahoma"/>
          <w:color w:val="000000"/>
          <w:sz w:val="24"/>
          <w:szCs w:val="24"/>
          <w:lang w:eastAsia="pt-BR"/>
        </w:rPr>
        <w:t>History</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of</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Terrorism</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Against</w:t>
      </w:r>
      <w:proofErr w:type="spellEnd"/>
      <w:r w:rsidRPr="00D54407">
        <w:rPr>
          <w:rFonts w:ascii="inherit" w:eastAsia="Times New Roman" w:hAnsi="inherit" w:cs="Tahoma"/>
          <w:color w:val="000000"/>
          <w:sz w:val="24"/>
          <w:szCs w:val="24"/>
          <w:lang w:eastAsia="pt-BR"/>
        </w:rPr>
        <w:t xml:space="preserve"> Cuba”, em 2010.</w:t>
      </w:r>
      <w:r w:rsidRPr="00D54407">
        <w:rPr>
          <w:rFonts w:ascii="inherit" w:eastAsia="Times New Roman" w:hAnsi="inherit" w:cs="Tahoma"/>
          <w:color w:val="000000"/>
          <w:sz w:val="24"/>
          <w:szCs w:val="24"/>
          <w:lang w:eastAsia="pt-BR"/>
        </w:rPr>
        <w:br/>
      </w:r>
      <w:r w:rsidRPr="00D54407">
        <w:rPr>
          <w:rFonts w:ascii="inherit" w:eastAsia="Times New Roman" w:hAnsi="inherit" w:cs="Tahoma"/>
          <w:b/>
          <w:color w:val="000000"/>
          <w:sz w:val="24"/>
          <w:szCs w:val="24"/>
          <w:lang w:eastAsia="pt-BR"/>
        </w:rPr>
        <w:t>Amplia</w:t>
      </w:r>
      <w:r w:rsidR="005712CD" w:rsidRPr="00D54407">
        <w:rPr>
          <w:rFonts w:ascii="inherit" w:eastAsia="Times New Roman" w:hAnsi="inherit" w:cs="Tahoma"/>
          <w:b/>
          <w:color w:val="000000"/>
          <w:sz w:val="24"/>
          <w:szCs w:val="24"/>
          <w:lang w:eastAsia="pt-BR"/>
        </w:rPr>
        <w:t>ndo:</w:t>
      </w:r>
    </w:p>
    <w:p w14:paraId="5F465EF2"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O preço da longa guerra terrorista foi ampliado por um embargo esmagador, que continua até hoje, em desafio ao mundo. Em 28 de outubro, a ONU, pela 23ª vez, endossou a “necessidade de encerrar o bloqueio econômico, comercial e financeiro imposto pelos Estados Unidos contra Cuba”. A votação foi de 188 a 2 (Estados Unidos e Israel), com abstenção de três dependências dos Estados Unidos no Pacífico.</w:t>
      </w:r>
    </w:p>
    <w:p w14:paraId="29B54BB2"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 xml:space="preserve">Atualmente há alguma oposição ao embargo nos altos escalões nos Estados Unidos, como relata a “ABC News”, porque “não é mais útil” (citando o novo livro de Hillary Clinton, “Hard </w:t>
      </w:r>
      <w:proofErr w:type="spellStart"/>
      <w:r w:rsidRPr="00D54407">
        <w:rPr>
          <w:rFonts w:ascii="inherit" w:eastAsia="Times New Roman" w:hAnsi="inherit" w:cs="Tahoma"/>
          <w:color w:val="000000"/>
          <w:sz w:val="24"/>
          <w:szCs w:val="24"/>
          <w:lang w:eastAsia="pt-BR"/>
        </w:rPr>
        <w:t>Choices</w:t>
      </w:r>
      <w:proofErr w:type="spellEnd"/>
      <w:r w:rsidRPr="00D54407">
        <w:rPr>
          <w:rFonts w:ascii="inherit" w:eastAsia="Times New Roman" w:hAnsi="inherit" w:cs="Tahoma"/>
          <w:color w:val="000000"/>
          <w:sz w:val="24"/>
          <w:szCs w:val="24"/>
          <w:lang w:eastAsia="pt-BR"/>
        </w:rPr>
        <w:t xml:space="preserve">”). O acadêmico francês Salim </w:t>
      </w:r>
      <w:proofErr w:type="spellStart"/>
      <w:r w:rsidRPr="00D54407">
        <w:rPr>
          <w:rFonts w:ascii="inherit" w:eastAsia="Times New Roman" w:hAnsi="inherit" w:cs="Tahoma"/>
          <w:color w:val="000000"/>
          <w:sz w:val="24"/>
          <w:szCs w:val="24"/>
          <w:lang w:eastAsia="pt-BR"/>
        </w:rPr>
        <w:t>Lamrani</w:t>
      </w:r>
      <w:proofErr w:type="spellEnd"/>
      <w:r w:rsidRPr="00D54407">
        <w:rPr>
          <w:rFonts w:ascii="inherit" w:eastAsia="Times New Roman" w:hAnsi="inherit" w:cs="Tahoma"/>
          <w:color w:val="000000"/>
          <w:sz w:val="24"/>
          <w:szCs w:val="24"/>
          <w:lang w:eastAsia="pt-BR"/>
        </w:rPr>
        <w:t xml:space="preserve"> analisa os custos amargos para os cubanos em seu livro de 2013, “The </w:t>
      </w:r>
      <w:proofErr w:type="spellStart"/>
      <w:r w:rsidRPr="00D54407">
        <w:rPr>
          <w:rFonts w:ascii="inherit" w:eastAsia="Times New Roman" w:hAnsi="inherit" w:cs="Tahoma"/>
          <w:color w:val="000000"/>
          <w:sz w:val="24"/>
          <w:szCs w:val="24"/>
          <w:lang w:eastAsia="pt-BR"/>
        </w:rPr>
        <w:t>Economic</w:t>
      </w:r>
      <w:proofErr w:type="spellEnd"/>
      <w:r w:rsidRPr="00D54407">
        <w:rPr>
          <w:rFonts w:ascii="inherit" w:eastAsia="Times New Roman" w:hAnsi="inherit" w:cs="Tahoma"/>
          <w:color w:val="000000"/>
          <w:sz w:val="24"/>
          <w:szCs w:val="24"/>
          <w:lang w:eastAsia="pt-BR"/>
        </w:rPr>
        <w:t xml:space="preserve"> War </w:t>
      </w:r>
      <w:proofErr w:type="spellStart"/>
      <w:r w:rsidRPr="00D54407">
        <w:rPr>
          <w:rFonts w:ascii="inherit" w:eastAsia="Times New Roman" w:hAnsi="inherit" w:cs="Tahoma"/>
          <w:color w:val="000000"/>
          <w:sz w:val="24"/>
          <w:szCs w:val="24"/>
          <w:lang w:eastAsia="pt-BR"/>
        </w:rPr>
        <w:t>Against</w:t>
      </w:r>
      <w:proofErr w:type="spellEnd"/>
      <w:r w:rsidRPr="00D54407">
        <w:rPr>
          <w:rFonts w:ascii="inherit" w:eastAsia="Times New Roman" w:hAnsi="inherit" w:cs="Tahoma"/>
          <w:color w:val="000000"/>
          <w:sz w:val="24"/>
          <w:szCs w:val="24"/>
          <w:lang w:eastAsia="pt-BR"/>
        </w:rPr>
        <w:t xml:space="preserve"> Cuba”.</w:t>
      </w:r>
    </w:p>
    <w:p w14:paraId="2B25C714"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A Nicarágua nem precisaria ser mencionada. A guerra terrorista do presidente Ronald Reagan foi condenada pelo Tribunal Internacional de Justiça, que ordenou aos Estados Unidos que encerrassem seu “uso ilegal de força” e que pagasse indenizações substanciais.</w:t>
      </w:r>
    </w:p>
    <w:p w14:paraId="635314D1"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Washington respondeu com uma escalada da guerra e vetando uma resolução do Conselho de Segurança da ONU de 1986 exigindo que todos os Estados –isto é, os Estados Unidos– cumprissem a lei internacional.</w:t>
      </w:r>
    </w:p>
    <w:p w14:paraId="05528BDE"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lastRenderedPageBreak/>
        <w:t>Outro exemplo de terrorismo será comemorado em 16 de novembro, o 25º a</w:t>
      </w:r>
      <w:r w:rsidR="00C93BFC" w:rsidRPr="00D54407">
        <w:rPr>
          <w:rFonts w:ascii="inherit" w:eastAsia="Times New Roman" w:hAnsi="inherit" w:cs="Tahoma"/>
          <w:color w:val="000000"/>
          <w:sz w:val="24"/>
          <w:szCs w:val="24"/>
          <w:lang w:eastAsia="pt-BR"/>
        </w:rPr>
        <w:t>niversário do assassinato de sei</w:t>
      </w:r>
      <w:r w:rsidRPr="00D54407">
        <w:rPr>
          <w:rFonts w:ascii="inherit" w:eastAsia="Times New Roman" w:hAnsi="inherit" w:cs="Tahoma"/>
          <w:color w:val="000000"/>
          <w:sz w:val="24"/>
          <w:szCs w:val="24"/>
          <w:lang w:eastAsia="pt-BR"/>
        </w:rPr>
        <w:t>s padres jesuítas em San Salvador, por uma unidade terrorista do exército salvadorenho, armado e treinado pelos Estados Unidos. Por ordem do alto comando militar, os soldados invadiram a universidade jesuíta para assassinar os padres e quaisquer testemunhas –incluindo a empregada deles e a filha dela.</w:t>
      </w:r>
    </w:p>
    <w:p w14:paraId="4ACC7361"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Esse evento culminou</w:t>
      </w:r>
      <w:r w:rsidR="000E731E" w:rsidRPr="00D54407">
        <w:rPr>
          <w:rFonts w:ascii="inherit" w:eastAsia="Times New Roman" w:hAnsi="inherit" w:cs="Tahoma"/>
          <w:color w:val="000000"/>
          <w:sz w:val="24"/>
          <w:szCs w:val="24"/>
          <w:lang w:eastAsia="pt-BR"/>
        </w:rPr>
        <w:t xml:space="preserve"> com</w:t>
      </w:r>
      <w:r w:rsidRPr="00D54407">
        <w:rPr>
          <w:rFonts w:ascii="inherit" w:eastAsia="Times New Roman" w:hAnsi="inherit" w:cs="Tahoma"/>
          <w:color w:val="000000"/>
          <w:sz w:val="24"/>
          <w:szCs w:val="24"/>
          <w:lang w:eastAsia="pt-BR"/>
        </w:rPr>
        <w:t xml:space="preserve"> as guerras terroristas americanas na América Central nos anos 80, apesar dos efeitos ainda estarem nas primeiras páginas dos jornais de hoje, nas reportagens sobre os “imigrantes ilegais”, fugindo em parte pelas consequências daquela carnificina, e sendo deportados dos Estados Unidos para sobreviverem, se puderem, nas ruínas de seus países de origem.</w:t>
      </w:r>
    </w:p>
    <w:p w14:paraId="20731EC4"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 xml:space="preserve">Washington também desponta como campeão mundial da geração de terror. O </w:t>
      </w:r>
      <w:proofErr w:type="spellStart"/>
      <w:r w:rsidRPr="00D54407">
        <w:rPr>
          <w:rFonts w:ascii="inherit" w:eastAsia="Times New Roman" w:hAnsi="inherit" w:cs="Tahoma"/>
          <w:color w:val="000000"/>
          <w:sz w:val="24"/>
          <w:szCs w:val="24"/>
          <w:lang w:eastAsia="pt-BR"/>
        </w:rPr>
        <w:t>ex</w:t>
      </w:r>
      <w:proofErr w:type="spellEnd"/>
      <w:r w:rsidRPr="00D54407">
        <w:rPr>
          <w:rFonts w:ascii="inherit" w:eastAsia="Times New Roman" w:hAnsi="inherit" w:cs="Tahoma"/>
          <w:color w:val="000000"/>
          <w:sz w:val="24"/>
          <w:szCs w:val="24"/>
          <w:lang w:eastAsia="pt-BR"/>
        </w:rPr>
        <w:t xml:space="preserve">-analista da CIA, Paul Pillar, alerta sobre o “impacto gerador de ressentimento dos ataques americanos” na Síria, que podem induzir ainda mais as organizações </w:t>
      </w:r>
      <w:proofErr w:type="spellStart"/>
      <w:r w:rsidRPr="00D54407">
        <w:rPr>
          <w:rFonts w:ascii="inherit" w:eastAsia="Times New Roman" w:hAnsi="inherit" w:cs="Tahoma"/>
          <w:color w:val="000000"/>
          <w:sz w:val="24"/>
          <w:szCs w:val="24"/>
          <w:lang w:eastAsia="pt-BR"/>
        </w:rPr>
        <w:t>jihadistas</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Jabhat</w:t>
      </w:r>
      <w:proofErr w:type="spellEnd"/>
      <w:r w:rsidRPr="00D54407">
        <w:rPr>
          <w:rFonts w:ascii="inherit" w:eastAsia="Times New Roman" w:hAnsi="inherit" w:cs="Tahoma"/>
          <w:color w:val="000000"/>
          <w:sz w:val="24"/>
          <w:szCs w:val="24"/>
          <w:lang w:eastAsia="pt-BR"/>
        </w:rPr>
        <w:t xml:space="preserve"> al-</w:t>
      </w:r>
      <w:proofErr w:type="spellStart"/>
      <w:r w:rsidRPr="00D54407">
        <w:rPr>
          <w:rFonts w:ascii="inherit" w:eastAsia="Times New Roman" w:hAnsi="inherit" w:cs="Tahoma"/>
          <w:color w:val="000000"/>
          <w:sz w:val="24"/>
          <w:szCs w:val="24"/>
          <w:lang w:eastAsia="pt-BR"/>
        </w:rPr>
        <w:t>Nusra</w:t>
      </w:r>
      <w:proofErr w:type="spellEnd"/>
      <w:r w:rsidRPr="00D54407">
        <w:rPr>
          <w:rFonts w:ascii="inherit" w:eastAsia="Times New Roman" w:hAnsi="inherit" w:cs="Tahoma"/>
          <w:color w:val="000000"/>
          <w:sz w:val="24"/>
          <w:szCs w:val="24"/>
          <w:lang w:eastAsia="pt-BR"/>
        </w:rPr>
        <w:t xml:space="preserve"> e o Estado Islâmico a “repararem sua ruptura no ano passado e fazerem campanha em conjunto contra a intervenção americana, ao retratá-la como uma guerra contra o Islã”.</w:t>
      </w:r>
    </w:p>
    <w:p w14:paraId="7B700676"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 xml:space="preserve">Essa já é uma consequência familiar das operações americanas, que ajudaram a espalhar o </w:t>
      </w:r>
      <w:proofErr w:type="spellStart"/>
      <w:r w:rsidRPr="00D54407">
        <w:rPr>
          <w:rFonts w:ascii="inherit" w:eastAsia="Times New Roman" w:hAnsi="inherit" w:cs="Tahoma"/>
          <w:color w:val="000000"/>
          <w:sz w:val="24"/>
          <w:szCs w:val="24"/>
          <w:lang w:eastAsia="pt-BR"/>
        </w:rPr>
        <w:t>jihadismo</w:t>
      </w:r>
      <w:proofErr w:type="spellEnd"/>
      <w:r w:rsidRPr="00D54407">
        <w:rPr>
          <w:rFonts w:ascii="inherit" w:eastAsia="Times New Roman" w:hAnsi="inherit" w:cs="Tahoma"/>
          <w:color w:val="000000"/>
          <w:sz w:val="24"/>
          <w:szCs w:val="24"/>
          <w:lang w:eastAsia="pt-BR"/>
        </w:rPr>
        <w:t xml:space="preserve"> de um canto do Afeganistão para grande parte do mundo.</w:t>
      </w:r>
    </w:p>
    <w:p w14:paraId="13B4E517" w14:textId="77777777" w:rsidR="000E731E" w:rsidRPr="00D54407" w:rsidRDefault="000E731E" w:rsidP="000E731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hint="eastAsia"/>
          <w:color w:val="000000"/>
          <w:sz w:val="24"/>
          <w:szCs w:val="24"/>
          <w:lang w:eastAsia="pt-BR"/>
        </w:rPr>
        <w:t>“</w:t>
      </w:r>
      <w:r w:rsidRPr="00D54407">
        <w:rPr>
          <w:rFonts w:ascii="inherit" w:eastAsia="Times New Roman" w:hAnsi="inherit" w:cs="Tahoma"/>
          <w:color w:val="000000"/>
          <w:sz w:val="24"/>
          <w:szCs w:val="24"/>
          <w:lang w:eastAsia="pt-BR"/>
        </w:rPr>
        <w:t>Avanço do Estado Islâmico provoca nova onda de violência no Oriente Médio374 fotos</w:t>
      </w:r>
      <w:r w:rsidRPr="00D54407">
        <w:rPr>
          <w:rFonts w:ascii="inherit" w:eastAsia="Times New Roman" w:hAnsi="inherit" w:cs="Tahoma" w:hint="eastAsia"/>
          <w:color w:val="000000"/>
          <w:sz w:val="24"/>
          <w:szCs w:val="24"/>
          <w:lang w:eastAsia="pt-BR"/>
        </w:rPr>
        <w:t>”</w:t>
      </w:r>
    </w:p>
    <w:p w14:paraId="1DC55F86" w14:textId="77777777" w:rsidR="000E731E" w:rsidRPr="00D54407" w:rsidRDefault="000E731E" w:rsidP="000E731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367 / 374</w:t>
      </w:r>
      <w:r w:rsidRPr="00D54407">
        <w:rPr>
          <w:rFonts w:ascii="inherit" w:eastAsia="Times New Roman" w:hAnsi="inherit" w:cs="Tahoma"/>
          <w:color w:val="000000"/>
          <w:sz w:val="24"/>
          <w:szCs w:val="24"/>
          <w:lang w:eastAsia="pt-BR"/>
        </w:rPr>
        <w:br/>
        <w:t xml:space="preserve">25.out.2014 – Nuvem de fumaça e poeira é vista após ataque aéreo na cidade síria de </w:t>
      </w:r>
      <w:proofErr w:type="spellStart"/>
      <w:r w:rsidRPr="00D54407">
        <w:rPr>
          <w:rFonts w:ascii="inherit" w:eastAsia="Times New Roman" w:hAnsi="inherit" w:cs="Tahoma"/>
          <w:color w:val="000000"/>
          <w:sz w:val="24"/>
          <w:szCs w:val="24"/>
          <w:lang w:eastAsia="pt-BR"/>
        </w:rPr>
        <w:t>Kobani</w:t>
      </w:r>
      <w:proofErr w:type="spellEnd"/>
      <w:r w:rsidRPr="00D54407">
        <w:rPr>
          <w:rFonts w:ascii="inherit" w:eastAsia="Times New Roman" w:hAnsi="inherit" w:cs="Tahoma"/>
          <w:color w:val="000000"/>
          <w:sz w:val="24"/>
          <w:szCs w:val="24"/>
          <w:lang w:eastAsia="pt-BR"/>
        </w:rPr>
        <w:t xml:space="preserve">, na fronteira com a Turquia nesta sexta-feira (24). Os </w:t>
      </w:r>
      <w:proofErr w:type="spellStart"/>
      <w:r w:rsidRPr="00D54407">
        <w:rPr>
          <w:rFonts w:ascii="inherit" w:eastAsia="Times New Roman" w:hAnsi="inherit" w:cs="Tahoma"/>
          <w:color w:val="000000"/>
          <w:sz w:val="24"/>
          <w:szCs w:val="24"/>
          <w:lang w:eastAsia="pt-BR"/>
        </w:rPr>
        <w:t>jihadistas</w:t>
      </w:r>
      <w:proofErr w:type="spellEnd"/>
      <w:r w:rsidRPr="00D54407">
        <w:rPr>
          <w:rFonts w:ascii="inherit" w:eastAsia="Times New Roman" w:hAnsi="inherit" w:cs="Tahoma"/>
          <w:color w:val="000000"/>
          <w:sz w:val="24"/>
          <w:szCs w:val="24"/>
          <w:lang w:eastAsia="pt-BR"/>
        </w:rPr>
        <w:t xml:space="preserve"> do grupo Estado Islâmico (EI) realizaram neste sábado (25) um novo ataque em direção à fronteira com a Turquia, ao norte de </w:t>
      </w:r>
      <w:proofErr w:type="spellStart"/>
      <w:r w:rsidRPr="00D54407">
        <w:rPr>
          <w:rFonts w:ascii="inherit" w:eastAsia="Times New Roman" w:hAnsi="inherit" w:cs="Tahoma"/>
          <w:color w:val="000000"/>
          <w:sz w:val="24"/>
          <w:szCs w:val="24"/>
          <w:lang w:eastAsia="pt-BR"/>
        </w:rPr>
        <w:t>Kobani</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Sedat</w:t>
      </w:r>
      <w:proofErr w:type="spellEnd"/>
      <w:r w:rsidRPr="00D54407">
        <w:rPr>
          <w:rFonts w:ascii="inherit" w:eastAsia="Times New Roman" w:hAnsi="inherit" w:cs="Tahoma"/>
          <w:color w:val="000000"/>
          <w:sz w:val="24"/>
          <w:szCs w:val="24"/>
          <w:lang w:eastAsia="pt-BR"/>
        </w:rPr>
        <w:t xml:space="preserve"> </w:t>
      </w:r>
      <w:proofErr w:type="spellStart"/>
      <w:r w:rsidRPr="00D54407">
        <w:rPr>
          <w:rFonts w:ascii="inherit" w:eastAsia="Times New Roman" w:hAnsi="inherit" w:cs="Tahoma"/>
          <w:color w:val="000000"/>
          <w:sz w:val="24"/>
          <w:szCs w:val="24"/>
          <w:lang w:eastAsia="pt-BR"/>
        </w:rPr>
        <w:t>Suna</w:t>
      </w:r>
      <w:proofErr w:type="spellEnd"/>
      <w:r w:rsidRPr="00D54407">
        <w:rPr>
          <w:rFonts w:ascii="inherit" w:eastAsia="Times New Roman" w:hAnsi="inherit" w:cs="Tahoma"/>
          <w:color w:val="000000"/>
          <w:sz w:val="24"/>
          <w:szCs w:val="24"/>
          <w:lang w:eastAsia="pt-BR"/>
        </w:rPr>
        <w:t>/ EFE</w:t>
      </w:r>
    </w:p>
    <w:p w14:paraId="37EE6C0D"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 xml:space="preserve">A manifestação atual mais temível do </w:t>
      </w:r>
      <w:proofErr w:type="spellStart"/>
      <w:r w:rsidRPr="00D54407">
        <w:rPr>
          <w:rFonts w:ascii="inherit" w:eastAsia="Times New Roman" w:hAnsi="inherit" w:cs="Tahoma"/>
          <w:color w:val="000000"/>
          <w:sz w:val="24"/>
          <w:szCs w:val="24"/>
          <w:lang w:eastAsia="pt-BR"/>
        </w:rPr>
        <w:t>jihadismo</w:t>
      </w:r>
      <w:proofErr w:type="spellEnd"/>
      <w:r w:rsidRPr="00D54407">
        <w:rPr>
          <w:rFonts w:ascii="inherit" w:eastAsia="Times New Roman" w:hAnsi="inherit" w:cs="Tahoma"/>
          <w:color w:val="000000"/>
          <w:sz w:val="24"/>
          <w:szCs w:val="24"/>
          <w:lang w:eastAsia="pt-BR"/>
        </w:rPr>
        <w:t xml:space="preserve"> é o Estado Islâmico (EI), que estabeleceu seu califado assassino em grandes áreas do Iraque e da Síria.</w:t>
      </w:r>
    </w:p>
    <w:p w14:paraId="50B3F66E"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 xml:space="preserve">“Eu acho que os Estados Unidos são um dos principais criadores dessa organização”, relata o </w:t>
      </w:r>
      <w:proofErr w:type="spellStart"/>
      <w:r w:rsidRPr="00D54407">
        <w:rPr>
          <w:rFonts w:ascii="inherit" w:eastAsia="Times New Roman" w:hAnsi="inherit" w:cs="Tahoma"/>
          <w:color w:val="000000"/>
          <w:sz w:val="24"/>
          <w:szCs w:val="24"/>
          <w:lang w:eastAsia="pt-BR"/>
        </w:rPr>
        <w:t>ex</w:t>
      </w:r>
      <w:proofErr w:type="spellEnd"/>
      <w:r w:rsidRPr="00D54407">
        <w:rPr>
          <w:rFonts w:ascii="inherit" w:eastAsia="Times New Roman" w:hAnsi="inherit" w:cs="Tahoma"/>
          <w:color w:val="000000"/>
          <w:sz w:val="24"/>
          <w:szCs w:val="24"/>
          <w:lang w:eastAsia="pt-BR"/>
        </w:rPr>
        <w:t xml:space="preserve">-analista da CIA, Graham </w:t>
      </w:r>
      <w:proofErr w:type="spellStart"/>
      <w:r w:rsidRPr="00D54407">
        <w:rPr>
          <w:rFonts w:ascii="inherit" w:eastAsia="Times New Roman" w:hAnsi="inherit" w:cs="Tahoma"/>
          <w:color w:val="000000"/>
          <w:sz w:val="24"/>
          <w:szCs w:val="24"/>
          <w:lang w:eastAsia="pt-BR"/>
        </w:rPr>
        <w:t>Fuller</w:t>
      </w:r>
      <w:proofErr w:type="spellEnd"/>
      <w:r w:rsidRPr="00D54407">
        <w:rPr>
          <w:rFonts w:ascii="inherit" w:eastAsia="Times New Roman" w:hAnsi="inherit" w:cs="Tahoma"/>
          <w:color w:val="000000"/>
          <w:sz w:val="24"/>
          <w:szCs w:val="24"/>
          <w:lang w:eastAsia="pt-BR"/>
        </w:rPr>
        <w:t>, um proeminente comentarista sobre a região. “Os Estados Unidos não planejaram a formação do EI”, ele acrescenta, “mas suas intervenções destrutivas no Oriente Médio e a Guerra no Iraque foram as caus</w:t>
      </w:r>
      <w:r w:rsidR="002F369F" w:rsidRPr="00D54407">
        <w:rPr>
          <w:rFonts w:ascii="inherit" w:eastAsia="Times New Roman" w:hAnsi="inherit" w:cs="Tahoma"/>
          <w:color w:val="000000"/>
          <w:sz w:val="24"/>
          <w:szCs w:val="24"/>
          <w:lang w:eastAsia="pt-BR"/>
        </w:rPr>
        <w:t>as básicas do nascimento do EI” (</w:t>
      </w:r>
      <w:r w:rsidR="002F369F" w:rsidRPr="00D54407">
        <w:rPr>
          <w:rFonts w:ascii="inherit" w:eastAsia="Times New Roman" w:hAnsi="inherit" w:cs="Tahoma"/>
          <w:color w:val="FF0000"/>
          <w:sz w:val="24"/>
          <w:szCs w:val="24"/>
          <w:lang w:eastAsia="pt-BR"/>
        </w:rPr>
        <w:t>acrescente-se que quem vende armas ao Estado Islâmico é Israel !!!)</w:t>
      </w:r>
    </w:p>
    <w:p w14:paraId="2301AD49"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 xml:space="preserve">A isso nós podemos acrescentar a maior campanha terrorista do mundo: o projeto global de Obama de assassinato de “terroristas”. O “impacto gerador de ressentimento” desses ataques com </w:t>
      </w:r>
      <w:proofErr w:type="spellStart"/>
      <w:r w:rsidRPr="00D54407">
        <w:rPr>
          <w:rFonts w:ascii="inherit" w:eastAsia="Times New Roman" w:hAnsi="inherit" w:cs="Tahoma"/>
          <w:color w:val="000000"/>
          <w:sz w:val="24"/>
          <w:szCs w:val="24"/>
          <w:lang w:eastAsia="pt-BR"/>
        </w:rPr>
        <w:t>drones</w:t>
      </w:r>
      <w:proofErr w:type="spellEnd"/>
      <w:r w:rsidRPr="00D54407">
        <w:rPr>
          <w:rFonts w:ascii="inherit" w:eastAsia="Times New Roman" w:hAnsi="inherit" w:cs="Tahoma"/>
          <w:color w:val="000000"/>
          <w:sz w:val="24"/>
          <w:szCs w:val="24"/>
          <w:lang w:eastAsia="pt-BR"/>
        </w:rPr>
        <w:t xml:space="preserve"> e forças especiais também já é bem conhecido, de modo que não exige comentário adicional.</w:t>
      </w:r>
    </w:p>
    <w:p w14:paraId="12617C66" w14:textId="77777777" w:rsidR="00E30D5E" w:rsidRPr="00D54407" w:rsidRDefault="00E30D5E" w:rsidP="00E30D5E">
      <w:pPr>
        <w:shd w:val="clear" w:color="auto" w:fill="FFFFFF"/>
        <w:spacing w:after="227" w:line="281" w:lineRule="atLeast"/>
        <w:textAlignment w:val="baseline"/>
        <w:rPr>
          <w:rFonts w:ascii="inherit" w:eastAsia="Times New Roman" w:hAnsi="inherit" w:cs="Tahoma"/>
          <w:color w:val="000000"/>
          <w:sz w:val="24"/>
          <w:szCs w:val="24"/>
          <w:lang w:eastAsia="pt-BR"/>
        </w:rPr>
      </w:pPr>
      <w:r w:rsidRPr="00D54407">
        <w:rPr>
          <w:rFonts w:ascii="inherit" w:eastAsia="Times New Roman" w:hAnsi="inherit" w:cs="Tahoma"/>
          <w:color w:val="000000"/>
          <w:sz w:val="24"/>
          <w:szCs w:val="24"/>
          <w:lang w:eastAsia="pt-BR"/>
        </w:rPr>
        <w:t>Trata-se de um retrospecto para ser contemplado com certo espanto.</w:t>
      </w:r>
    </w:p>
    <w:p w14:paraId="40EE1558" w14:textId="77777777" w:rsidR="00312D41" w:rsidRPr="00D54407" w:rsidRDefault="00155171">
      <w:pPr>
        <w:rPr>
          <w:sz w:val="24"/>
          <w:szCs w:val="24"/>
        </w:rPr>
      </w:pPr>
      <w:r w:rsidRPr="00D54407">
        <w:rPr>
          <w:noProof/>
          <w:sz w:val="24"/>
          <w:szCs w:val="24"/>
          <w:lang w:val="en-US"/>
        </w:rPr>
        <w:lastRenderedPageBreak/>
        <w:drawing>
          <wp:inline distT="0" distB="0" distL="0" distR="0" wp14:anchorId="612C3961" wp14:editId="78A21B39">
            <wp:extent cx="5380355" cy="3388360"/>
            <wp:effectExtent l="0" t="0" r="0" b="0"/>
            <wp:docPr id="5" name="Picture 5" descr="original SOBRE REDE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iginal SOBRE REDE GLOBO"/>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80355" cy="3388360"/>
                    </a:xfrm>
                    <a:prstGeom prst="rect">
                      <a:avLst/>
                    </a:prstGeom>
                    <a:noFill/>
                    <a:ln>
                      <a:noFill/>
                    </a:ln>
                  </pic:spPr>
                </pic:pic>
              </a:graphicData>
            </a:graphic>
          </wp:inline>
        </w:drawing>
      </w:r>
    </w:p>
    <w:p w14:paraId="08B5A4F8" w14:textId="77777777" w:rsidR="0090035C" w:rsidRPr="00D54407" w:rsidRDefault="0090035C" w:rsidP="0090035C">
      <w:pPr>
        <w:shd w:val="clear" w:color="auto" w:fill="FFFFFF"/>
        <w:spacing w:line="281" w:lineRule="atLeast"/>
        <w:jc w:val="center"/>
        <w:textAlignment w:val="baseline"/>
        <w:rPr>
          <w:rFonts w:ascii="inherit" w:hAnsi="inherit" w:cs="Arial"/>
          <w:color w:val="000000"/>
          <w:sz w:val="24"/>
          <w:szCs w:val="24"/>
        </w:rPr>
      </w:pPr>
    </w:p>
    <w:p w14:paraId="3B8662F6" w14:textId="77777777" w:rsidR="0090035C" w:rsidRPr="00D54407" w:rsidRDefault="0090035C" w:rsidP="0090035C">
      <w:pPr>
        <w:pStyle w:val="Heading1"/>
        <w:shd w:val="clear" w:color="auto" w:fill="FFFFFF"/>
        <w:spacing w:before="0" w:beforeAutospacing="0" w:after="170" w:afterAutospacing="0"/>
        <w:textAlignment w:val="baseline"/>
        <w:rPr>
          <w:rFonts w:ascii="Oswald" w:hAnsi="Oswald" w:cs="Arial"/>
          <w:b w:val="0"/>
          <w:bCs w:val="0"/>
          <w:color w:val="0A0A0A"/>
          <w:sz w:val="24"/>
          <w:szCs w:val="24"/>
        </w:rPr>
      </w:pPr>
      <w:r w:rsidRPr="00D54407">
        <w:rPr>
          <w:rFonts w:ascii="Oswald" w:hAnsi="Oswald" w:cs="Arial"/>
          <w:b w:val="0"/>
          <w:bCs w:val="0"/>
          <w:color w:val="0A0A0A"/>
          <w:sz w:val="24"/>
          <w:szCs w:val="24"/>
        </w:rPr>
        <w:t>Nas redes sociais, política é assunto 4 vezes mais popular que BBB15</w:t>
      </w:r>
    </w:p>
    <w:p w14:paraId="2D8F38EE" w14:textId="77777777" w:rsidR="0090035C" w:rsidRPr="00D54407" w:rsidRDefault="0090035C" w:rsidP="0090035C">
      <w:pPr>
        <w:shd w:val="clear" w:color="auto" w:fill="FFFFFF"/>
        <w:spacing w:line="281" w:lineRule="atLeast"/>
        <w:textAlignment w:val="baseline"/>
        <w:rPr>
          <w:rFonts w:ascii="inherit" w:hAnsi="inherit" w:cs="Arial"/>
          <w:color w:val="000000"/>
          <w:sz w:val="24"/>
          <w:szCs w:val="24"/>
        </w:rPr>
      </w:pPr>
      <w:r w:rsidRPr="00D54407">
        <w:rPr>
          <w:rStyle w:val="head"/>
          <w:rFonts w:ascii="inherit" w:hAnsi="inherit" w:cs="Arial"/>
          <w:color w:val="000000"/>
          <w:sz w:val="24"/>
          <w:szCs w:val="24"/>
          <w:bdr w:val="none" w:sz="0" w:space="0" w:color="auto" w:frame="1"/>
        </w:rPr>
        <w:t>Postado em</w:t>
      </w:r>
      <w:r w:rsidRPr="00D54407">
        <w:rPr>
          <w:rStyle w:val="apple-converted-space"/>
          <w:rFonts w:ascii="inherit" w:hAnsi="inherit" w:cs="Arial"/>
          <w:color w:val="000000"/>
          <w:sz w:val="24"/>
          <w:szCs w:val="24"/>
        </w:rPr>
        <w:t> </w:t>
      </w:r>
      <w:r w:rsidRPr="00D54407">
        <w:rPr>
          <w:rFonts w:ascii="inherit" w:hAnsi="inherit" w:cs="Arial"/>
          <w:color w:val="000000"/>
          <w:sz w:val="24"/>
          <w:szCs w:val="24"/>
        </w:rPr>
        <w:t xml:space="preserve">14 de março de 2015 às 8:42 </w:t>
      </w:r>
      <w:proofErr w:type="spellStart"/>
      <w:r w:rsidRPr="00D54407">
        <w:rPr>
          <w:rFonts w:ascii="inherit" w:hAnsi="inherit" w:cs="Arial"/>
          <w:color w:val="000000"/>
          <w:sz w:val="24"/>
          <w:szCs w:val="24"/>
        </w:rPr>
        <w:t>pm</w:t>
      </w:r>
      <w:proofErr w:type="spellEnd"/>
    </w:p>
    <w:p w14:paraId="6A87D9D3" w14:textId="77777777" w:rsidR="0090035C" w:rsidRPr="00D54407" w:rsidRDefault="0090035C" w:rsidP="0090035C">
      <w:pPr>
        <w:shd w:val="clear" w:color="auto" w:fill="FFFFFF"/>
        <w:spacing w:line="281" w:lineRule="atLeast"/>
        <w:textAlignment w:val="baseline"/>
        <w:rPr>
          <w:rFonts w:ascii="inherit" w:hAnsi="inherit" w:cs="Arial"/>
          <w:color w:val="000000"/>
          <w:sz w:val="24"/>
          <w:szCs w:val="24"/>
        </w:rPr>
      </w:pPr>
    </w:p>
    <w:p w14:paraId="78BC6BE9" w14:textId="77777777" w:rsidR="0090035C" w:rsidRPr="00D54407" w:rsidRDefault="0090035C" w:rsidP="0090035C">
      <w:pPr>
        <w:pStyle w:val="NormalWeb"/>
        <w:shd w:val="clear" w:color="auto" w:fill="FFFFFF"/>
        <w:spacing w:before="0" w:beforeAutospacing="0" w:after="0" w:afterAutospacing="0" w:line="281" w:lineRule="atLeast"/>
        <w:textAlignment w:val="baseline"/>
        <w:rPr>
          <w:rFonts w:ascii="inherit" w:hAnsi="inherit" w:cs="Arial"/>
          <w:color w:val="000000"/>
        </w:rPr>
      </w:pPr>
      <w:r w:rsidRPr="00D54407">
        <w:rPr>
          <w:rFonts w:ascii="inherit" w:hAnsi="inherit" w:cs="Arial"/>
          <w:color w:val="000000"/>
        </w:rPr>
        <w:t>Da</w:t>
      </w:r>
      <w:r w:rsidRPr="00D54407">
        <w:rPr>
          <w:rStyle w:val="apple-converted-space"/>
          <w:rFonts w:ascii="inherit" w:hAnsi="inherit" w:cs="Arial"/>
          <w:color w:val="000000"/>
        </w:rPr>
        <w:t> </w:t>
      </w:r>
      <w:hyperlink r:id="rId20" w:history="1">
        <w:proofErr w:type="spellStart"/>
        <w:r w:rsidRPr="00D54407">
          <w:rPr>
            <w:rStyle w:val="Hyperlink"/>
            <w:rFonts w:ascii="inherit" w:hAnsi="inherit" w:cs="Arial"/>
            <w:color w:val="CE2121"/>
            <w:bdr w:val="none" w:sz="0" w:space="0" w:color="auto" w:frame="1"/>
          </w:rPr>
          <w:t>bbc</w:t>
        </w:r>
        <w:proofErr w:type="spellEnd"/>
      </w:hyperlink>
      <w:r w:rsidRPr="00D54407">
        <w:rPr>
          <w:rFonts w:ascii="inherit" w:hAnsi="inherit" w:cs="Arial"/>
          <w:color w:val="000000"/>
        </w:rPr>
        <w:t>:</w:t>
      </w:r>
    </w:p>
    <w:p w14:paraId="6F84B7F0"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Foi-se o tempo em que só se falava de Big Brother nas redes sociais. Uma pesquisa que analisou mais de 2 milhões de citações online mostra que, nas últimas duas semanas, falou-se quatro vezes mais de temas políticos do que do reality da Globo – que, apesar de estar perdendo relevância, está em sua 15º temporada e ainda é um dos mais populares da emissora.</w:t>
      </w:r>
    </w:p>
    <w:p w14:paraId="51915A69"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O levantamento foi feito pelo sistema de pesquisa e inteligência em redes sociais </w:t>
      </w:r>
      <w:proofErr w:type="spellStart"/>
      <w:r w:rsidRPr="00D54407">
        <w:rPr>
          <w:rFonts w:ascii="inherit" w:hAnsi="inherit" w:cs="Arial"/>
          <w:color w:val="000000"/>
        </w:rPr>
        <w:t>Airstrip</w:t>
      </w:r>
      <w:proofErr w:type="spellEnd"/>
      <w:r w:rsidRPr="00D54407">
        <w:rPr>
          <w:rFonts w:ascii="inherit" w:hAnsi="inherit" w:cs="Arial"/>
          <w:color w:val="000000"/>
        </w:rPr>
        <w:t>, a pedido da BBC Brasil.</w:t>
      </w:r>
    </w:p>
    <w:p w14:paraId="50466175"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w:t>
      </w:r>
    </w:p>
    <w:p w14:paraId="3715B440"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Segundo um dos diretores da </w:t>
      </w:r>
      <w:proofErr w:type="spellStart"/>
      <w:r w:rsidRPr="00D54407">
        <w:rPr>
          <w:rFonts w:ascii="inherit" w:hAnsi="inherit" w:cs="Arial"/>
          <w:color w:val="000000"/>
        </w:rPr>
        <w:t>Airstrip</w:t>
      </w:r>
      <w:proofErr w:type="spellEnd"/>
      <w:r w:rsidRPr="00D54407">
        <w:rPr>
          <w:rFonts w:ascii="inherit" w:hAnsi="inherit" w:cs="Arial"/>
          <w:color w:val="000000"/>
        </w:rPr>
        <w:t xml:space="preserve">, Rafael </w:t>
      </w:r>
      <w:proofErr w:type="spellStart"/>
      <w:r w:rsidRPr="00D54407">
        <w:rPr>
          <w:rFonts w:ascii="inherit" w:hAnsi="inherit" w:cs="Arial"/>
          <w:color w:val="000000"/>
        </w:rPr>
        <w:t>Arrigoni</w:t>
      </w:r>
      <w:proofErr w:type="spellEnd"/>
      <w:r w:rsidRPr="00D54407">
        <w:rPr>
          <w:rFonts w:ascii="inherit" w:hAnsi="inherit" w:cs="Arial"/>
          <w:color w:val="000000"/>
        </w:rPr>
        <w:t>, o peso do BBB ainda é grande nas redes sociais, mas o ativismo político, além de sempre ter força no mundo online, vem ganhando mais espaço desde os protestos de 2013.</w:t>
      </w:r>
    </w:p>
    <w:p w14:paraId="56B0C08F"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O momento atual, diz ele, é comparável à mobilização que ocorreu na eleição do ano passado, a mais disputada da história.</w:t>
      </w:r>
    </w:p>
    <w:p w14:paraId="55D80876"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Arial Black" w:hAnsi="Arial Black" w:cs="Arial"/>
          <w:color w:val="000000"/>
        </w:rPr>
      </w:pPr>
      <w:r w:rsidRPr="00D54407">
        <w:rPr>
          <w:rFonts w:ascii="Arial Black" w:hAnsi="Arial Black" w:cs="Arial"/>
          <w:color w:val="000000"/>
        </w:rPr>
        <w:t>“A discussão política ocorre cada vez mais nas redes sociais. É semelhante à mesa do bar, onde sempre surge esse tipo de discussão, mas com um poder de amplificação muito maior. A penetração das redes democratiza o espaço para conversas.”</w:t>
      </w:r>
    </w:p>
    <w:p w14:paraId="5BC980E4"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lastRenderedPageBreak/>
        <w:t xml:space="preserve">Foram monitoradas todas as menções aos termos BBB (incluindo Big Brother), Dilma, impeachment, protestos e Lava Jato entre o dia 26 de fevereiro e 12 de março. Juntos, eles foram citados mais de 2 milhões de vezes no </w:t>
      </w:r>
      <w:proofErr w:type="spellStart"/>
      <w:r w:rsidRPr="00D54407">
        <w:rPr>
          <w:rFonts w:ascii="inherit" w:hAnsi="inherit" w:cs="Arial"/>
          <w:color w:val="000000"/>
        </w:rPr>
        <w:t>Facebook</w:t>
      </w:r>
      <w:proofErr w:type="spellEnd"/>
      <w:r w:rsidRPr="00D54407">
        <w:rPr>
          <w:rFonts w:ascii="inherit" w:hAnsi="inherit" w:cs="Arial"/>
          <w:color w:val="000000"/>
        </w:rPr>
        <w:t xml:space="preserve">, </w:t>
      </w:r>
      <w:proofErr w:type="spellStart"/>
      <w:r w:rsidRPr="00D54407">
        <w:rPr>
          <w:rFonts w:ascii="inherit" w:hAnsi="inherit" w:cs="Arial"/>
          <w:color w:val="000000"/>
        </w:rPr>
        <w:t>Twitter</w:t>
      </w:r>
      <w:proofErr w:type="spellEnd"/>
      <w:r w:rsidRPr="00D54407">
        <w:rPr>
          <w:rFonts w:ascii="inherit" w:hAnsi="inherit" w:cs="Arial"/>
          <w:color w:val="000000"/>
        </w:rPr>
        <w:t xml:space="preserve"> e </w:t>
      </w:r>
      <w:proofErr w:type="spellStart"/>
      <w:r w:rsidRPr="00D54407">
        <w:rPr>
          <w:rFonts w:ascii="inherit" w:hAnsi="inherit" w:cs="Arial"/>
          <w:color w:val="000000"/>
        </w:rPr>
        <w:t>Instagram</w:t>
      </w:r>
      <w:proofErr w:type="spellEnd"/>
      <w:r w:rsidRPr="00D54407">
        <w:rPr>
          <w:rFonts w:ascii="inherit" w:hAnsi="inherit" w:cs="Arial"/>
          <w:color w:val="000000"/>
        </w:rPr>
        <w:t>.</w:t>
      </w:r>
    </w:p>
    <w:p w14:paraId="5C62857D"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Mais da metade das referências foi à presidente Dilma Rousseff. As menções à petista começaram a se intensificar nas sexta-feira, dia 6, com a revelação da lista dos políticos que seriam investigados por suspeita de corrupção no âmbito da operação Lava Jato.</w:t>
      </w:r>
    </w:p>
    <w:p w14:paraId="4AA8045F"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Elas atingiram seu auge na segunda-feira, dia 9, um dia após o panelaço que ocorreu durante pronunciamento de Dilma pelo Dia da Mulher.</w:t>
      </w:r>
    </w:p>
    <w:p w14:paraId="2ABC82EF"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Não é possível dizer se os posts que mencionam a presidente são majoritariamente de apoio ou contrários. A análise mostra que quem mencionou Dilma nas redes sociais associou seu nome, na maior parte dos dias, à Petrobras.</w:t>
      </w:r>
    </w:p>
    <w:p w14:paraId="1CF7DD2C"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Na esteira do panelaço, houve uma guerra de </w:t>
      </w:r>
      <w:proofErr w:type="spellStart"/>
      <w:r w:rsidRPr="00D54407">
        <w:rPr>
          <w:rFonts w:ascii="inherit" w:hAnsi="inherit" w:cs="Arial"/>
          <w:color w:val="000000"/>
        </w:rPr>
        <w:t>hashtags</w:t>
      </w:r>
      <w:proofErr w:type="spellEnd"/>
      <w:r w:rsidRPr="00D54407">
        <w:rPr>
          <w:rFonts w:ascii="inherit" w:hAnsi="inherit" w:cs="Arial"/>
          <w:color w:val="000000"/>
        </w:rPr>
        <w:t>: além de “pronunciamento”, os posts que citavam a presidente falavam também em #</w:t>
      </w:r>
      <w:proofErr w:type="spellStart"/>
      <w:r w:rsidRPr="00D54407">
        <w:rPr>
          <w:rFonts w:ascii="inherit" w:hAnsi="inherit" w:cs="Arial"/>
          <w:color w:val="000000"/>
        </w:rPr>
        <w:t>vaiadilma</w:t>
      </w:r>
      <w:proofErr w:type="spellEnd"/>
      <w:r w:rsidRPr="00D54407">
        <w:rPr>
          <w:rFonts w:ascii="inherit" w:hAnsi="inherit" w:cs="Arial"/>
          <w:color w:val="000000"/>
        </w:rPr>
        <w:t xml:space="preserve"> e #</w:t>
      </w:r>
      <w:proofErr w:type="spellStart"/>
      <w:r w:rsidRPr="00D54407">
        <w:rPr>
          <w:rFonts w:ascii="inherit" w:hAnsi="inherit" w:cs="Arial"/>
          <w:color w:val="000000"/>
        </w:rPr>
        <w:t>dilmadamulher</w:t>
      </w:r>
      <w:proofErr w:type="spellEnd"/>
      <w:r w:rsidRPr="00D54407">
        <w:rPr>
          <w:rFonts w:ascii="inherit" w:hAnsi="inherit" w:cs="Arial"/>
          <w:color w:val="000000"/>
        </w:rPr>
        <w:t xml:space="preserve"> – usadas, respectivamente, contra e a favor da presidente.</w:t>
      </w:r>
    </w:p>
    <w:p w14:paraId="6BECAC5C"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w:t>
      </w:r>
    </w:p>
    <w:p w14:paraId="719D3B48"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Já a guerra de </w:t>
      </w:r>
      <w:proofErr w:type="spellStart"/>
      <w:r w:rsidRPr="00D54407">
        <w:rPr>
          <w:rFonts w:ascii="inherit" w:hAnsi="inherit" w:cs="Arial"/>
          <w:color w:val="000000"/>
        </w:rPr>
        <w:t>hashtags</w:t>
      </w:r>
      <w:proofErr w:type="spellEnd"/>
      <w:r w:rsidRPr="00D54407">
        <w:rPr>
          <w:rFonts w:ascii="inherit" w:hAnsi="inherit" w:cs="Arial"/>
          <w:color w:val="000000"/>
        </w:rPr>
        <w:t xml:space="preserve"> indica que os </w:t>
      </w:r>
      <w:proofErr w:type="spellStart"/>
      <w:r w:rsidRPr="00D54407">
        <w:rPr>
          <w:rFonts w:ascii="inherit" w:hAnsi="inherit" w:cs="Arial"/>
          <w:color w:val="000000"/>
        </w:rPr>
        <w:t>anti</w:t>
      </w:r>
      <w:proofErr w:type="spellEnd"/>
      <w:r w:rsidRPr="00D54407">
        <w:rPr>
          <w:rFonts w:ascii="inherit" w:hAnsi="inherit" w:cs="Arial"/>
          <w:color w:val="000000"/>
        </w:rPr>
        <w:t>-Dilma estão vencendo a batalha online. As três mais citadas são contrárias a Dilma e, entre as dez mais populares no período, apenas três eram de apoio explícito à presidente.</w:t>
      </w:r>
    </w:p>
    <w:p w14:paraId="37F82EB8"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As 10 </w:t>
      </w:r>
      <w:proofErr w:type="spellStart"/>
      <w:r w:rsidRPr="00D54407">
        <w:rPr>
          <w:rFonts w:ascii="inherit" w:hAnsi="inherit" w:cs="Arial"/>
          <w:color w:val="000000"/>
        </w:rPr>
        <w:t>hashtags</w:t>
      </w:r>
      <w:proofErr w:type="spellEnd"/>
      <w:r w:rsidRPr="00D54407">
        <w:rPr>
          <w:rFonts w:ascii="inherit" w:hAnsi="inherit" w:cs="Arial"/>
          <w:color w:val="000000"/>
        </w:rPr>
        <w:t xml:space="preserve"> mais usadas nas mídias sociais:</w:t>
      </w:r>
    </w:p>
    <w:p w14:paraId="47252288" w14:textId="77777777" w:rsidR="0090035C" w:rsidRPr="00D54407" w:rsidRDefault="0090035C"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w:t>
      </w:r>
      <w:proofErr w:type="spellStart"/>
      <w:r w:rsidRPr="00D54407">
        <w:rPr>
          <w:rFonts w:ascii="inherit" w:hAnsi="inherit" w:cs="Arial"/>
          <w:color w:val="000000"/>
        </w:rPr>
        <w:t>vaiadilma</w:t>
      </w:r>
      <w:proofErr w:type="spellEnd"/>
      <w:r w:rsidRPr="00D54407">
        <w:rPr>
          <w:rFonts w:ascii="inherit" w:hAnsi="inherit" w:cs="Arial"/>
          <w:color w:val="000000"/>
        </w:rPr>
        <w:t xml:space="preserve"> 39872</w:t>
      </w:r>
      <w:r w:rsidRPr="00D54407">
        <w:rPr>
          <w:rFonts w:ascii="inherit" w:hAnsi="inherit" w:cs="Arial"/>
          <w:color w:val="000000"/>
        </w:rPr>
        <w:br/>
        <w:t>#</w:t>
      </w:r>
      <w:proofErr w:type="spellStart"/>
      <w:r w:rsidRPr="00D54407">
        <w:rPr>
          <w:rFonts w:ascii="inherit" w:hAnsi="inherit" w:cs="Arial"/>
          <w:color w:val="000000"/>
        </w:rPr>
        <w:t>vemprarua</w:t>
      </w:r>
      <w:proofErr w:type="spellEnd"/>
      <w:r w:rsidRPr="00D54407">
        <w:rPr>
          <w:rFonts w:ascii="inherit" w:hAnsi="inherit" w:cs="Arial"/>
          <w:color w:val="000000"/>
        </w:rPr>
        <w:t xml:space="preserve"> 20926</w:t>
      </w:r>
      <w:r w:rsidRPr="00D54407">
        <w:rPr>
          <w:rFonts w:ascii="inherit" w:hAnsi="inherit" w:cs="Arial"/>
          <w:color w:val="000000"/>
        </w:rPr>
        <w:br/>
        <w:t>#</w:t>
      </w:r>
      <w:proofErr w:type="spellStart"/>
      <w:r w:rsidRPr="00D54407">
        <w:rPr>
          <w:rFonts w:ascii="inherit" w:hAnsi="inherit" w:cs="Arial"/>
          <w:color w:val="000000"/>
        </w:rPr>
        <w:t>foradilma</w:t>
      </w:r>
      <w:proofErr w:type="spellEnd"/>
      <w:r w:rsidRPr="00D54407">
        <w:rPr>
          <w:rFonts w:ascii="inherit" w:hAnsi="inherit" w:cs="Arial"/>
          <w:color w:val="000000"/>
        </w:rPr>
        <w:t xml:space="preserve"> 20542</w:t>
      </w:r>
      <w:r w:rsidRPr="00D54407">
        <w:rPr>
          <w:rFonts w:ascii="inherit" w:hAnsi="inherit" w:cs="Arial"/>
          <w:color w:val="000000"/>
        </w:rPr>
        <w:br/>
        <w:t>#</w:t>
      </w:r>
      <w:proofErr w:type="spellStart"/>
      <w:r w:rsidRPr="00D54407">
        <w:rPr>
          <w:rFonts w:ascii="inherit" w:hAnsi="inherit" w:cs="Arial"/>
          <w:color w:val="000000"/>
        </w:rPr>
        <w:t>globogolpista</w:t>
      </w:r>
      <w:proofErr w:type="spellEnd"/>
      <w:r w:rsidRPr="00D54407">
        <w:rPr>
          <w:rFonts w:ascii="inherit" w:hAnsi="inherit" w:cs="Arial"/>
          <w:color w:val="000000"/>
        </w:rPr>
        <w:t xml:space="preserve"> 16572</w:t>
      </w:r>
      <w:r w:rsidRPr="00D54407">
        <w:rPr>
          <w:rFonts w:ascii="inherit" w:hAnsi="inherit" w:cs="Arial"/>
          <w:color w:val="000000"/>
        </w:rPr>
        <w:br/>
        <w:t>#</w:t>
      </w:r>
      <w:proofErr w:type="spellStart"/>
      <w:r w:rsidRPr="00D54407">
        <w:rPr>
          <w:rFonts w:ascii="inherit" w:hAnsi="inherit" w:cs="Arial"/>
          <w:color w:val="000000"/>
        </w:rPr>
        <w:t>dilma</w:t>
      </w:r>
      <w:proofErr w:type="spellEnd"/>
      <w:r w:rsidRPr="00D54407">
        <w:rPr>
          <w:rFonts w:ascii="inherit" w:hAnsi="inherit" w:cs="Arial"/>
          <w:color w:val="000000"/>
        </w:rPr>
        <w:t xml:space="preserve"> 13105</w:t>
      </w:r>
      <w:r w:rsidRPr="00D54407">
        <w:rPr>
          <w:rFonts w:ascii="inherit" w:hAnsi="inherit" w:cs="Arial"/>
          <w:color w:val="000000"/>
        </w:rPr>
        <w:br/>
        <w:t>#impeachment 11185</w:t>
      </w:r>
      <w:r w:rsidRPr="00D54407">
        <w:rPr>
          <w:rFonts w:ascii="inherit" w:hAnsi="inherit" w:cs="Arial"/>
          <w:color w:val="000000"/>
        </w:rPr>
        <w:br/>
        <w:t>#</w:t>
      </w:r>
      <w:proofErr w:type="spellStart"/>
      <w:r w:rsidRPr="00D54407">
        <w:rPr>
          <w:rFonts w:ascii="inherit" w:hAnsi="inherit" w:cs="Arial"/>
          <w:color w:val="000000"/>
        </w:rPr>
        <w:t>dilmadamulher</w:t>
      </w:r>
      <w:proofErr w:type="spellEnd"/>
      <w:r w:rsidRPr="00D54407">
        <w:rPr>
          <w:rFonts w:ascii="inherit" w:hAnsi="inherit" w:cs="Arial"/>
          <w:color w:val="000000"/>
        </w:rPr>
        <w:t xml:space="preserve"> 10989</w:t>
      </w:r>
      <w:r w:rsidRPr="00D54407">
        <w:rPr>
          <w:rFonts w:ascii="inherit" w:hAnsi="inherit" w:cs="Arial"/>
          <w:color w:val="000000"/>
        </w:rPr>
        <w:br/>
        <w:t>#</w:t>
      </w:r>
      <w:proofErr w:type="spellStart"/>
      <w:r w:rsidRPr="00D54407">
        <w:rPr>
          <w:rFonts w:ascii="inherit" w:hAnsi="inherit" w:cs="Arial"/>
          <w:color w:val="000000"/>
        </w:rPr>
        <w:t>forapt</w:t>
      </w:r>
      <w:proofErr w:type="spellEnd"/>
      <w:r w:rsidRPr="00D54407">
        <w:rPr>
          <w:rFonts w:ascii="inherit" w:hAnsi="inherit" w:cs="Arial"/>
          <w:color w:val="000000"/>
        </w:rPr>
        <w:t xml:space="preserve"> 9433</w:t>
      </w:r>
      <w:r w:rsidRPr="00D54407">
        <w:rPr>
          <w:rFonts w:ascii="inherit" w:hAnsi="inherit" w:cs="Arial"/>
          <w:color w:val="000000"/>
        </w:rPr>
        <w:br/>
        <w:t>#vempraruadia15 9347</w:t>
      </w:r>
      <w:r w:rsidRPr="00D54407">
        <w:rPr>
          <w:rFonts w:ascii="inherit" w:hAnsi="inherit" w:cs="Arial"/>
          <w:color w:val="000000"/>
        </w:rPr>
        <w:br/>
        <w:t>#</w:t>
      </w:r>
      <w:proofErr w:type="spellStart"/>
      <w:r w:rsidRPr="00D54407">
        <w:rPr>
          <w:rFonts w:ascii="inherit" w:hAnsi="inherit" w:cs="Arial"/>
          <w:color w:val="000000"/>
        </w:rPr>
        <w:t>dilmalindabrasilteama</w:t>
      </w:r>
      <w:proofErr w:type="spellEnd"/>
      <w:r w:rsidRPr="00D54407">
        <w:rPr>
          <w:rFonts w:ascii="inherit" w:hAnsi="inherit" w:cs="Arial"/>
          <w:color w:val="000000"/>
        </w:rPr>
        <w:t xml:space="preserve"> 7846</w:t>
      </w:r>
    </w:p>
    <w:p w14:paraId="76AAA580" w14:textId="77777777" w:rsidR="00691E83" w:rsidRPr="00D54407" w:rsidRDefault="00691E83" w:rsidP="00691E83">
      <w:pPr>
        <w:shd w:val="clear" w:color="auto" w:fill="FFFFFF"/>
        <w:spacing w:after="170" w:line="240" w:lineRule="auto"/>
        <w:textAlignment w:val="baseline"/>
        <w:outlineLvl w:val="0"/>
        <w:rPr>
          <w:rFonts w:ascii="Oswald" w:eastAsia="Times New Roman" w:hAnsi="Oswald"/>
          <w:color w:val="0A0A0A"/>
          <w:kern w:val="36"/>
          <w:sz w:val="24"/>
          <w:szCs w:val="24"/>
          <w:lang w:eastAsia="pt-BR"/>
        </w:rPr>
      </w:pPr>
      <w:r w:rsidRPr="00D54407">
        <w:rPr>
          <w:rFonts w:ascii="Oswald" w:eastAsia="Times New Roman" w:hAnsi="Oswald"/>
          <w:color w:val="0A0A0A"/>
          <w:kern w:val="36"/>
          <w:sz w:val="24"/>
          <w:szCs w:val="24"/>
          <w:lang w:eastAsia="pt-BR"/>
        </w:rPr>
        <w:t xml:space="preserve">Deputado tucano usa </w:t>
      </w:r>
      <w:proofErr w:type="spellStart"/>
      <w:r w:rsidRPr="00D54407">
        <w:rPr>
          <w:rFonts w:ascii="Oswald" w:eastAsia="Times New Roman" w:hAnsi="Oswald"/>
          <w:color w:val="0A0A0A"/>
          <w:kern w:val="36"/>
          <w:sz w:val="24"/>
          <w:szCs w:val="24"/>
          <w:lang w:eastAsia="pt-BR"/>
        </w:rPr>
        <w:t>tuíte</w:t>
      </w:r>
      <w:proofErr w:type="spellEnd"/>
      <w:r w:rsidRPr="00D54407">
        <w:rPr>
          <w:rFonts w:ascii="Oswald" w:eastAsia="Times New Roman" w:hAnsi="Oswald"/>
          <w:color w:val="0A0A0A"/>
          <w:kern w:val="36"/>
          <w:sz w:val="24"/>
          <w:szCs w:val="24"/>
          <w:lang w:eastAsia="pt-BR"/>
        </w:rPr>
        <w:t xml:space="preserve"> fraudado de </w:t>
      </w:r>
      <w:proofErr w:type="spellStart"/>
      <w:r w:rsidRPr="00D54407">
        <w:rPr>
          <w:rFonts w:ascii="Oswald" w:eastAsia="Times New Roman" w:hAnsi="Oswald"/>
          <w:color w:val="0A0A0A"/>
          <w:kern w:val="36"/>
          <w:sz w:val="24"/>
          <w:szCs w:val="24"/>
          <w:lang w:eastAsia="pt-BR"/>
        </w:rPr>
        <w:t>arcebisbo</w:t>
      </w:r>
      <w:proofErr w:type="spellEnd"/>
      <w:r w:rsidRPr="00D54407">
        <w:rPr>
          <w:rFonts w:ascii="Oswald" w:eastAsia="Times New Roman" w:hAnsi="Oswald"/>
          <w:color w:val="0A0A0A"/>
          <w:kern w:val="36"/>
          <w:sz w:val="24"/>
          <w:szCs w:val="24"/>
          <w:lang w:eastAsia="pt-BR"/>
        </w:rPr>
        <w:t xml:space="preserve"> para promover protesto de domingo</w:t>
      </w:r>
    </w:p>
    <w:p w14:paraId="0B9C2780" w14:textId="77777777" w:rsidR="00691E83" w:rsidRPr="00D54407" w:rsidRDefault="00691E83" w:rsidP="00691E83">
      <w:pPr>
        <w:shd w:val="clear" w:color="auto" w:fill="FFFFFF"/>
        <w:spacing w:after="0" w:line="281" w:lineRule="atLeast"/>
        <w:textAlignment w:val="baseline"/>
        <w:rPr>
          <w:rFonts w:ascii="Arial" w:eastAsia="Times New Roman" w:hAnsi="Arial" w:cs="Arial"/>
          <w:color w:val="000000"/>
          <w:sz w:val="24"/>
          <w:szCs w:val="24"/>
          <w:lang w:eastAsia="pt-BR"/>
        </w:rPr>
      </w:pPr>
      <w:r w:rsidRPr="00D54407">
        <w:rPr>
          <w:rFonts w:ascii="inherit" w:eastAsia="Times New Roman" w:hAnsi="inherit" w:cs="Arial"/>
          <w:color w:val="000000"/>
          <w:sz w:val="24"/>
          <w:szCs w:val="24"/>
          <w:lang w:eastAsia="pt-BR"/>
        </w:rPr>
        <w:t>Postado em</w:t>
      </w:r>
      <w:r w:rsidRPr="00D54407">
        <w:rPr>
          <w:rFonts w:ascii="Arial" w:eastAsia="Times New Roman" w:hAnsi="Arial" w:cs="Arial"/>
          <w:color w:val="000000"/>
          <w:sz w:val="24"/>
          <w:szCs w:val="24"/>
          <w:lang w:eastAsia="pt-BR"/>
        </w:rPr>
        <w:t xml:space="preserve"> 14 de março de 2015 às 5:27 </w:t>
      </w:r>
      <w:proofErr w:type="spellStart"/>
      <w:r w:rsidRPr="00D54407">
        <w:rPr>
          <w:rFonts w:ascii="Arial" w:eastAsia="Times New Roman" w:hAnsi="Arial" w:cs="Arial"/>
          <w:color w:val="000000"/>
          <w:sz w:val="24"/>
          <w:szCs w:val="24"/>
          <w:lang w:eastAsia="pt-BR"/>
        </w:rPr>
        <w:t>pm</w:t>
      </w:r>
      <w:proofErr w:type="spellEnd"/>
    </w:p>
    <w:p w14:paraId="00A400B1" w14:textId="77777777" w:rsidR="00691E83" w:rsidRPr="00D54407" w:rsidRDefault="00691E83" w:rsidP="0090035C">
      <w:pPr>
        <w:pStyle w:val="NormalWeb"/>
        <w:shd w:val="clear" w:color="auto" w:fill="FFFFFF"/>
        <w:spacing w:before="0" w:beforeAutospacing="0" w:after="227" w:afterAutospacing="0" w:line="281" w:lineRule="atLeast"/>
        <w:textAlignment w:val="baseline"/>
        <w:rPr>
          <w:rFonts w:ascii="inherit" w:hAnsi="inherit" w:cs="Arial"/>
          <w:color w:val="000000"/>
        </w:rPr>
      </w:pPr>
    </w:p>
    <w:p w14:paraId="2EBB39B4" w14:textId="77777777" w:rsidR="0090035C" w:rsidRPr="00D54407" w:rsidRDefault="00155171">
      <w:pPr>
        <w:rPr>
          <w:sz w:val="24"/>
          <w:szCs w:val="24"/>
        </w:rPr>
      </w:pPr>
      <w:r w:rsidRPr="00D54407">
        <w:rPr>
          <w:noProof/>
          <w:sz w:val="24"/>
          <w:szCs w:val="24"/>
          <w:lang w:val="en-US"/>
        </w:rPr>
        <w:lastRenderedPageBreak/>
        <w:drawing>
          <wp:inline distT="0" distB="0" distL="0" distR="0" wp14:anchorId="7DFB4381" wp14:editId="2B5997FD">
            <wp:extent cx="5717540" cy="3763645"/>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17540" cy="3763645"/>
                    </a:xfrm>
                    <a:prstGeom prst="rect">
                      <a:avLst/>
                    </a:prstGeom>
                    <a:noFill/>
                    <a:ln>
                      <a:noFill/>
                    </a:ln>
                  </pic:spPr>
                </pic:pic>
              </a:graphicData>
            </a:graphic>
          </wp:inline>
        </w:drawing>
      </w:r>
    </w:p>
    <w:p w14:paraId="5FA17918" w14:textId="77777777" w:rsidR="00924DF7" w:rsidRPr="00D54407" w:rsidRDefault="00155171">
      <w:pPr>
        <w:rPr>
          <w:sz w:val="24"/>
          <w:szCs w:val="24"/>
        </w:rPr>
      </w:pPr>
      <w:r w:rsidRPr="00D54407">
        <w:rPr>
          <w:noProof/>
          <w:sz w:val="24"/>
          <w:szCs w:val="24"/>
          <w:lang w:val="en-US"/>
        </w:rPr>
        <w:drawing>
          <wp:inline distT="0" distB="0" distL="0" distR="0" wp14:anchorId="27287C95" wp14:editId="57403865">
            <wp:extent cx="2858770" cy="187706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858770" cy="1877060"/>
                    </a:xfrm>
                    <a:prstGeom prst="rect">
                      <a:avLst/>
                    </a:prstGeom>
                    <a:noFill/>
                    <a:ln>
                      <a:noFill/>
                    </a:ln>
                  </pic:spPr>
                </pic:pic>
              </a:graphicData>
            </a:graphic>
          </wp:inline>
        </w:drawing>
      </w:r>
    </w:p>
    <w:p w14:paraId="50AF76BB" w14:textId="77777777" w:rsidR="0093213F" w:rsidRPr="00D54407" w:rsidRDefault="0093213F" w:rsidP="0093213F">
      <w:pPr>
        <w:pStyle w:val="NormalWeb"/>
        <w:shd w:val="clear" w:color="auto" w:fill="FFFFFF"/>
        <w:spacing w:before="0" w:beforeAutospacing="0" w:after="227" w:afterAutospacing="0" w:line="281" w:lineRule="atLeast"/>
        <w:textAlignment w:val="baseline"/>
        <w:rPr>
          <w:rFonts w:ascii="Arial" w:hAnsi="Arial" w:cs="Arial"/>
          <w:color w:val="000000"/>
        </w:rPr>
      </w:pPr>
      <w:r w:rsidRPr="00D54407">
        <w:rPr>
          <w:rFonts w:ascii="Arial" w:hAnsi="Arial" w:cs="Arial"/>
          <w:color w:val="000000"/>
        </w:rPr>
        <w:t xml:space="preserve">O deputado Marcus Pestana, presidente do PSDB de Minas, divulgou no seu </w:t>
      </w:r>
      <w:proofErr w:type="spellStart"/>
      <w:r w:rsidRPr="00D54407">
        <w:rPr>
          <w:rFonts w:ascii="Arial" w:hAnsi="Arial" w:cs="Arial"/>
          <w:color w:val="000000"/>
        </w:rPr>
        <w:t>Twitter</w:t>
      </w:r>
      <w:proofErr w:type="spellEnd"/>
      <w:r w:rsidRPr="00D54407">
        <w:rPr>
          <w:rFonts w:ascii="Arial" w:hAnsi="Arial" w:cs="Arial"/>
          <w:color w:val="000000"/>
        </w:rPr>
        <w:t xml:space="preserve"> uma mensagem falsa de dom </w:t>
      </w:r>
      <w:proofErr w:type="spellStart"/>
      <w:r w:rsidRPr="00D54407">
        <w:rPr>
          <w:rFonts w:ascii="Arial" w:hAnsi="Arial" w:cs="Arial"/>
          <w:color w:val="000000"/>
        </w:rPr>
        <w:t>Odilo</w:t>
      </w:r>
      <w:proofErr w:type="spellEnd"/>
      <w:r w:rsidRPr="00D54407">
        <w:rPr>
          <w:rFonts w:ascii="Arial" w:hAnsi="Arial" w:cs="Arial"/>
          <w:color w:val="000000"/>
        </w:rPr>
        <w:t xml:space="preserve"> Scherer, arcebispo de SP.</w:t>
      </w:r>
    </w:p>
    <w:p w14:paraId="766AC064" w14:textId="77777777" w:rsidR="0093213F" w:rsidRPr="00D54407" w:rsidRDefault="0093213F" w:rsidP="0093213F">
      <w:pPr>
        <w:pStyle w:val="NormalWeb"/>
        <w:shd w:val="clear" w:color="auto" w:fill="FFFFFF"/>
        <w:spacing w:before="0" w:beforeAutospacing="0" w:after="227" w:afterAutospacing="0" w:line="281" w:lineRule="atLeast"/>
        <w:textAlignment w:val="baseline"/>
        <w:rPr>
          <w:rFonts w:ascii="Arial" w:hAnsi="Arial" w:cs="Arial"/>
          <w:color w:val="000000"/>
        </w:rPr>
      </w:pPr>
      <w:r w:rsidRPr="00D54407">
        <w:rPr>
          <w:rFonts w:ascii="Arial" w:hAnsi="Arial" w:cs="Arial"/>
          <w:color w:val="000000"/>
        </w:rPr>
        <w:t xml:space="preserve">No </w:t>
      </w:r>
      <w:proofErr w:type="spellStart"/>
      <w:r w:rsidRPr="00D54407">
        <w:rPr>
          <w:rFonts w:ascii="Arial" w:hAnsi="Arial" w:cs="Arial"/>
          <w:color w:val="000000"/>
        </w:rPr>
        <w:t>tuíte</w:t>
      </w:r>
      <w:proofErr w:type="spellEnd"/>
      <w:r w:rsidRPr="00D54407">
        <w:rPr>
          <w:rFonts w:ascii="Arial" w:hAnsi="Arial" w:cs="Arial"/>
          <w:color w:val="000000"/>
        </w:rPr>
        <w:t xml:space="preserve"> fraudado, dom </w:t>
      </w:r>
      <w:proofErr w:type="spellStart"/>
      <w:r w:rsidRPr="00D54407">
        <w:rPr>
          <w:rFonts w:ascii="Arial" w:hAnsi="Arial" w:cs="Arial"/>
          <w:color w:val="000000"/>
        </w:rPr>
        <w:t>Odilo</w:t>
      </w:r>
      <w:proofErr w:type="spellEnd"/>
      <w:r w:rsidRPr="00D54407">
        <w:rPr>
          <w:rFonts w:ascii="Arial" w:hAnsi="Arial" w:cs="Arial"/>
          <w:color w:val="000000"/>
        </w:rPr>
        <w:t xml:space="preserve"> conclama as pessoas a sair às ruas para protestar amanhã.</w:t>
      </w:r>
    </w:p>
    <w:p w14:paraId="7863C212" w14:textId="77777777" w:rsidR="0093213F" w:rsidRPr="00D54407" w:rsidRDefault="0093213F" w:rsidP="0093213F">
      <w:pPr>
        <w:pStyle w:val="NormalWeb"/>
        <w:shd w:val="clear" w:color="auto" w:fill="FFFFFF"/>
        <w:spacing w:before="0" w:beforeAutospacing="0" w:after="227" w:afterAutospacing="0" w:line="281" w:lineRule="atLeast"/>
        <w:textAlignment w:val="baseline"/>
        <w:rPr>
          <w:rFonts w:ascii="Arial" w:hAnsi="Arial" w:cs="Arial"/>
          <w:color w:val="000000"/>
        </w:rPr>
      </w:pPr>
      <w:r w:rsidRPr="00D54407">
        <w:rPr>
          <w:rFonts w:ascii="Arial" w:hAnsi="Arial" w:cs="Arial"/>
          <w:color w:val="000000"/>
        </w:rPr>
        <w:t>Avisado por várias pessoas do erro, Pestana não removeu a mensagem fraudada, reproduzida também por Lobão.</w:t>
      </w:r>
    </w:p>
    <w:p w14:paraId="26193596" w14:textId="77777777" w:rsidR="0093213F" w:rsidRPr="00D54407" w:rsidRDefault="0093213F" w:rsidP="0093213F">
      <w:pPr>
        <w:pStyle w:val="Heading1"/>
        <w:shd w:val="clear" w:color="auto" w:fill="FFFFFF"/>
        <w:spacing w:before="0" w:beforeAutospacing="0" w:after="170" w:afterAutospacing="0"/>
        <w:textAlignment w:val="baseline"/>
        <w:rPr>
          <w:rFonts w:ascii="Oswald" w:hAnsi="Oswald" w:cs="Arial"/>
          <w:b w:val="0"/>
          <w:bCs w:val="0"/>
          <w:color w:val="0A0A0A"/>
          <w:sz w:val="24"/>
          <w:szCs w:val="24"/>
        </w:rPr>
      </w:pPr>
      <w:r w:rsidRPr="00D54407">
        <w:rPr>
          <w:rFonts w:ascii="Oswald" w:hAnsi="Oswald" w:cs="Arial"/>
          <w:b w:val="0"/>
          <w:bCs w:val="0"/>
          <w:color w:val="0A0A0A"/>
          <w:sz w:val="24"/>
          <w:szCs w:val="24"/>
        </w:rPr>
        <w:t>Vaiado em Porto Alegre, Gilmar Mendes diz que impeachment é “situação extrema”</w:t>
      </w:r>
    </w:p>
    <w:p w14:paraId="30297783" w14:textId="77777777" w:rsidR="0093213F" w:rsidRPr="00D54407" w:rsidRDefault="0093213F" w:rsidP="0093213F">
      <w:pPr>
        <w:shd w:val="clear" w:color="auto" w:fill="FFFFFF"/>
        <w:spacing w:line="281" w:lineRule="atLeast"/>
        <w:textAlignment w:val="baseline"/>
        <w:rPr>
          <w:rFonts w:ascii="inherit" w:hAnsi="inherit" w:cs="Arial"/>
          <w:color w:val="000000"/>
          <w:sz w:val="24"/>
          <w:szCs w:val="24"/>
        </w:rPr>
      </w:pPr>
      <w:r w:rsidRPr="00D54407">
        <w:rPr>
          <w:rStyle w:val="head"/>
          <w:rFonts w:ascii="inherit" w:hAnsi="inherit" w:cs="Arial"/>
          <w:color w:val="000000"/>
          <w:sz w:val="24"/>
          <w:szCs w:val="24"/>
          <w:bdr w:val="none" w:sz="0" w:space="0" w:color="auto" w:frame="1"/>
        </w:rPr>
        <w:t>Postado em</w:t>
      </w:r>
      <w:r w:rsidRPr="00D54407">
        <w:rPr>
          <w:rStyle w:val="apple-converted-space"/>
          <w:rFonts w:ascii="inherit" w:hAnsi="inherit" w:cs="Arial"/>
          <w:color w:val="000000"/>
          <w:sz w:val="24"/>
          <w:szCs w:val="24"/>
        </w:rPr>
        <w:t> </w:t>
      </w:r>
      <w:r w:rsidRPr="00D54407">
        <w:rPr>
          <w:rFonts w:ascii="inherit" w:hAnsi="inherit" w:cs="Arial"/>
          <w:color w:val="000000"/>
          <w:sz w:val="24"/>
          <w:szCs w:val="24"/>
        </w:rPr>
        <w:t xml:space="preserve">13 de março de 2015 às 4:31 </w:t>
      </w:r>
      <w:proofErr w:type="spellStart"/>
      <w:r w:rsidRPr="00D54407">
        <w:rPr>
          <w:rFonts w:ascii="inherit" w:hAnsi="inherit" w:cs="Arial"/>
          <w:color w:val="000000"/>
          <w:sz w:val="24"/>
          <w:szCs w:val="24"/>
        </w:rPr>
        <w:t>pm</w:t>
      </w:r>
      <w:proofErr w:type="spellEnd"/>
    </w:p>
    <w:p w14:paraId="41DAA306" w14:textId="77777777" w:rsidR="0093213F" w:rsidRPr="00D54407" w:rsidRDefault="00155171" w:rsidP="0093213F">
      <w:pPr>
        <w:spacing w:line="240" w:lineRule="auto"/>
        <w:rPr>
          <w:rFonts w:ascii="Times New Roman" w:hAnsi="Times New Roman"/>
          <w:sz w:val="24"/>
          <w:szCs w:val="24"/>
        </w:rPr>
      </w:pPr>
      <w:r w:rsidRPr="00D54407">
        <w:rPr>
          <w:noProof/>
          <w:sz w:val="24"/>
          <w:szCs w:val="24"/>
          <w:lang w:val="en-US"/>
        </w:rPr>
        <w:lastRenderedPageBreak/>
        <w:drawing>
          <wp:inline distT="0" distB="0" distL="0" distR="0" wp14:anchorId="55C0537B" wp14:editId="4E4F78E3">
            <wp:extent cx="2858770" cy="1251585"/>
            <wp:effectExtent l="0" t="0" r="0" b="0"/>
            <wp:docPr id="8" name="Picture 8" descr="override-if-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erride-if-required"/>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858770" cy="1251585"/>
                    </a:xfrm>
                    <a:prstGeom prst="rect">
                      <a:avLst/>
                    </a:prstGeom>
                    <a:noFill/>
                    <a:ln>
                      <a:noFill/>
                    </a:ln>
                  </pic:spPr>
                </pic:pic>
              </a:graphicData>
            </a:graphic>
          </wp:inline>
        </w:drawing>
      </w:r>
    </w:p>
    <w:p w14:paraId="7BACED20" w14:textId="77777777" w:rsidR="0093213F" w:rsidRPr="00D54407" w:rsidRDefault="0093213F" w:rsidP="0093213F">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Em Porto Alegre para dar uma palestra, o ministro do Supremo Tribunal Federal (STF) Gilmar Mendes concedeu entrevista coletiva no fim da manhã desta sexta-feira (13) e falou sobre os protestos contrários ao governo programados para domingo (15) em todo o país. O evento sobre o sistema prisional ocorreu na Escola Superior da Magistratura (ESM), na capital.</w:t>
      </w:r>
    </w:p>
    <w:p w14:paraId="3411DD8F" w14:textId="77777777" w:rsidR="0093213F" w:rsidRPr="00D54407" w:rsidRDefault="0093213F" w:rsidP="0093213F">
      <w:pPr>
        <w:pStyle w:val="NormalWeb"/>
        <w:shd w:val="clear" w:color="auto" w:fill="FFFFFF"/>
        <w:spacing w:before="0" w:beforeAutospacing="0" w:after="227" w:afterAutospacing="0" w:line="281" w:lineRule="atLeast"/>
        <w:textAlignment w:val="baseline"/>
        <w:rPr>
          <w:rFonts w:ascii="inherit" w:hAnsi="inherit" w:cs="Arial"/>
          <w:b/>
          <w:color w:val="000000"/>
        </w:rPr>
      </w:pPr>
      <w:r w:rsidRPr="00D54407">
        <w:rPr>
          <w:rFonts w:ascii="inherit" w:hAnsi="inherit" w:cs="Arial"/>
          <w:b/>
          <w:color w:val="000000"/>
        </w:rPr>
        <w:t>Ao ser questionado pelos jornalistas, disse que o impeachment da presidente Dilma Rousseff seria uma “situação extrema”. “Não vou falar sobre isso. É uma situação política extrema. Teria de haver uma denúncia e depois uma tramitação no Congresso. Mas isso é um modelo de complexidade extrema. Quem tem competência é o Congresso. Em geral, não bastam somente os fatos. Não vejo razão”, declarou.</w:t>
      </w:r>
    </w:p>
    <w:p w14:paraId="2C6D9762" w14:textId="77777777" w:rsidR="0093213F" w:rsidRPr="00D54407" w:rsidRDefault="0093213F" w:rsidP="0093213F">
      <w:pPr>
        <w:pStyle w:val="NormalWeb"/>
        <w:shd w:val="clear" w:color="auto" w:fill="FFFFFF"/>
        <w:spacing w:before="0" w:beforeAutospacing="0" w:after="227" w:afterAutospacing="0" w:line="281" w:lineRule="atLeast"/>
        <w:textAlignment w:val="baseline"/>
        <w:rPr>
          <w:rFonts w:ascii="Arial Black" w:hAnsi="Arial Black" w:cs="Arial"/>
          <w:color w:val="000000"/>
        </w:rPr>
      </w:pPr>
      <w:r w:rsidRPr="00D54407">
        <w:rPr>
          <w:rFonts w:ascii="Arial Black" w:hAnsi="Arial Black" w:cs="Arial"/>
          <w:color w:val="000000"/>
        </w:rPr>
        <w:t>Sobre a reforma política, o ministro adotou postura cautelosa e disse que o tema é muito complexo. “Isso precisa ser discutido no Congresso, mas temos um número muito alto de partidos. Imagina se fôssemos dialogar com todos. É uma situação quase impossível”, afirmou. “Devemos fazer a reforma. Qual será o modelo eu já não sei. Vai manter a proposta de listas abertas? Vai fazer um sistema distrital? Distrital misto? É uma tarefa muito complexa”.</w:t>
      </w:r>
    </w:p>
    <w:p w14:paraId="03555BAE" w14:textId="77777777" w:rsidR="0093213F" w:rsidRPr="00D54407" w:rsidRDefault="0093213F" w:rsidP="0093213F">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Sobre a Operação Lava Jato, Mendes reforçou a confiança no ministro Dias </w:t>
      </w:r>
      <w:proofErr w:type="spellStart"/>
      <w:r w:rsidRPr="00D54407">
        <w:rPr>
          <w:rFonts w:ascii="inherit" w:hAnsi="inherit" w:cs="Arial"/>
          <w:color w:val="000000"/>
        </w:rPr>
        <w:t>Toffoli</w:t>
      </w:r>
      <w:proofErr w:type="spellEnd"/>
      <w:r w:rsidRPr="00D54407">
        <w:rPr>
          <w:rFonts w:ascii="inherit" w:hAnsi="inherit" w:cs="Arial"/>
          <w:color w:val="000000"/>
        </w:rPr>
        <w:t xml:space="preserve"> para um futuro julgamento do processo. “Ele tem atuado com toda isenção nos seus diversos processos e acredito que terá um bom desempenho”. Questionado sobre o encontro com o deputado Eduardo Cunha (PMDB-RJ), negou que a conversa tenha sido sobre a investigação. Ele ainda se negou a opinar sobre o fato de Renan Calheiros e Cunha estarem sendo investigados.</w:t>
      </w:r>
    </w:p>
    <w:p w14:paraId="7CAAC3DA" w14:textId="77777777" w:rsidR="0093213F" w:rsidRPr="00D54407" w:rsidRDefault="0093213F" w:rsidP="0093213F">
      <w:pPr>
        <w:pStyle w:val="NormalWeb"/>
        <w:shd w:val="clear" w:color="auto" w:fill="FFFFFF"/>
        <w:spacing w:before="0" w:beforeAutospacing="0" w:after="227" w:afterAutospacing="0" w:line="281" w:lineRule="atLeast"/>
        <w:textAlignment w:val="baseline"/>
        <w:rPr>
          <w:rFonts w:ascii="inherit" w:hAnsi="inherit" w:cs="Arial"/>
          <w:b/>
          <w:color w:val="000000"/>
        </w:rPr>
      </w:pPr>
      <w:r w:rsidRPr="00D54407">
        <w:rPr>
          <w:rFonts w:ascii="inherit" w:hAnsi="inherit" w:cs="Arial"/>
          <w:b/>
          <w:color w:val="000000"/>
        </w:rPr>
        <w:t xml:space="preserve">Na chegada ao local da palestra, Gilmar Mendes foi vaiado por um grupo que estava em frente ao prédio. Cerca de 10 pessoas que protestavam contra o financiamento empresarial a campanhas políticas. Os manifestantes são integrantes da União Nacional dos Estudantes (UNE), Organização A </w:t>
      </w:r>
      <w:proofErr w:type="spellStart"/>
      <w:r w:rsidRPr="00D54407">
        <w:rPr>
          <w:rFonts w:ascii="inherit" w:hAnsi="inherit" w:cs="Arial"/>
          <w:b/>
          <w:color w:val="000000"/>
        </w:rPr>
        <w:t>Marighella</w:t>
      </w:r>
      <w:proofErr w:type="spellEnd"/>
      <w:r w:rsidRPr="00D54407">
        <w:rPr>
          <w:rFonts w:ascii="inherit" w:hAnsi="inherit" w:cs="Arial"/>
          <w:b/>
          <w:color w:val="000000"/>
        </w:rPr>
        <w:t xml:space="preserve"> e União da Juventude Socialista (UJS).</w:t>
      </w:r>
    </w:p>
    <w:p w14:paraId="3E287164" w14:textId="77777777" w:rsidR="004C2E38" w:rsidRPr="00D54407" w:rsidRDefault="004C2E38" w:rsidP="0093213F">
      <w:pPr>
        <w:pStyle w:val="NormalWeb"/>
        <w:shd w:val="clear" w:color="auto" w:fill="FFFFFF"/>
        <w:spacing w:before="0" w:beforeAutospacing="0" w:after="227" w:afterAutospacing="0" w:line="281" w:lineRule="atLeast"/>
        <w:textAlignment w:val="baseline"/>
        <w:rPr>
          <w:rFonts w:ascii="inherit" w:hAnsi="inherit" w:cs="Arial"/>
          <w:b/>
          <w:color w:val="000000"/>
        </w:rPr>
      </w:pPr>
    </w:p>
    <w:p w14:paraId="3092E92A" w14:textId="77777777" w:rsidR="0093213F" w:rsidRPr="00D54407" w:rsidRDefault="0093213F" w:rsidP="0093213F">
      <w:pPr>
        <w:pStyle w:val="NormalWeb"/>
        <w:shd w:val="clear" w:color="auto" w:fill="FFFFFF"/>
        <w:spacing w:before="0" w:beforeAutospacing="0" w:after="227" w:afterAutospacing="0" w:line="281" w:lineRule="atLeast"/>
        <w:textAlignment w:val="baseline"/>
        <w:rPr>
          <w:rFonts w:ascii="Arial" w:hAnsi="Arial" w:cs="Arial"/>
          <w:color w:val="000000"/>
        </w:rPr>
      </w:pPr>
    </w:p>
    <w:p w14:paraId="0F07AFF3" w14:textId="77777777" w:rsidR="00A05EAA" w:rsidRPr="00D54407" w:rsidRDefault="00D54407" w:rsidP="00A05EAA">
      <w:pPr>
        <w:pStyle w:val="Heading1"/>
        <w:shd w:val="clear" w:color="auto" w:fill="FFFFFF"/>
        <w:spacing w:before="0" w:beforeAutospacing="0" w:after="0" w:afterAutospacing="0"/>
        <w:textAlignment w:val="baseline"/>
        <w:rPr>
          <w:rFonts w:ascii="Oswald" w:hAnsi="Oswald"/>
          <w:b w:val="0"/>
          <w:bCs w:val="0"/>
          <w:color w:val="0A0A0A"/>
          <w:sz w:val="24"/>
          <w:szCs w:val="24"/>
        </w:rPr>
      </w:pPr>
      <w:hyperlink r:id="rId24" w:history="1">
        <w:r w:rsidR="00A05EAA" w:rsidRPr="00D54407">
          <w:rPr>
            <w:rStyle w:val="Hyperlink"/>
            <w:rFonts w:ascii="inherit" w:hAnsi="inherit"/>
            <w:b w:val="0"/>
            <w:bCs w:val="0"/>
            <w:color w:val="C33030"/>
            <w:sz w:val="24"/>
            <w:szCs w:val="24"/>
            <w:u w:val="none"/>
            <w:bdr w:val="none" w:sz="0" w:space="0" w:color="auto" w:frame="1"/>
          </w:rPr>
          <w:t xml:space="preserve">Como a Folha vai reagir à divulgação do nome de Luís Frias no </w:t>
        </w:r>
        <w:proofErr w:type="spellStart"/>
        <w:r w:rsidR="00A05EAA" w:rsidRPr="00D54407">
          <w:rPr>
            <w:rStyle w:val="Hyperlink"/>
            <w:rFonts w:ascii="inherit" w:hAnsi="inherit"/>
            <w:b w:val="0"/>
            <w:bCs w:val="0"/>
            <w:color w:val="C33030"/>
            <w:sz w:val="24"/>
            <w:szCs w:val="24"/>
            <w:u w:val="none"/>
            <w:bdr w:val="none" w:sz="0" w:space="0" w:color="auto" w:frame="1"/>
          </w:rPr>
          <w:t>Swissleaks</w:t>
        </w:r>
        <w:proofErr w:type="spellEnd"/>
        <w:r w:rsidR="00A05EAA" w:rsidRPr="00D54407">
          <w:rPr>
            <w:rStyle w:val="Hyperlink"/>
            <w:rFonts w:ascii="inherit" w:hAnsi="inherit"/>
            <w:b w:val="0"/>
            <w:bCs w:val="0"/>
            <w:color w:val="C33030"/>
            <w:sz w:val="24"/>
            <w:szCs w:val="24"/>
            <w:u w:val="none"/>
            <w:bdr w:val="none" w:sz="0" w:space="0" w:color="auto" w:frame="1"/>
          </w:rPr>
          <w:t>?</w:t>
        </w:r>
      </w:hyperlink>
    </w:p>
    <w:p w14:paraId="34F5BFE4" w14:textId="77777777" w:rsidR="00A05EAA" w:rsidRPr="00D54407" w:rsidRDefault="00155171" w:rsidP="00A05EAA">
      <w:pPr>
        <w:shd w:val="clear" w:color="auto" w:fill="FFFFFF"/>
        <w:spacing w:line="281" w:lineRule="atLeast"/>
        <w:textAlignment w:val="baseline"/>
        <w:rPr>
          <w:rFonts w:ascii="inherit" w:hAnsi="inherit" w:cs="Arial"/>
          <w:color w:val="000000"/>
          <w:sz w:val="24"/>
          <w:szCs w:val="24"/>
        </w:rPr>
      </w:pPr>
      <w:r w:rsidRPr="00D54407">
        <w:rPr>
          <w:rFonts w:ascii="inherit" w:hAnsi="inherit" w:cs="Arial"/>
          <w:noProof/>
          <w:color w:val="CE2121"/>
          <w:sz w:val="24"/>
          <w:szCs w:val="24"/>
          <w:bdr w:val="none" w:sz="0" w:space="0" w:color="auto" w:frame="1"/>
          <w:lang w:val="en-US"/>
        </w:rPr>
        <w:drawing>
          <wp:inline distT="0" distB="0" distL="0" distR="0" wp14:anchorId="59DD892F" wp14:editId="22E4BF6B">
            <wp:extent cx="288925" cy="154305"/>
            <wp:effectExtent l="0" t="0" r="0" b="0"/>
            <wp:docPr id="9" name="Picture 9" descr="Email">
              <a:hlinkClick xmlns:a="http://schemas.openxmlformats.org/drawingml/2006/main" r:id="rId25" tooltip="Email para os amigo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il"/>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8925" cy="154305"/>
                    </a:xfrm>
                    <a:prstGeom prst="rect">
                      <a:avLst/>
                    </a:prstGeom>
                    <a:noFill/>
                    <a:ln>
                      <a:noFill/>
                    </a:ln>
                  </pic:spPr>
                </pic:pic>
              </a:graphicData>
            </a:graphic>
          </wp:inline>
        </w:drawing>
      </w:r>
    </w:p>
    <w:p w14:paraId="52CF53A9" w14:textId="77777777" w:rsidR="00A05EAA" w:rsidRPr="00D54407" w:rsidRDefault="00A05EAA" w:rsidP="00A05EAA">
      <w:pPr>
        <w:spacing w:line="240" w:lineRule="auto"/>
        <w:rPr>
          <w:rFonts w:ascii="Times New Roman" w:hAnsi="Times New Roman"/>
          <w:sz w:val="24"/>
          <w:szCs w:val="24"/>
        </w:rPr>
      </w:pPr>
      <w:r w:rsidRPr="00D54407">
        <w:rPr>
          <w:rFonts w:ascii="Arial" w:hAnsi="Arial" w:cs="Arial"/>
          <w:color w:val="000000"/>
          <w:sz w:val="24"/>
          <w:szCs w:val="24"/>
        </w:rPr>
        <w:lastRenderedPageBreak/>
        <w:br/>
      </w:r>
    </w:p>
    <w:p w14:paraId="76C95F52" w14:textId="77777777" w:rsidR="00A05EAA" w:rsidRPr="00D54407" w:rsidRDefault="00A05EAA" w:rsidP="00A05EAA">
      <w:pPr>
        <w:shd w:val="clear" w:color="auto" w:fill="FFFFFF"/>
        <w:textAlignment w:val="baseline"/>
        <w:rPr>
          <w:rFonts w:ascii="inherit" w:hAnsi="inherit"/>
          <w:i/>
          <w:iCs/>
          <w:color w:val="FF0000"/>
          <w:sz w:val="24"/>
          <w:szCs w:val="24"/>
        </w:rPr>
      </w:pPr>
      <w:r w:rsidRPr="00D54407">
        <w:rPr>
          <w:rStyle w:val="head"/>
          <w:rFonts w:ascii="inherit" w:hAnsi="inherit"/>
          <w:i/>
          <w:iCs/>
          <w:color w:val="FF0000"/>
          <w:sz w:val="24"/>
          <w:szCs w:val="24"/>
          <w:bdr w:val="none" w:sz="0" w:space="0" w:color="auto" w:frame="1"/>
        </w:rPr>
        <w:t>Postado em</w:t>
      </w:r>
      <w:r w:rsidRPr="00D54407">
        <w:rPr>
          <w:rStyle w:val="apple-converted-space"/>
          <w:rFonts w:ascii="inherit" w:hAnsi="inherit"/>
          <w:i/>
          <w:iCs/>
          <w:color w:val="FF0000"/>
          <w:sz w:val="24"/>
          <w:szCs w:val="24"/>
        </w:rPr>
        <w:t> </w:t>
      </w:r>
      <w:hyperlink r:id="rId27" w:history="1">
        <w:r w:rsidRPr="00D54407">
          <w:rPr>
            <w:rStyle w:val="Hyperlink"/>
            <w:rFonts w:ascii="inherit" w:hAnsi="inherit"/>
            <w:i/>
            <w:iCs/>
            <w:color w:val="FF0000"/>
            <w:sz w:val="24"/>
            <w:szCs w:val="24"/>
            <w:u w:val="none"/>
            <w:bdr w:val="none" w:sz="0" w:space="0" w:color="auto" w:frame="1"/>
          </w:rPr>
          <w:t>14 mar 2015</w:t>
        </w:r>
      </w:hyperlink>
    </w:p>
    <w:p w14:paraId="265AC055" w14:textId="77777777" w:rsidR="00A05EAA" w:rsidRPr="00D54407" w:rsidRDefault="00A05EAA" w:rsidP="00A05EAA">
      <w:pPr>
        <w:shd w:val="clear" w:color="auto" w:fill="FFFFFF"/>
        <w:textAlignment w:val="baseline"/>
        <w:rPr>
          <w:rFonts w:ascii="inherit" w:hAnsi="inherit"/>
          <w:i/>
          <w:iCs/>
          <w:color w:val="FF0000"/>
          <w:sz w:val="24"/>
          <w:szCs w:val="24"/>
        </w:rPr>
      </w:pPr>
      <w:r w:rsidRPr="00D54407">
        <w:rPr>
          <w:rStyle w:val="head"/>
          <w:rFonts w:ascii="inherit" w:hAnsi="inherit"/>
          <w:i/>
          <w:iCs/>
          <w:color w:val="FF0000"/>
          <w:sz w:val="24"/>
          <w:szCs w:val="24"/>
          <w:bdr w:val="none" w:sz="0" w:space="0" w:color="auto" w:frame="1"/>
        </w:rPr>
        <w:t>por :</w:t>
      </w:r>
      <w:r w:rsidRPr="00D54407">
        <w:rPr>
          <w:rStyle w:val="apple-converted-space"/>
          <w:rFonts w:ascii="inherit" w:hAnsi="inherit"/>
          <w:i/>
          <w:iCs/>
          <w:color w:val="FF0000"/>
          <w:sz w:val="24"/>
          <w:szCs w:val="24"/>
        </w:rPr>
        <w:t> </w:t>
      </w:r>
      <w:hyperlink r:id="rId28" w:tooltip="Posts de Paulo Nogueira" w:history="1">
        <w:r w:rsidRPr="00D54407">
          <w:rPr>
            <w:rStyle w:val="Hyperlink"/>
            <w:rFonts w:ascii="inherit" w:hAnsi="inherit"/>
            <w:i/>
            <w:iCs/>
            <w:color w:val="FF0000"/>
            <w:sz w:val="24"/>
            <w:szCs w:val="24"/>
            <w:u w:val="none"/>
            <w:bdr w:val="none" w:sz="0" w:space="0" w:color="auto" w:frame="1"/>
          </w:rPr>
          <w:t>Paulo Nogueira</w:t>
        </w:r>
      </w:hyperlink>
    </w:p>
    <w:p w14:paraId="029133F5" w14:textId="77777777" w:rsidR="00A05EAA" w:rsidRPr="00D54407" w:rsidRDefault="00155171" w:rsidP="00A05EAA">
      <w:pPr>
        <w:shd w:val="clear" w:color="auto" w:fill="FFFFFF"/>
        <w:spacing w:line="281" w:lineRule="atLeast"/>
        <w:jc w:val="center"/>
        <w:textAlignment w:val="baseline"/>
        <w:rPr>
          <w:rFonts w:ascii="inherit" w:hAnsi="inherit" w:cs="Tahoma"/>
          <w:color w:val="000000"/>
          <w:sz w:val="24"/>
          <w:szCs w:val="24"/>
        </w:rPr>
      </w:pPr>
      <w:r w:rsidRPr="00D54407">
        <w:rPr>
          <w:rFonts w:ascii="inherit" w:hAnsi="inherit" w:cs="Tahoma"/>
          <w:noProof/>
          <w:color w:val="CE2121"/>
          <w:sz w:val="24"/>
          <w:szCs w:val="24"/>
          <w:bdr w:val="none" w:sz="0" w:space="0" w:color="auto" w:frame="1"/>
          <w:lang w:val="en-US"/>
        </w:rPr>
        <w:drawing>
          <wp:inline distT="0" distB="0" distL="0" distR="0" wp14:anchorId="3C904290" wp14:editId="05566E3A">
            <wp:extent cx="4572000" cy="3426460"/>
            <wp:effectExtent l="0" t="0" r="0" b="0"/>
            <wp:docPr id="10" name="Picture 10" descr="Amplamente detestado entre os barões da mídi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lamente detestado entre os barões da mídia"/>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572000" cy="3426460"/>
                    </a:xfrm>
                    <a:prstGeom prst="rect">
                      <a:avLst/>
                    </a:prstGeom>
                    <a:noFill/>
                    <a:ln>
                      <a:noFill/>
                    </a:ln>
                  </pic:spPr>
                </pic:pic>
              </a:graphicData>
            </a:graphic>
          </wp:inline>
        </w:drawing>
      </w:r>
    </w:p>
    <w:p w14:paraId="1782DE87" w14:textId="77777777" w:rsidR="00A05EAA" w:rsidRPr="00D54407" w:rsidRDefault="00A05EAA" w:rsidP="00A05EAA">
      <w:pPr>
        <w:pStyle w:val="wp-caption-text"/>
        <w:shd w:val="clear" w:color="auto" w:fill="FFFFFF"/>
        <w:spacing w:before="0" w:beforeAutospacing="0" w:after="0" w:afterAutospacing="0"/>
        <w:jc w:val="center"/>
        <w:textAlignment w:val="baseline"/>
        <w:rPr>
          <w:rFonts w:ascii="inherit" w:hAnsi="inherit" w:cs="Tahoma"/>
          <w:color w:val="000000"/>
        </w:rPr>
      </w:pPr>
      <w:r w:rsidRPr="00D54407">
        <w:rPr>
          <w:rFonts w:ascii="inherit" w:hAnsi="inherit" w:cs="Tahoma"/>
          <w:color w:val="000000"/>
        </w:rPr>
        <w:t>Amplamente detestado entre os barões da mídia</w:t>
      </w:r>
    </w:p>
    <w:p w14:paraId="129F8E15" w14:textId="77777777" w:rsidR="00A05EAA" w:rsidRPr="00D54407" w:rsidRDefault="00A05EAA" w:rsidP="00A05EAA">
      <w:pPr>
        <w:pStyle w:val="NormalWeb"/>
        <w:shd w:val="clear" w:color="auto" w:fill="FFFFFF"/>
        <w:spacing w:before="0" w:beforeAutospacing="0" w:after="0" w:afterAutospacing="0" w:line="281" w:lineRule="atLeast"/>
        <w:textAlignment w:val="baseline"/>
        <w:rPr>
          <w:rFonts w:ascii="inherit" w:hAnsi="inherit" w:cs="Tahoma"/>
          <w:color w:val="000000"/>
        </w:rPr>
      </w:pPr>
      <w:r w:rsidRPr="00D54407">
        <w:rPr>
          <w:rFonts w:ascii="inherit" w:hAnsi="inherit" w:cs="Tahoma"/>
          <w:color w:val="000000"/>
        </w:rPr>
        <w:t>O nome mais interessante entre os empresários de mídia listados no</w:t>
      </w:r>
      <w:r w:rsidRPr="00D54407">
        <w:rPr>
          <w:rStyle w:val="apple-converted-space"/>
          <w:rFonts w:ascii="inherit" w:hAnsi="inherit" w:cs="Tahoma"/>
          <w:color w:val="000000"/>
        </w:rPr>
        <w:t> </w:t>
      </w:r>
      <w:proofErr w:type="spellStart"/>
      <w:r w:rsidRPr="00D54407">
        <w:rPr>
          <w:rStyle w:val="Emphasis"/>
          <w:rFonts w:ascii="inherit" w:hAnsi="inherit" w:cs="Tahoma"/>
          <w:color w:val="000000"/>
          <w:bdr w:val="none" w:sz="0" w:space="0" w:color="auto" w:frame="1"/>
        </w:rPr>
        <w:t>Swissleaks</w:t>
      </w:r>
      <w:proofErr w:type="spellEnd"/>
      <w:r w:rsidRPr="00D54407">
        <w:rPr>
          <w:rStyle w:val="apple-converted-space"/>
          <w:rFonts w:ascii="inherit" w:hAnsi="inherit" w:cs="Tahoma"/>
          <w:color w:val="000000"/>
        </w:rPr>
        <w:t> </w:t>
      </w:r>
      <w:r w:rsidRPr="00D54407">
        <w:rPr>
          <w:rFonts w:ascii="inherit" w:hAnsi="inherit" w:cs="Tahoma"/>
          <w:color w:val="000000"/>
        </w:rPr>
        <w:t>é, de longe, Luís Frias, presidente da Folha e do UOL.</w:t>
      </w:r>
    </w:p>
    <w:p w14:paraId="0E1A661E"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Seria em qualquer circunstância, dada a arrogância grosseira com que a Folha regularmente dá lições de moral.</w:t>
      </w:r>
    </w:p>
    <w:p w14:paraId="25CC4000"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Mas o que torna especialmente picante a presença de Frias na lista é que a notícia foi dada pelo Globo.</w:t>
      </w:r>
    </w:p>
    <w:p w14:paraId="27C01532"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Os Marinhos são sócios dos Frias no UOL, e não costumam ser severos com amigos, como se viu pela forma como trataram Aécio na campanha.</w:t>
      </w:r>
    </w:p>
    <w:p w14:paraId="0EF9E6CD"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Qual a explicação?</w:t>
      </w:r>
    </w:p>
    <w:p w14:paraId="2417EC77"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Três coisas podem ter se juntado aí. A primeira: o desejo da Globo de não ser a única empresa de mídia a carregar a pecha de sonegadora. Dividir com a Folha pode aliviar a vergonha.</w:t>
      </w:r>
    </w:p>
    <w:p w14:paraId="44D7483A"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 xml:space="preserve">A segunda: dar aquela lista foi uma forma de os Marinhos mostrarem que, ao contrário do que tantos suspeitavam, eles não estão no </w:t>
      </w:r>
      <w:proofErr w:type="spellStart"/>
      <w:r w:rsidRPr="00D54407">
        <w:rPr>
          <w:rFonts w:ascii="inherit" w:hAnsi="inherit" w:cs="Tahoma"/>
          <w:color w:val="000000"/>
        </w:rPr>
        <w:t>Swissleaks</w:t>
      </w:r>
      <w:proofErr w:type="spellEnd"/>
      <w:r w:rsidRPr="00D54407">
        <w:rPr>
          <w:rFonts w:ascii="inherit" w:hAnsi="inherit" w:cs="Tahoma"/>
          <w:color w:val="000000"/>
        </w:rPr>
        <w:t>. Melhor os Frias embaraçados que eles, os Marinhos.</w:t>
      </w:r>
    </w:p>
    <w:p w14:paraId="11FABF5A"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lastRenderedPageBreak/>
        <w:t xml:space="preserve">A terceira: Luís Frias é amplamente odiado entre os barões da mídia. Na Abril, lembro bem, quando a sociedade dos </w:t>
      </w:r>
      <w:proofErr w:type="spellStart"/>
      <w:r w:rsidRPr="00D54407">
        <w:rPr>
          <w:rFonts w:ascii="inherit" w:hAnsi="inherit" w:cs="Tahoma"/>
          <w:color w:val="000000"/>
        </w:rPr>
        <w:t>Civitas</w:t>
      </w:r>
      <w:proofErr w:type="spellEnd"/>
      <w:r w:rsidRPr="00D54407">
        <w:rPr>
          <w:rFonts w:ascii="inherit" w:hAnsi="inherit" w:cs="Tahoma"/>
          <w:color w:val="000000"/>
        </w:rPr>
        <w:t xml:space="preserve"> com a Folha no UOL foi desfeita, o comentário no alto escalão foi o seguinte: “Nos livramos do pior sócio do mundo.”</w:t>
      </w:r>
    </w:p>
    <w:p w14:paraId="5B8B90D9"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Na Globo, sócios dos Frias no Valor, os ânimos não devem ser muito diferentes. Numa reunião de diretoria da qual participei, o presidente Roberto Irineu Marinho se referiu aos Frias como os “anões da Barão”, em referência à estatura da família.</w:t>
      </w:r>
    </w:p>
    <w:p w14:paraId="1440B4AB"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(Farpas assim não são exatamente incomuns. Uma vez, o caçula dos Marinhos, José Roberto, me perguntou se era verdade que Roberto Civita se referia a ele e aos irmãos como os Três Patetas. Respondi que nunca ouvira RC fazer isso.)</w:t>
      </w:r>
    </w:p>
    <w:p w14:paraId="115FC3D0"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Bem, pessoalmente acho que o motivo do artigo que embaraça os Frias é uma mistura das três hipóteses que mencionei.</w:t>
      </w:r>
    </w:p>
    <w:p w14:paraId="21E7C52D"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Outro ponto torna ainda mais excitante o artigo do Globo. Como a Folha vai reagir?</w:t>
      </w:r>
    </w:p>
    <w:p w14:paraId="5384152E"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No caso da sonegação da Globo na compra dos direitos da Copa de 2002, a atitude da Folha foi abjeta.</w:t>
      </w:r>
    </w:p>
    <w:p w14:paraId="0D2D6AA5"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Ela deu uma nota, e depois o assunto sumiu do jornal para sempre.</w:t>
      </w:r>
    </w:p>
    <w:p w14:paraId="2260E2C2"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Os Frias agora devem estar arrependidos de poupar os Marinhos, ou por deliberação própria ou depois de um telefonema dos sócios.</w:t>
      </w:r>
    </w:p>
    <w:p w14:paraId="79E7E365"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É previsível que, além de tentar limpar sua imagem no escândalo, os Frias se dediquem nos próximos tempos a retaliar a Globo.</w:t>
      </w:r>
    </w:p>
    <w:p w14:paraId="500B9F5D"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Assuntos não faltam, sabemos todos.</w:t>
      </w:r>
    </w:p>
    <w:p w14:paraId="68ED8E6C"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Se a lista do Globo representar o fim da proteção que as grandes empresas de mídia são umas às outras, a sociedade sairá lucrando.</w:t>
      </w:r>
    </w:p>
    <w:p w14:paraId="7C7DA4B1"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Não só os Frias lutarão por sua reputação, a rigor. Também o jornalista Fernando Rodrigues, do UOL, está numa situação constrangedora.</w:t>
      </w:r>
    </w:p>
    <w:p w14:paraId="7B2403DF"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Por vários dias ele teve o monopólio da lista no Brasil, e o que se viu foi um engavetamento descarado de nomes.</w:t>
      </w:r>
    </w:p>
    <w:p w14:paraId="2FB57FAB"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A relação das contas foi depois passada também ao Globo, e deu no que deu.</w:t>
      </w:r>
    </w:p>
    <w:p w14:paraId="60EF8E1F"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Rodrigues está desmoralizado, é certo. Mas não é fácil a vida de um jornalista que recebe uma lista de predadores e, ao examiná-la, descobre o nome de seus patrões.</w:t>
      </w:r>
    </w:p>
    <w:p w14:paraId="612C34A5"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Isso tem que ser reconhecido.</w:t>
      </w:r>
    </w:p>
    <w:p w14:paraId="77EC81AB" w14:textId="77777777" w:rsidR="00A05EAA" w:rsidRPr="00D54407" w:rsidRDefault="00A05EAA" w:rsidP="00A05EAA">
      <w:pPr>
        <w:pStyle w:val="Heading1"/>
        <w:shd w:val="clear" w:color="auto" w:fill="FFFFFF"/>
        <w:spacing w:before="0" w:beforeAutospacing="0" w:after="170" w:afterAutospacing="0"/>
        <w:textAlignment w:val="baseline"/>
        <w:rPr>
          <w:rFonts w:ascii="Oswald" w:hAnsi="Oswald" w:cs="Arial"/>
          <w:b w:val="0"/>
          <w:bCs w:val="0"/>
          <w:color w:val="0A0A0A"/>
          <w:sz w:val="24"/>
          <w:szCs w:val="24"/>
        </w:rPr>
      </w:pPr>
      <w:r w:rsidRPr="00D54407">
        <w:rPr>
          <w:rFonts w:ascii="Oswald" w:hAnsi="Oswald" w:cs="Arial"/>
          <w:b w:val="0"/>
          <w:bCs w:val="0"/>
          <w:color w:val="0A0A0A"/>
          <w:sz w:val="24"/>
          <w:szCs w:val="24"/>
        </w:rPr>
        <w:t>Lista do HSBC tem Luís Frias e outros empresários de mídia</w:t>
      </w:r>
    </w:p>
    <w:p w14:paraId="47377442" w14:textId="77777777" w:rsidR="00A05EAA" w:rsidRPr="00D54407" w:rsidRDefault="00A05EAA" w:rsidP="00A05EAA">
      <w:pPr>
        <w:shd w:val="clear" w:color="auto" w:fill="FFFFFF"/>
        <w:spacing w:line="281" w:lineRule="atLeast"/>
        <w:textAlignment w:val="baseline"/>
        <w:rPr>
          <w:rFonts w:ascii="inherit" w:hAnsi="inherit" w:cs="Arial"/>
          <w:color w:val="000000"/>
          <w:sz w:val="24"/>
          <w:szCs w:val="24"/>
        </w:rPr>
      </w:pPr>
      <w:r w:rsidRPr="00D54407">
        <w:rPr>
          <w:rStyle w:val="head"/>
          <w:rFonts w:ascii="inherit" w:hAnsi="inherit" w:cs="Arial"/>
          <w:color w:val="000000"/>
          <w:sz w:val="24"/>
          <w:szCs w:val="24"/>
          <w:bdr w:val="none" w:sz="0" w:space="0" w:color="auto" w:frame="1"/>
        </w:rPr>
        <w:t>Postado em</w:t>
      </w:r>
      <w:r w:rsidRPr="00D54407">
        <w:rPr>
          <w:rStyle w:val="apple-converted-space"/>
          <w:rFonts w:ascii="inherit" w:hAnsi="inherit" w:cs="Arial"/>
          <w:color w:val="000000"/>
          <w:sz w:val="24"/>
          <w:szCs w:val="24"/>
        </w:rPr>
        <w:t> </w:t>
      </w:r>
      <w:r w:rsidRPr="00D54407">
        <w:rPr>
          <w:rFonts w:ascii="inherit" w:hAnsi="inherit" w:cs="Arial"/>
          <w:color w:val="000000"/>
          <w:sz w:val="24"/>
          <w:szCs w:val="24"/>
        </w:rPr>
        <w:t xml:space="preserve">14 de março de 2015 às 10:28 </w:t>
      </w:r>
      <w:proofErr w:type="spellStart"/>
      <w:r w:rsidRPr="00D54407">
        <w:rPr>
          <w:rFonts w:ascii="inherit" w:hAnsi="inherit" w:cs="Arial"/>
          <w:color w:val="000000"/>
          <w:sz w:val="24"/>
          <w:szCs w:val="24"/>
        </w:rPr>
        <w:t>am</w:t>
      </w:r>
      <w:proofErr w:type="spellEnd"/>
    </w:p>
    <w:p w14:paraId="3573DAA0" w14:textId="77777777" w:rsidR="00A05EAA" w:rsidRPr="00D54407" w:rsidRDefault="00A05EAA" w:rsidP="00A05EAA">
      <w:pPr>
        <w:spacing w:line="240" w:lineRule="auto"/>
        <w:rPr>
          <w:rFonts w:ascii="Times New Roman" w:hAnsi="Times New Roman"/>
          <w:sz w:val="24"/>
          <w:szCs w:val="24"/>
        </w:rPr>
      </w:pPr>
    </w:p>
    <w:p w14:paraId="3896ED04" w14:textId="77777777" w:rsidR="00A05EAA" w:rsidRPr="00D54407" w:rsidRDefault="00A05EAA" w:rsidP="00A05EAA">
      <w:pPr>
        <w:pStyle w:val="NormalWeb"/>
        <w:shd w:val="clear" w:color="auto" w:fill="FFFFFF"/>
        <w:spacing w:before="0" w:beforeAutospacing="0" w:after="0" w:afterAutospacing="0" w:line="281" w:lineRule="atLeast"/>
        <w:textAlignment w:val="baseline"/>
        <w:rPr>
          <w:rFonts w:ascii="inherit" w:hAnsi="inherit" w:cs="Arial"/>
          <w:color w:val="000000"/>
        </w:rPr>
      </w:pPr>
      <w:r w:rsidRPr="00D54407">
        <w:rPr>
          <w:rFonts w:ascii="inherit" w:hAnsi="inherit" w:cs="Arial"/>
          <w:color w:val="000000"/>
        </w:rPr>
        <w:t>Do</w:t>
      </w:r>
      <w:r w:rsidRPr="00D54407">
        <w:rPr>
          <w:rStyle w:val="apple-converted-space"/>
          <w:rFonts w:ascii="inherit" w:hAnsi="inherit" w:cs="Arial"/>
          <w:color w:val="000000"/>
        </w:rPr>
        <w:t> </w:t>
      </w:r>
      <w:hyperlink r:id="rId31" w:history="1">
        <w:r w:rsidRPr="00D54407">
          <w:rPr>
            <w:rStyle w:val="Hyperlink"/>
            <w:rFonts w:ascii="inherit" w:hAnsi="inherit" w:cs="Arial"/>
            <w:color w:val="CE2121"/>
            <w:bdr w:val="none" w:sz="0" w:space="0" w:color="auto" w:frame="1"/>
          </w:rPr>
          <w:t>globo</w:t>
        </w:r>
      </w:hyperlink>
      <w:r w:rsidRPr="00D54407">
        <w:rPr>
          <w:rFonts w:ascii="inherit" w:hAnsi="inherit" w:cs="Arial"/>
          <w:color w:val="000000"/>
        </w:rPr>
        <w:t>:</w:t>
      </w:r>
    </w:p>
    <w:p w14:paraId="110F7179"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b/>
          <w:color w:val="000000"/>
        </w:rPr>
      </w:pPr>
      <w:r w:rsidRPr="00D54407">
        <w:rPr>
          <w:rFonts w:ascii="inherit" w:hAnsi="inherit" w:cs="Arial"/>
          <w:b/>
          <w:color w:val="000000"/>
        </w:rPr>
        <w:lastRenderedPageBreak/>
        <w:t>Na lista dos 8.667</w:t>
      </w:r>
      <w:r w:rsidR="00CC1F1F" w:rsidRPr="00D54407">
        <w:rPr>
          <w:rFonts w:ascii="inherit" w:hAnsi="inherit" w:cs="Arial"/>
          <w:b/>
          <w:color w:val="000000"/>
        </w:rPr>
        <w:t xml:space="preserve"> </w:t>
      </w:r>
      <w:r w:rsidR="00CC1F1F" w:rsidRPr="00D54407">
        <w:rPr>
          <w:rFonts w:ascii="inherit" w:hAnsi="inherit" w:cs="Arial"/>
          <w:b/>
          <w:color w:val="FF0000"/>
        </w:rPr>
        <w:t>(CACETE! COMO O BRASILEIRO É CORRUPTO !!!)</w:t>
      </w:r>
      <w:r w:rsidR="00CC1F1F" w:rsidRPr="00D54407">
        <w:rPr>
          <w:rFonts w:ascii="inherit" w:hAnsi="inherit" w:cs="Arial"/>
          <w:b/>
          <w:color w:val="000000"/>
        </w:rPr>
        <w:t xml:space="preserve">  </w:t>
      </w:r>
      <w:r w:rsidRPr="00D54407">
        <w:rPr>
          <w:rFonts w:ascii="inherit" w:hAnsi="inherit" w:cs="Arial"/>
          <w:b/>
          <w:color w:val="000000"/>
        </w:rPr>
        <w:t xml:space="preserve"> brasileiros que, em 2006 e 2007, tinham contas numeradas no HSBC da Suíça, aparecem donos, diretores e herdeiros de veículos de comunicação, além de jornalistas</w:t>
      </w:r>
      <w:r w:rsidRPr="00D54407">
        <w:rPr>
          <w:rFonts w:ascii="inherit" w:hAnsi="inherit" w:cs="Arial"/>
          <w:color w:val="000000"/>
        </w:rPr>
        <w:t xml:space="preserve">. Um levantamento feito pelo GLOBO, em parceria com o UOL, com base nos documentos oficiais que foram vazados por um ex-funcionário da instituição financeira, indica que </w:t>
      </w:r>
      <w:r w:rsidRPr="00D54407">
        <w:rPr>
          <w:rFonts w:ascii="inherit" w:hAnsi="inherit" w:cs="Arial"/>
          <w:b/>
          <w:color w:val="000000"/>
        </w:rPr>
        <w:t>há ao menos 22 empresários e sete jornalistas brasileiros entre os correntistas do HSBC suíço.</w:t>
      </w:r>
    </w:p>
    <w:p w14:paraId="1880D938"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Os correntistas localizados negaram a existência das contas e qualquer irregularidade.</w:t>
      </w:r>
    </w:p>
    <w:p w14:paraId="2219FDE8"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Nos documentos, constam os nomes de proprietários do Grupo Folha, ao qual pertence o UOL. Tiveram conta conjunta naquela instituição os empresários Octavio Frias de Oliveira (1912-2007) e Carlos Caldeira Filho (1913-1993). Luiz Frias (atual presidente da Folha e presidente/CEO do UOL) aparece como beneficiário da mesma conta, que foi criada em 1990 e oficialmente encerrada em 1998. Em 2006/2007, os arquivos do banco ainda mantinham os registros, mas, no período, ela estava inativa e zerada.</w:t>
      </w:r>
    </w:p>
    <w:p w14:paraId="5A2E6879"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Quatro integrantes da família Saad, dona da Rede Bandeirantes, também tinham contas no HSBC na época em que os arquivos foram vazados. Constam entre os correntistas os nomes do fundador da Bandeirantes, João Jorge Saad (1919-1999), da empresária Maria Helena Saad Barros (1928-1996) e de Ricardo Saad e Silvia Saad </w:t>
      </w:r>
      <w:proofErr w:type="spellStart"/>
      <w:r w:rsidRPr="00D54407">
        <w:rPr>
          <w:rFonts w:ascii="inherit" w:hAnsi="inherit" w:cs="Arial"/>
          <w:color w:val="000000"/>
        </w:rPr>
        <w:t>Jafet</w:t>
      </w:r>
      <w:proofErr w:type="spellEnd"/>
      <w:r w:rsidRPr="00D54407">
        <w:rPr>
          <w:rFonts w:ascii="inherit" w:hAnsi="inherit" w:cs="Arial"/>
          <w:color w:val="000000"/>
        </w:rPr>
        <w:t>, filho e sobrinha de João Jorge.</w:t>
      </w:r>
    </w:p>
    <w:p w14:paraId="416AD6D4"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proofErr w:type="spellStart"/>
      <w:r w:rsidRPr="00D54407">
        <w:rPr>
          <w:rFonts w:ascii="inherit" w:hAnsi="inherit" w:cs="Arial"/>
          <w:color w:val="000000"/>
        </w:rPr>
        <w:t>Lily</w:t>
      </w:r>
      <w:proofErr w:type="spellEnd"/>
      <w:r w:rsidRPr="00D54407">
        <w:rPr>
          <w:rFonts w:ascii="inherit" w:hAnsi="inherit" w:cs="Arial"/>
          <w:color w:val="000000"/>
        </w:rPr>
        <w:t xml:space="preserve"> de Carvalho, viúva de dois jornalistas e donos de jornais, Horácio de Carvalho (1908-1983) e </w:t>
      </w:r>
      <w:r w:rsidRPr="00D54407">
        <w:rPr>
          <w:rFonts w:ascii="Arial Black" w:hAnsi="Arial Black" w:cs="Arial"/>
          <w:color w:val="000000"/>
        </w:rPr>
        <w:t xml:space="preserve">Roberto Marinho (1904-2003), aparece na lista. Horácio de Carvalho foi proprietário do extinto “Diário Carioca”. Roberto Marinho foi dono das Organizações Globo, hoje Grupo Globo, ao qual pertence O GLOBO. </w:t>
      </w:r>
      <w:r w:rsidRPr="00D54407">
        <w:rPr>
          <w:rFonts w:ascii="inherit" w:hAnsi="inherit" w:cs="Arial"/>
          <w:color w:val="000000"/>
        </w:rPr>
        <w:t xml:space="preserve">O nome de </w:t>
      </w:r>
      <w:proofErr w:type="spellStart"/>
      <w:r w:rsidRPr="00D54407">
        <w:rPr>
          <w:rFonts w:ascii="inherit" w:hAnsi="inherit" w:cs="Arial"/>
          <w:color w:val="000000"/>
        </w:rPr>
        <w:t>Lily</w:t>
      </w:r>
      <w:proofErr w:type="spellEnd"/>
      <w:r w:rsidRPr="00D54407">
        <w:rPr>
          <w:rFonts w:ascii="inherit" w:hAnsi="inherit" w:cs="Arial"/>
          <w:color w:val="000000"/>
        </w:rPr>
        <w:t xml:space="preserve"> surge nos documentos com o sobrenome de Horácio, seu primeiro marido, e o representante legal da conta junto ao HSBC é a Fundação Horácio de Carvalho Jr. O saldo registrado em 2006/2007 era de US$ 750,2 mil. </w:t>
      </w:r>
      <w:proofErr w:type="spellStart"/>
      <w:r w:rsidRPr="00D54407">
        <w:rPr>
          <w:rFonts w:ascii="inherit" w:hAnsi="inherit" w:cs="Arial"/>
          <w:color w:val="000000"/>
        </w:rPr>
        <w:t>Lily</w:t>
      </w:r>
      <w:proofErr w:type="spellEnd"/>
      <w:r w:rsidRPr="00D54407">
        <w:rPr>
          <w:rFonts w:ascii="inherit" w:hAnsi="inherit" w:cs="Arial"/>
          <w:color w:val="000000"/>
        </w:rPr>
        <w:t xml:space="preserve"> morreu em 2011.</w:t>
      </w:r>
    </w:p>
    <w:p w14:paraId="3AC059EF"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Do Grupo Edson Queiroz, dono da TV Verdes Mares e do “Diário do Nordeste”, estão </w:t>
      </w:r>
      <w:proofErr w:type="spellStart"/>
      <w:r w:rsidRPr="00D54407">
        <w:rPr>
          <w:rFonts w:ascii="inherit" w:hAnsi="inherit" w:cs="Arial"/>
          <w:color w:val="000000"/>
        </w:rPr>
        <w:t>Lenise</w:t>
      </w:r>
      <w:proofErr w:type="spellEnd"/>
      <w:r w:rsidRPr="00D54407">
        <w:rPr>
          <w:rFonts w:ascii="inherit" w:hAnsi="inherit" w:cs="Arial"/>
          <w:color w:val="000000"/>
        </w:rPr>
        <w:t xml:space="preserve"> Queiroz Rocha, Yolanda Vidal Queiroz e Paula Frota Queiroz (membros do conselho de administração). Elas tinham US$ 83,9 milhões em 2006/2007. Edson Queiroz Filho também surge como beneficiário da conta. Ele morreu em 2008.</w:t>
      </w:r>
    </w:p>
    <w:p w14:paraId="0046F447"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Luiz Fernando Ferreira Levy (1911-2002), que foi proprietário do jornal “Gazeta Mercantil”, que não existe mais, teve conta no HSBC em Genebra entre os anos de 1992 a 1995.</w:t>
      </w:r>
    </w:p>
    <w:p w14:paraId="3D160216"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Dorival </w:t>
      </w:r>
      <w:proofErr w:type="spellStart"/>
      <w:r w:rsidRPr="00D54407">
        <w:rPr>
          <w:rFonts w:ascii="inherit" w:hAnsi="inherit" w:cs="Arial"/>
          <w:color w:val="000000"/>
        </w:rPr>
        <w:t>Masci</w:t>
      </w:r>
      <w:proofErr w:type="spellEnd"/>
      <w:r w:rsidRPr="00D54407">
        <w:rPr>
          <w:rFonts w:ascii="inherit" w:hAnsi="inherit" w:cs="Arial"/>
          <w:color w:val="000000"/>
        </w:rPr>
        <w:t xml:space="preserve"> de Abreu (morto em 2004), que era proprietário da Rede CBS de rádios (</w:t>
      </w:r>
      <w:proofErr w:type="spellStart"/>
      <w:r w:rsidRPr="00D54407">
        <w:rPr>
          <w:rFonts w:ascii="inherit" w:hAnsi="inherit" w:cs="Arial"/>
          <w:color w:val="000000"/>
        </w:rPr>
        <w:t>Scalla</w:t>
      </w:r>
      <w:proofErr w:type="spellEnd"/>
      <w:r w:rsidRPr="00D54407">
        <w:rPr>
          <w:rFonts w:ascii="inherit" w:hAnsi="inherit" w:cs="Arial"/>
          <w:color w:val="000000"/>
        </w:rPr>
        <w:t>, Tupi, Kiss e outras), foi correntista da instituição financeira na Suíça entre 1990 a 1998.</w:t>
      </w:r>
    </w:p>
    <w:p w14:paraId="105AEBF9"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João </w:t>
      </w:r>
      <w:proofErr w:type="spellStart"/>
      <w:r w:rsidRPr="00D54407">
        <w:rPr>
          <w:rFonts w:ascii="inherit" w:hAnsi="inherit" w:cs="Arial"/>
          <w:color w:val="000000"/>
        </w:rPr>
        <w:t>Lydio</w:t>
      </w:r>
      <w:proofErr w:type="spellEnd"/>
      <w:r w:rsidRPr="00D54407">
        <w:rPr>
          <w:rFonts w:ascii="inherit" w:hAnsi="inherit" w:cs="Arial"/>
          <w:color w:val="000000"/>
        </w:rPr>
        <w:t xml:space="preserve"> </w:t>
      </w:r>
      <w:proofErr w:type="spellStart"/>
      <w:r w:rsidRPr="00D54407">
        <w:rPr>
          <w:rFonts w:ascii="inherit" w:hAnsi="inherit" w:cs="Arial"/>
          <w:color w:val="000000"/>
        </w:rPr>
        <w:t>Seiler</w:t>
      </w:r>
      <w:proofErr w:type="spellEnd"/>
      <w:r w:rsidRPr="00D54407">
        <w:rPr>
          <w:rFonts w:ascii="inherit" w:hAnsi="inherit" w:cs="Arial"/>
          <w:color w:val="000000"/>
        </w:rPr>
        <w:t xml:space="preserve"> </w:t>
      </w:r>
      <w:proofErr w:type="spellStart"/>
      <w:r w:rsidRPr="00D54407">
        <w:rPr>
          <w:rFonts w:ascii="inherit" w:hAnsi="inherit" w:cs="Arial"/>
          <w:color w:val="000000"/>
        </w:rPr>
        <w:t>Bettega</w:t>
      </w:r>
      <w:proofErr w:type="spellEnd"/>
      <w:r w:rsidRPr="00D54407">
        <w:rPr>
          <w:rFonts w:ascii="inherit" w:hAnsi="inherit" w:cs="Arial"/>
          <w:color w:val="000000"/>
        </w:rPr>
        <w:t>, dono das rádios Curitiba e Ouro Verde FM, no Paraná, tinha conta ativa em 2006/2007. O saldo era de US$ 167,1 mil.</w:t>
      </w:r>
    </w:p>
    <w:p w14:paraId="0B1B797D"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Fernando João Pereira dos Santos, do Grupo João Santos, que tem a TV e a rádio Tribuna (no Espírito Santo e em Pernambuco) e o jornal “A Tribuna” tinha duas contas </w:t>
      </w:r>
      <w:r w:rsidRPr="00D54407">
        <w:rPr>
          <w:rFonts w:ascii="inherit" w:hAnsi="inherit" w:cs="Arial"/>
          <w:color w:val="000000"/>
        </w:rPr>
        <w:lastRenderedPageBreak/>
        <w:t>no período a que se refere os documentos. O saldo delas era de US$ 4,4 milhões e US$ 5,6 milhões.</w:t>
      </w:r>
    </w:p>
    <w:p w14:paraId="38107592"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Anna Bentes, que foi casada com Adolpho Bloch (1908-1995), fundador do antigo Grupo Manchete, fechou sua conta no ano 2000.</w:t>
      </w:r>
    </w:p>
    <w:p w14:paraId="6A7B2E9D"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b/>
          <w:color w:val="000000"/>
        </w:rPr>
      </w:pPr>
      <w:r w:rsidRPr="00D54407">
        <w:rPr>
          <w:rFonts w:ascii="inherit" w:hAnsi="inherit" w:cs="Arial"/>
          <w:b/>
          <w:color w:val="000000"/>
        </w:rPr>
        <w:t>O apresentador de TV Carlos Roberto Massa, conhecido como Ratinho e dono da “Rede Massa” (afiliada ao SBT no Paraná) tinha uma conta com sua mulher, Solange Martinez Massa, em 2006/2007. O saldo era de US$ 12,5 milhões.</w:t>
      </w:r>
    </w:p>
    <w:p w14:paraId="12B82F4E"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Aloysio de Andrade Faria, do Grupo Alfa (Rede Transamérica), tinha US$ 120,6 milhões.</w:t>
      </w:r>
    </w:p>
    <w:p w14:paraId="3EFB76E3"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color w:val="000000"/>
        </w:rPr>
      </w:pPr>
      <w:r w:rsidRPr="00D54407">
        <w:rPr>
          <w:rFonts w:ascii="inherit" w:hAnsi="inherit" w:cs="Arial"/>
          <w:color w:val="000000"/>
        </w:rPr>
        <w:t xml:space="preserve">Os sete jornalistas que aparecem nos registros do HSBC são Arnaldo Bloch (“O Globo”), José Roberto </w:t>
      </w:r>
      <w:proofErr w:type="spellStart"/>
      <w:r w:rsidRPr="00D54407">
        <w:rPr>
          <w:rFonts w:ascii="inherit" w:hAnsi="inherit" w:cs="Arial"/>
          <w:color w:val="000000"/>
        </w:rPr>
        <w:t>Guzzo</w:t>
      </w:r>
      <w:proofErr w:type="spellEnd"/>
      <w:r w:rsidRPr="00D54407">
        <w:rPr>
          <w:rFonts w:ascii="inherit" w:hAnsi="inherit" w:cs="Arial"/>
          <w:color w:val="000000"/>
        </w:rPr>
        <w:t xml:space="preserve"> (Editora Abril), Mona </w:t>
      </w:r>
      <w:proofErr w:type="spellStart"/>
      <w:r w:rsidRPr="00D54407">
        <w:rPr>
          <w:rFonts w:ascii="inherit" w:hAnsi="inherit" w:cs="Arial"/>
          <w:color w:val="000000"/>
        </w:rPr>
        <w:t>Dorf</w:t>
      </w:r>
      <w:proofErr w:type="spellEnd"/>
      <w:r w:rsidRPr="00D54407">
        <w:rPr>
          <w:rFonts w:ascii="inherit" w:hAnsi="inherit" w:cs="Arial"/>
          <w:color w:val="000000"/>
        </w:rPr>
        <w:t xml:space="preserve"> (apresentadora da rádio Jovem Pan), Arnaldo Dines, Alexandre Dines, Debora Dines e Liana Dines, filhos de Alberto Dines. Fernando Luiz Vieira de Mello (1929-2001), </w:t>
      </w:r>
      <w:proofErr w:type="spellStart"/>
      <w:r w:rsidRPr="00D54407">
        <w:rPr>
          <w:rFonts w:ascii="inherit" w:hAnsi="inherit" w:cs="Arial"/>
          <w:color w:val="000000"/>
        </w:rPr>
        <w:t>ex</w:t>
      </w:r>
      <w:proofErr w:type="spellEnd"/>
      <w:r w:rsidRPr="00D54407">
        <w:rPr>
          <w:rFonts w:ascii="inherit" w:hAnsi="inherit" w:cs="Arial"/>
          <w:color w:val="000000"/>
        </w:rPr>
        <w:t>-rádio Jovem Pan, teve uma conta, que foi encerrada em 1999.</w:t>
      </w:r>
    </w:p>
    <w:p w14:paraId="500CBB1B" w14:textId="77777777" w:rsidR="00A05EAA" w:rsidRPr="00D54407" w:rsidRDefault="00A05EAA" w:rsidP="00A05EAA">
      <w:pPr>
        <w:pStyle w:val="NormalWeb"/>
        <w:shd w:val="clear" w:color="auto" w:fill="FFFFFF"/>
        <w:spacing w:before="0" w:beforeAutospacing="0" w:after="227" w:afterAutospacing="0" w:line="281" w:lineRule="atLeast"/>
        <w:textAlignment w:val="baseline"/>
        <w:rPr>
          <w:rFonts w:ascii="inherit" w:hAnsi="inherit" w:cs="Arial"/>
          <w:b/>
          <w:color w:val="000000"/>
        </w:rPr>
      </w:pPr>
      <w:r w:rsidRPr="00D54407">
        <w:rPr>
          <w:rFonts w:ascii="inherit" w:hAnsi="inherit" w:cs="Arial"/>
          <w:b/>
          <w:color w:val="000000"/>
        </w:rPr>
        <w:t xml:space="preserve">As contas de Bloch e </w:t>
      </w:r>
      <w:proofErr w:type="spellStart"/>
      <w:r w:rsidRPr="00D54407">
        <w:rPr>
          <w:rFonts w:ascii="inherit" w:hAnsi="inherit" w:cs="Arial"/>
          <w:b/>
          <w:color w:val="000000"/>
        </w:rPr>
        <w:t>Guzzo</w:t>
      </w:r>
      <w:proofErr w:type="spellEnd"/>
      <w:r w:rsidRPr="00D54407">
        <w:rPr>
          <w:rFonts w:ascii="inherit" w:hAnsi="inherit" w:cs="Arial"/>
          <w:b/>
          <w:color w:val="000000"/>
        </w:rPr>
        <w:t xml:space="preserve"> estavam encerradas. Mona tinha US$ 310,6 mil. Os quatro jornalistas Dines guardavam US$ 1,395 milhão.</w:t>
      </w:r>
    </w:p>
    <w:p w14:paraId="1372D014" w14:textId="77777777" w:rsidR="00691E83" w:rsidRPr="00D54407" w:rsidRDefault="00E83E9F" w:rsidP="00E83E9F">
      <w:pPr>
        <w:pStyle w:val="Heading1"/>
        <w:rPr>
          <w:color w:val="FF0000"/>
          <w:sz w:val="24"/>
          <w:szCs w:val="24"/>
        </w:rPr>
      </w:pPr>
      <w:r w:rsidRPr="00D54407">
        <w:rPr>
          <w:color w:val="FF0000"/>
          <w:sz w:val="24"/>
          <w:szCs w:val="24"/>
        </w:rPr>
        <w:t>(O PROBLEMA DA CORRUPÇÃO NÃO É SOMENTE DE POLÍTICOS: É ESTRUTURAL NO NOSSO PAÍS !</w:t>
      </w:r>
      <w:r w:rsidR="000D4C87" w:rsidRPr="00D54407">
        <w:rPr>
          <w:color w:val="FF0000"/>
          <w:sz w:val="24"/>
          <w:szCs w:val="24"/>
        </w:rPr>
        <w:t xml:space="preserve"> EST</w:t>
      </w:r>
      <w:r w:rsidR="008F36C0" w:rsidRPr="00D54407">
        <w:rPr>
          <w:color w:val="FF0000"/>
          <w:sz w:val="24"/>
          <w:szCs w:val="24"/>
        </w:rPr>
        <w:t>Á SENDO FEITO ALGO</w:t>
      </w:r>
      <w:r w:rsidR="000D4C87" w:rsidRPr="00D54407">
        <w:rPr>
          <w:color w:val="FF0000"/>
          <w:sz w:val="24"/>
          <w:szCs w:val="24"/>
        </w:rPr>
        <w:t xml:space="preserve"> </w:t>
      </w:r>
      <w:r w:rsidR="008F36C0" w:rsidRPr="00D54407">
        <w:rPr>
          <w:color w:val="FF0000"/>
          <w:sz w:val="24"/>
          <w:szCs w:val="24"/>
        </w:rPr>
        <w:t xml:space="preserve">E </w:t>
      </w:r>
      <w:r w:rsidR="000D4C87" w:rsidRPr="00D54407">
        <w:rPr>
          <w:color w:val="FF0000"/>
          <w:sz w:val="24"/>
          <w:szCs w:val="24"/>
        </w:rPr>
        <w:t>É  OFICIAL:</w:t>
      </w:r>
      <w:r w:rsidRPr="00D54407">
        <w:rPr>
          <w:color w:val="FF0000"/>
          <w:sz w:val="24"/>
          <w:szCs w:val="24"/>
        </w:rPr>
        <w:t>)</w:t>
      </w:r>
    </w:p>
    <w:p w14:paraId="36A55DDE" w14:textId="77777777" w:rsidR="00E83E9F" w:rsidRPr="00D54407" w:rsidRDefault="00155171" w:rsidP="00E83E9F">
      <w:pPr>
        <w:pStyle w:val="Heading1"/>
        <w:rPr>
          <w:sz w:val="24"/>
          <w:szCs w:val="24"/>
        </w:rPr>
      </w:pPr>
      <w:r w:rsidRPr="00D54407">
        <w:rPr>
          <w:noProof/>
          <w:color w:val="FF0000"/>
          <w:sz w:val="24"/>
          <w:szCs w:val="24"/>
          <w:lang w:val="en-US" w:eastAsia="en-US"/>
        </w:rPr>
        <w:drawing>
          <wp:inline distT="0" distB="0" distL="0" distR="0" wp14:anchorId="5FCF475D" wp14:editId="2DF19FA4">
            <wp:extent cx="4119880" cy="182880"/>
            <wp:effectExtent l="0" t="0" r="0" b="0"/>
            <wp:docPr id="11" name="Imagem 1" descr="Secretaría de Asuntos Jurídicos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ecretaría de Asuntos Jurídicos "/>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19880" cy="182880"/>
                    </a:xfrm>
                    <a:prstGeom prst="rect">
                      <a:avLst/>
                    </a:prstGeom>
                    <a:noFill/>
                    <a:ln>
                      <a:noFill/>
                    </a:ln>
                  </pic:spPr>
                </pic:pic>
              </a:graphicData>
            </a:graphic>
          </wp:inline>
        </w:drawing>
      </w:r>
    </w:p>
    <w:p w14:paraId="010ED5E2" w14:textId="77777777" w:rsidR="00C43B8F" w:rsidRPr="00D54407" w:rsidRDefault="00155171" w:rsidP="00E83E9F">
      <w:pPr>
        <w:pStyle w:val="Heading1"/>
        <w:rPr>
          <w:sz w:val="24"/>
          <w:szCs w:val="24"/>
        </w:rPr>
      </w:pPr>
      <w:r w:rsidRPr="00D54407">
        <w:rPr>
          <w:noProof/>
          <w:color w:val="FF0000"/>
          <w:sz w:val="24"/>
          <w:szCs w:val="24"/>
          <w:lang w:val="en-US" w:eastAsia="en-US"/>
        </w:rPr>
        <w:drawing>
          <wp:inline distT="0" distB="0" distL="0" distR="0" wp14:anchorId="29861CCA" wp14:editId="190B2C6E">
            <wp:extent cx="2416175" cy="154305"/>
            <wp:effectExtent l="0" t="0" r="0" b="0"/>
            <wp:docPr id="12" name="Imagem 7" descr="Página Principa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Página Principal"/>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16175" cy="154305"/>
                    </a:xfrm>
                    <a:prstGeom prst="rect">
                      <a:avLst/>
                    </a:prstGeom>
                    <a:noFill/>
                    <a:ln>
                      <a:noFill/>
                    </a:ln>
                  </pic:spPr>
                </pic:pic>
              </a:graphicData>
            </a:graphic>
          </wp:inline>
        </w:drawing>
      </w:r>
    </w:p>
    <w:p w14:paraId="312FF67A" w14:textId="77777777" w:rsidR="00C43B8F" w:rsidRPr="00D54407" w:rsidRDefault="00C43B8F" w:rsidP="00C43B8F">
      <w:pPr>
        <w:spacing w:beforeAutospacing="1" w:after="100" w:afterAutospacing="1" w:line="240" w:lineRule="auto"/>
        <w:jc w:val="center"/>
        <w:rPr>
          <w:rFonts w:ascii="Arial" w:eastAsia="Times New Roman" w:hAnsi="Arial" w:cs="Arial"/>
          <w:b/>
          <w:bCs/>
          <w:color w:val="000000"/>
          <w:sz w:val="24"/>
          <w:szCs w:val="24"/>
          <w:lang w:eastAsia="pt-BR"/>
        </w:rPr>
      </w:pPr>
      <w:r w:rsidRPr="00D54407">
        <w:rPr>
          <w:rFonts w:ascii="Arial" w:eastAsia="Times New Roman" w:hAnsi="Arial" w:cs="Arial"/>
          <w:b/>
          <w:bCs/>
          <w:color w:val="000000"/>
          <w:sz w:val="24"/>
          <w:szCs w:val="24"/>
          <w:lang w:eastAsia="pt-BR"/>
        </w:rPr>
        <w:t>CONVENÇÃO INTERAMERICANA CONTRA A CORRUPÇÃO</w:t>
      </w:r>
    </w:p>
    <w:p w14:paraId="180F62B7" w14:textId="77777777" w:rsidR="00C43B8F" w:rsidRPr="00D54407" w:rsidRDefault="00C43B8F" w:rsidP="00C43B8F">
      <w:pPr>
        <w:spacing w:before="100" w:beforeAutospacing="1" w:after="100" w:afterAutospacing="1" w:line="240" w:lineRule="auto"/>
        <w:jc w:val="center"/>
        <w:rPr>
          <w:rFonts w:ascii="Arial" w:eastAsia="Times New Roman" w:hAnsi="Arial" w:cs="Arial"/>
          <w:color w:val="000000"/>
          <w:sz w:val="24"/>
          <w:szCs w:val="24"/>
          <w:lang w:eastAsia="pt-BR"/>
        </w:rPr>
      </w:pPr>
      <w:r w:rsidRPr="00D54407">
        <w:rPr>
          <w:rFonts w:ascii="Arial" w:eastAsia="Times New Roman" w:hAnsi="Arial" w:cs="Arial"/>
          <w:b/>
          <w:bCs/>
          <w:color w:val="000000"/>
          <w:sz w:val="24"/>
          <w:szCs w:val="24"/>
          <w:lang w:eastAsia="pt-BR"/>
        </w:rPr>
        <w:t>Preâmbulo</w:t>
      </w:r>
    </w:p>
    <w:p w14:paraId="214AD4E5"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OS ESTADOS MEMBROS DA ORGANIZAÇÃO DOS ESTADOS AMERICANOS,</w:t>
      </w:r>
    </w:p>
    <w:p w14:paraId="4ED61F2F"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CONVENCIDOS de que a corrupção solapa a legitimidade das instituições públicas e atenta contra a sociedade, a ordem moral e a justiça, bem como contra o desenvolvimento integral dos povos;</w:t>
      </w:r>
    </w:p>
    <w:p w14:paraId="077722EF"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CONSIDERANDO que a democracia representativa, condição indispensável para a estabilidade, a paz e o desenvolvimento da região, exige, por sua própria natureza, o combate a toda forma de corrupção no exercício das funções públicas e aos atos de corrupção especificamente vinculados a seu exercício;</w:t>
      </w:r>
    </w:p>
    <w:p w14:paraId="0083E652"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PERSUADIDOS de que o combate à corrupção reforça as instituições democráticas e evita distorções na economia, vícios na gestão pública e deterioração da moral social;</w:t>
      </w:r>
    </w:p>
    <w:p w14:paraId="5F2793CE" w14:textId="77777777" w:rsidR="00C43B8F" w:rsidRPr="00D54407" w:rsidRDefault="00C43B8F" w:rsidP="00C43B8F">
      <w:pPr>
        <w:spacing w:before="100" w:beforeAutospacing="1" w:after="100" w:afterAutospacing="1" w:line="240" w:lineRule="auto"/>
        <w:rPr>
          <w:rFonts w:ascii="Arial" w:eastAsia="Times New Roman" w:hAnsi="Arial" w:cs="Arial"/>
          <w:b/>
          <w:color w:val="000000"/>
          <w:sz w:val="24"/>
          <w:szCs w:val="24"/>
          <w:lang w:eastAsia="pt-BR"/>
        </w:rPr>
      </w:pPr>
      <w:r w:rsidRPr="00D54407">
        <w:rPr>
          <w:rFonts w:ascii="Arial" w:eastAsia="Times New Roman" w:hAnsi="Arial" w:cs="Arial"/>
          <w:b/>
          <w:color w:val="000000"/>
          <w:sz w:val="24"/>
          <w:szCs w:val="24"/>
          <w:lang w:eastAsia="pt-BR"/>
        </w:rPr>
        <w:lastRenderedPageBreak/>
        <w:t>RECONHECENDO que, muitas vezes, a corrupção é um dos instrumentos de que se serve o crime organizado para concretizar os seus fins;</w:t>
      </w:r>
    </w:p>
    <w:p w14:paraId="0C5E32A3"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CONVENCIDOS da importância de gerar entre a população dos países da região uma consciência em relação à existência e à gravidade desse problema e da necessidade de reforçar a participação da sociedade civil na prevenção e na luta contra a corrupção;</w:t>
      </w:r>
    </w:p>
    <w:p w14:paraId="14C94C44"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RECONHECENDO que a corrupção, em alguns casos, se reveste de transcendência internacional, o que exige por parte dos Estados uma ação coordenada para combatê-la eficazmente;</w:t>
      </w:r>
    </w:p>
    <w:p w14:paraId="097F9743"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CONVENCIDOS da necessidade de adotar o quanto antes um instrumento internacional que promova e facilite a cooperação internacional para combater a corrupção e, de modo especial, para tomar as medidas adequadas contra as pessoas que cometam atos de corrupção no exercício das funções públicas ou especificamente vinculados a esse exercício, bem como a respeito dos bens que sejam fruto desses atos;</w:t>
      </w:r>
    </w:p>
    <w:p w14:paraId="7EDA8E8C" w14:textId="77777777" w:rsidR="00C43B8F" w:rsidRPr="00D54407" w:rsidRDefault="00C43B8F" w:rsidP="00C43B8F">
      <w:pPr>
        <w:spacing w:before="100" w:beforeAutospacing="1" w:after="100" w:afterAutospacing="1" w:line="240" w:lineRule="auto"/>
        <w:rPr>
          <w:rFonts w:ascii="Arial" w:eastAsia="Times New Roman" w:hAnsi="Arial" w:cs="Arial"/>
          <w:b/>
          <w:color w:val="000000"/>
          <w:sz w:val="24"/>
          <w:szCs w:val="24"/>
          <w:lang w:eastAsia="pt-BR"/>
        </w:rPr>
      </w:pPr>
      <w:r w:rsidRPr="00D54407">
        <w:rPr>
          <w:rFonts w:ascii="Arial" w:eastAsia="Times New Roman" w:hAnsi="Arial" w:cs="Arial"/>
          <w:b/>
          <w:color w:val="000000"/>
          <w:sz w:val="24"/>
          <w:szCs w:val="24"/>
          <w:lang w:eastAsia="pt-BR"/>
        </w:rPr>
        <w:t>PROFUNDAMENTE PREOCUPADOS com os vínculos cada vez mais estreitos entre a corrupção e as receitas do tráfico ilícito de entorpecentes, que ameaçam e corroem as atividades comerciais e financeiras legítimas e a sociedade, em todos os níveis;</w:t>
      </w:r>
    </w:p>
    <w:p w14:paraId="219B8D51"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TENDO PRESENTE que, para combater a corrupção, é responsabilidade dos Estados erradicar a impunidade e que a cooperação entre eles é necessária para que sua ação neste campo seja efetiva; e</w:t>
      </w:r>
    </w:p>
    <w:p w14:paraId="67892B06"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DECIDIDOS a envidar todos os esforços para prevenir, detectar, punir e erradicar a corrupção no exercício das funções públicas e nos atos de corrupção especificamente vinculados a seu exercício,</w:t>
      </w:r>
    </w:p>
    <w:p w14:paraId="144473C7"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CONVIERAM em assinar o seguinte</w:t>
      </w:r>
    </w:p>
    <w:p w14:paraId="211A50AB" w14:textId="77777777" w:rsidR="00C43B8F" w:rsidRPr="00D54407" w:rsidRDefault="00C43B8F" w:rsidP="00C43B8F">
      <w:pPr>
        <w:spacing w:before="100" w:beforeAutospacing="1" w:after="100" w:afterAutospacing="1" w:line="240" w:lineRule="auto"/>
        <w:jc w:val="center"/>
        <w:rPr>
          <w:rFonts w:ascii="Arial" w:eastAsia="Times New Roman" w:hAnsi="Arial" w:cs="Arial"/>
          <w:b/>
          <w:bCs/>
          <w:color w:val="000000"/>
          <w:sz w:val="24"/>
          <w:szCs w:val="24"/>
          <w:lang w:eastAsia="pt-BR"/>
        </w:rPr>
      </w:pPr>
      <w:r w:rsidRPr="00D54407">
        <w:rPr>
          <w:rFonts w:ascii="Arial" w:eastAsia="Times New Roman" w:hAnsi="Arial" w:cs="Arial"/>
          <w:b/>
          <w:bCs/>
          <w:color w:val="000000"/>
          <w:sz w:val="24"/>
          <w:szCs w:val="24"/>
          <w:lang w:eastAsia="pt-BR"/>
        </w:rPr>
        <w:t>CONVENÇÃO INTERAMERICANA CONTRA A CORRUPÇÃO</w:t>
      </w:r>
    </w:p>
    <w:p w14:paraId="09956C84" w14:textId="77777777" w:rsidR="00C43B8F" w:rsidRPr="00D54407" w:rsidRDefault="00C43B8F" w:rsidP="00C43B8F">
      <w:pPr>
        <w:spacing w:before="100" w:beforeAutospacing="1" w:after="100" w:afterAutospacing="1" w:line="240" w:lineRule="auto"/>
        <w:jc w:val="center"/>
        <w:rPr>
          <w:rFonts w:ascii="Arial" w:eastAsia="Times New Roman" w:hAnsi="Arial" w:cs="Arial"/>
          <w:color w:val="000000"/>
          <w:sz w:val="24"/>
          <w:szCs w:val="24"/>
          <w:lang w:eastAsia="pt-BR"/>
        </w:rPr>
      </w:pPr>
      <w:r w:rsidRPr="00D54407">
        <w:rPr>
          <w:rFonts w:ascii="Arial" w:eastAsia="Times New Roman" w:hAnsi="Arial" w:cs="Arial"/>
          <w:b/>
          <w:bCs/>
          <w:color w:val="000000"/>
          <w:sz w:val="24"/>
          <w:szCs w:val="24"/>
          <w:lang w:eastAsia="pt-BR"/>
        </w:rPr>
        <w:t>Artigo I Definições</w:t>
      </w:r>
    </w:p>
    <w:p w14:paraId="4470C6DD"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Para os fins desta Convenção, entende-se por:</w:t>
      </w:r>
    </w:p>
    <w:p w14:paraId="3589EDFE"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"Função pública" toda atividade, temporária ou permanente, remunerada ou honorária realizada por uma pessoa física em nome do Estado ou a serviço do Estado ou de sua; entidades, em qualquer de seus níveis hierárquicos.</w:t>
      </w:r>
    </w:p>
    <w:p w14:paraId="077BFDB9"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"Funcionário público", "funcionário de governo" ou "servidor público" qualquer funcionário ou empregado de um Estado ou de suas entidades, inclusive os que tenham sido selecionados, nomeados ou eleitos para desempenhar atividades ou funções em nome do Estado ou a serviço do Estado em qualquer de seus níveis hierárquicos.</w:t>
      </w:r>
    </w:p>
    <w:p w14:paraId="3AC14A85"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lastRenderedPageBreak/>
        <w:t>"Bens" os ativos de qualquer tipo, quer sejam móveis ou imóveis, tangíveis 01 intangíveis, e os documentos e instrumentos legais que comprovem ou pretendam comprovar a propriedade ou outros direitos sobre estes ativos, ou que se refiram; propriedade ou outros direitos.</w:t>
      </w:r>
    </w:p>
    <w:p w14:paraId="24549F85" w14:textId="77777777" w:rsidR="00C43B8F" w:rsidRPr="00D54407" w:rsidRDefault="00C43B8F" w:rsidP="00C43B8F">
      <w:pPr>
        <w:spacing w:before="100" w:beforeAutospacing="1" w:after="100" w:afterAutospacing="1" w:line="240" w:lineRule="auto"/>
        <w:jc w:val="center"/>
        <w:rPr>
          <w:rFonts w:ascii="Arial" w:eastAsia="Times New Roman" w:hAnsi="Arial" w:cs="Arial"/>
          <w:color w:val="000000"/>
          <w:sz w:val="24"/>
          <w:szCs w:val="24"/>
          <w:lang w:eastAsia="pt-BR"/>
        </w:rPr>
      </w:pPr>
      <w:r w:rsidRPr="00D54407">
        <w:rPr>
          <w:rFonts w:ascii="Arial" w:eastAsia="Times New Roman" w:hAnsi="Arial" w:cs="Arial"/>
          <w:b/>
          <w:bCs/>
          <w:color w:val="000000"/>
          <w:sz w:val="24"/>
          <w:szCs w:val="24"/>
          <w:lang w:eastAsia="pt-BR"/>
        </w:rPr>
        <w:t>Artigo II Propósitos</w:t>
      </w:r>
    </w:p>
    <w:p w14:paraId="5D786491"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Os propósitos desta Convenção são:</w:t>
      </w:r>
    </w:p>
    <w:p w14:paraId="6EB6F1CE" w14:textId="77777777" w:rsidR="00C43B8F" w:rsidRPr="00D54407" w:rsidRDefault="00C43B8F" w:rsidP="00C43B8F">
      <w:pPr>
        <w:spacing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l. promover e fortalecer o desenvolvimento, por cada um dos Estados Partes, do; mecanismos necessários para prevenir, detectar, punir e erradicar a corrupção e</w:t>
      </w:r>
    </w:p>
    <w:p w14:paraId="7B675196" w14:textId="77777777" w:rsidR="00C43B8F" w:rsidRPr="00D54407" w:rsidRDefault="00C43B8F" w:rsidP="00C43B8F">
      <w:pPr>
        <w:spacing w:before="100" w:beforeAutospacing="1" w:after="100" w:afterAutospacing="1" w:line="240" w:lineRule="auto"/>
        <w:rPr>
          <w:rFonts w:ascii="Arial" w:eastAsia="Times New Roman" w:hAnsi="Arial" w:cs="Arial"/>
          <w:color w:val="000000"/>
          <w:sz w:val="24"/>
          <w:szCs w:val="24"/>
          <w:lang w:eastAsia="pt-BR"/>
        </w:rPr>
      </w:pPr>
      <w:r w:rsidRPr="00D54407">
        <w:rPr>
          <w:rFonts w:ascii="Arial" w:eastAsia="Times New Roman" w:hAnsi="Arial" w:cs="Arial"/>
          <w:color w:val="000000"/>
          <w:sz w:val="24"/>
          <w:szCs w:val="24"/>
          <w:lang w:eastAsia="pt-BR"/>
        </w:rPr>
        <w:t>2. promover, facilitar e regular a cooperação entre os Estados Partes a fim d&lt; assegurar a eficácia das medidas e ações adotadas para prevenir, detectar, puni] e erradicar a corrupção no exercício das funções públicas, bem como os ato; de corrupção especificamente vinculados a seu exercício.</w:t>
      </w:r>
      <w:r w:rsidR="000D4C87" w:rsidRPr="00D54407">
        <w:rPr>
          <w:rFonts w:ascii="Arial" w:eastAsia="Times New Roman" w:hAnsi="Arial" w:cs="Arial"/>
          <w:color w:val="000000"/>
          <w:sz w:val="24"/>
          <w:szCs w:val="24"/>
          <w:lang w:eastAsia="pt-BR"/>
        </w:rPr>
        <w:t xml:space="preserve"> </w:t>
      </w:r>
      <w:r w:rsidR="000D4C87" w:rsidRPr="00D54407">
        <w:rPr>
          <w:rFonts w:ascii="Arial" w:eastAsia="Times New Roman" w:hAnsi="Arial" w:cs="Arial"/>
          <w:color w:val="FF0000"/>
          <w:sz w:val="24"/>
          <w:szCs w:val="24"/>
          <w:lang w:eastAsia="pt-BR"/>
        </w:rPr>
        <w:t>(ETC. ETC.)</w:t>
      </w:r>
    </w:p>
    <w:p w14:paraId="45B1DB1B" w14:textId="77777777" w:rsidR="00C43B8F" w:rsidRPr="00D54407" w:rsidRDefault="00C43B8F" w:rsidP="00E83E9F">
      <w:pPr>
        <w:pStyle w:val="Heading1"/>
        <w:rPr>
          <w:color w:val="FF0000"/>
          <w:sz w:val="24"/>
          <w:szCs w:val="24"/>
        </w:rPr>
      </w:pPr>
      <w:r w:rsidRPr="00D54407">
        <w:rPr>
          <w:color w:val="FF0000"/>
          <w:sz w:val="24"/>
          <w:szCs w:val="24"/>
        </w:rPr>
        <w:t>(ISTO É UM ESFORÇO PARA MINIMIZAR E PREVER O PROBLEMA NO QUE CONCERNE AOS BENS PÚBLICOS. OS PARTICULARES...)</w:t>
      </w:r>
    </w:p>
    <w:p w14:paraId="532F7F23" w14:textId="77777777" w:rsidR="000D46BD" w:rsidRPr="00D54407" w:rsidRDefault="00D54407" w:rsidP="00D974E5">
      <w:pPr>
        <w:pStyle w:val="Heading1"/>
        <w:rPr>
          <w:sz w:val="24"/>
          <w:szCs w:val="24"/>
        </w:rPr>
      </w:pPr>
      <w:hyperlink r:id="rId36" w:history="1">
        <w:r w:rsidR="000D46BD" w:rsidRPr="00D54407">
          <w:rPr>
            <w:rStyle w:val="Hyperlink"/>
            <w:color w:val="auto"/>
            <w:sz w:val="24"/>
            <w:szCs w:val="24"/>
            <w:u w:val="none"/>
            <w:bdr w:val="none" w:sz="0" w:space="0" w:color="auto" w:frame="1"/>
          </w:rPr>
          <w:t>A revoltada que tem conta remunerada no HSBC da Suíça</w:t>
        </w:r>
      </w:hyperlink>
    </w:p>
    <w:p w14:paraId="602D43DF" w14:textId="77777777" w:rsidR="000D46BD" w:rsidRPr="00D54407" w:rsidRDefault="000D46BD" w:rsidP="000D46BD">
      <w:pPr>
        <w:shd w:val="clear" w:color="auto" w:fill="FFFFFF"/>
        <w:spacing w:line="281" w:lineRule="atLeast"/>
        <w:textAlignment w:val="baseline"/>
        <w:rPr>
          <w:rFonts w:ascii="inherit" w:hAnsi="inherit" w:cs="Arial"/>
          <w:color w:val="000000"/>
          <w:sz w:val="24"/>
          <w:szCs w:val="24"/>
        </w:rPr>
      </w:pPr>
    </w:p>
    <w:p w14:paraId="439199E7" w14:textId="77777777" w:rsidR="000D46BD" w:rsidRPr="00D54407" w:rsidRDefault="000D46BD" w:rsidP="000D46BD">
      <w:pPr>
        <w:spacing w:line="240" w:lineRule="auto"/>
        <w:rPr>
          <w:rFonts w:ascii="Times New Roman" w:hAnsi="Times New Roman"/>
          <w:sz w:val="24"/>
          <w:szCs w:val="24"/>
        </w:rPr>
      </w:pPr>
      <w:r w:rsidRPr="00D54407">
        <w:rPr>
          <w:rFonts w:ascii="Arial" w:hAnsi="Arial" w:cs="Arial"/>
          <w:color w:val="000000"/>
          <w:sz w:val="24"/>
          <w:szCs w:val="24"/>
        </w:rPr>
        <w:br/>
      </w:r>
    </w:p>
    <w:p w14:paraId="43CA0F3B" w14:textId="77777777" w:rsidR="000D46BD" w:rsidRPr="00D54407" w:rsidRDefault="000D46BD" w:rsidP="000D46BD">
      <w:pPr>
        <w:shd w:val="clear" w:color="auto" w:fill="FFFFFF"/>
        <w:textAlignment w:val="baseline"/>
        <w:rPr>
          <w:rFonts w:ascii="inherit" w:hAnsi="inherit"/>
          <w:b/>
          <w:i/>
          <w:iCs/>
          <w:color w:val="FF0000"/>
          <w:sz w:val="24"/>
          <w:szCs w:val="24"/>
        </w:rPr>
      </w:pPr>
      <w:r w:rsidRPr="00D54407">
        <w:rPr>
          <w:rStyle w:val="head"/>
          <w:rFonts w:ascii="inherit" w:hAnsi="inherit"/>
          <w:b/>
          <w:i/>
          <w:iCs/>
          <w:color w:val="FF0000"/>
          <w:sz w:val="24"/>
          <w:szCs w:val="24"/>
          <w:bdr w:val="none" w:sz="0" w:space="0" w:color="auto" w:frame="1"/>
        </w:rPr>
        <w:t>Postado em</w:t>
      </w:r>
      <w:r w:rsidRPr="00D54407">
        <w:rPr>
          <w:rStyle w:val="apple-converted-space"/>
          <w:rFonts w:ascii="inherit" w:hAnsi="inherit"/>
          <w:b/>
          <w:i/>
          <w:iCs/>
          <w:color w:val="FF0000"/>
          <w:sz w:val="24"/>
          <w:szCs w:val="24"/>
        </w:rPr>
        <w:t> </w:t>
      </w:r>
      <w:hyperlink r:id="rId37" w:history="1">
        <w:r w:rsidRPr="00D54407">
          <w:rPr>
            <w:rStyle w:val="Hyperlink"/>
            <w:rFonts w:ascii="inherit" w:hAnsi="inherit"/>
            <w:b/>
            <w:i/>
            <w:iCs/>
            <w:color w:val="FF0000"/>
            <w:sz w:val="24"/>
            <w:szCs w:val="24"/>
            <w:u w:val="none"/>
            <w:bdr w:val="none" w:sz="0" w:space="0" w:color="auto" w:frame="1"/>
          </w:rPr>
          <w:t>12 mar 2015</w:t>
        </w:r>
      </w:hyperlink>
    </w:p>
    <w:p w14:paraId="39B71BE2" w14:textId="77777777" w:rsidR="00D974E5" w:rsidRPr="00D54407" w:rsidRDefault="000D46BD" w:rsidP="00D974E5">
      <w:pPr>
        <w:pStyle w:val="Heading5"/>
        <w:shd w:val="clear" w:color="auto" w:fill="F5F5F5"/>
        <w:spacing w:before="34" w:after="113"/>
        <w:textAlignment w:val="baseline"/>
        <w:rPr>
          <w:sz w:val="24"/>
          <w:szCs w:val="24"/>
        </w:rPr>
      </w:pPr>
      <w:r w:rsidRPr="00D54407">
        <w:rPr>
          <w:rStyle w:val="head"/>
          <w:rFonts w:ascii="inherit" w:hAnsi="inherit"/>
          <w:b w:val="0"/>
          <w:i w:val="0"/>
          <w:iCs w:val="0"/>
          <w:color w:val="FF0000"/>
          <w:sz w:val="24"/>
          <w:szCs w:val="24"/>
          <w:bdr w:val="none" w:sz="0" w:space="0" w:color="auto" w:frame="1"/>
        </w:rPr>
        <w:t xml:space="preserve">por </w:t>
      </w:r>
    </w:p>
    <w:p w14:paraId="40B57196" w14:textId="77777777" w:rsidR="000D46BD" w:rsidRPr="00D54407" w:rsidRDefault="00D54407" w:rsidP="00D974E5">
      <w:pPr>
        <w:shd w:val="clear" w:color="auto" w:fill="FFFFFF"/>
        <w:textAlignment w:val="baseline"/>
        <w:rPr>
          <w:rFonts w:ascii="inherit" w:hAnsi="inherit"/>
          <w:b/>
          <w:i/>
          <w:iCs/>
          <w:color w:val="FF0000"/>
          <w:sz w:val="24"/>
          <w:szCs w:val="24"/>
        </w:rPr>
      </w:pPr>
      <w:hyperlink r:id="rId38" w:tooltip="Posts de Leandro Fortes" w:history="1">
        <w:r w:rsidR="000D46BD" w:rsidRPr="00D54407">
          <w:rPr>
            <w:rStyle w:val="Hyperlink"/>
            <w:rFonts w:ascii="inherit" w:hAnsi="inherit"/>
            <w:b/>
            <w:i/>
            <w:iCs/>
            <w:color w:val="FF0000"/>
            <w:sz w:val="24"/>
            <w:szCs w:val="24"/>
            <w:u w:val="none"/>
            <w:bdr w:val="none" w:sz="0" w:space="0" w:color="auto" w:frame="1"/>
          </w:rPr>
          <w:t>Leandro Fortes</w:t>
        </w:r>
      </w:hyperlink>
    </w:p>
    <w:p w14:paraId="0BD36216" w14:textId="77777777" w:rsidR="00D974E5" w:rsidRPr="00D54407" w:rsidRDefault="00D974E5" w:rsidP="00D974E5">
      <w:pPr>
        <w:pStyle w:val="Heading5"/>
        <w:shd w:val="clear" w:color="auto" w:fill="F5F5F5"/>
        <w:spacing w:before="34" w:after="113"/>
        <w:textAlignment w:val="baseline"/>
        <w:rPr>
          <w:rFonts w:ascii="Oswald" w:hAnsi="Oswald"/>
          <w:b w:val="0"/>
          <w:bCs w:val="0"/>
          <w:color w:val="0A0A0A"/>
          <w:sz w:val="24"/>
          <w:szCs w:val="24"/>
        </w:rPr>
      </w:pPr>
      <w:r w:rsidRPr="00D54407">
        <w:rPr>
          <w:rFonts w:ascii="Oswald" w:hAnsi="Oswald"/>
          <w:b w:val="0"/>
          <w:bCs w:val="0"/>
          <w:color w:val="0A0A0A"/>
          <w:sz w:val="24"/>
          <w:szCs w:val="24"/>
        </w:rPr>
        <w:t>Sobre o Autor</w:t>
      </w:r>
    </w:p>
    <w:p w14:paraId="47668A42" w14:textId="77777777" w:rsidR="00D974E5" w:rsidRPr="00D54407" w:rsidRDefault="00D974E5" w:rsidP="00D974E5">
      <w:pPr>
        <w:shd w:val="clear" w:color="auto" w:fill="FFFFFF"/>
        <w:textAlignment w:val="baseline"/>
        <w:rPr>
          <w:rStyle w:val="apple-converted-space"/>
          <w:rFonts w:ascii="inherit" w:hAnsi="inherit"/>
          <w:b/>
          <w:i/>
          <w:iCs/>
          <w:color w:val="FF0000"/>
          <w:sz w:val="24"/>
          <w:szCs w:val="24"/>
        </w:rPr>
      </w:pPr>
      <w:r w:rsidRPr="00D54407">
        <w:rPr>
          <w:rFonts w:ascii="Arial" w:hAnsi="Arial" w:cs="Arial"/>
          <w:color w:val="000000"/>
          <w:sz w:val="24"/>
          <w:szCs w:val="24"/>
          <w:shd w:val="clear" w:color="auto" w:fill="F5F5F5"/>
        </w:rPr>
        <w:t>Leandro Fortes é jornalista, professor e escritor. Trabalhou para o Jornal do Brasil, O Globo, Correio Braziliense, Estadão, Revista Época e Carta Capital.</w:t>
      </w:r>
      <w:r w:rsidRPr="00D54407">
        <w:rPr>
          <w:rStyle w:val="head"/>
          <w:rFonts w:ascii="inherit" w:hAnsi="inherit"/>
          <w:b/>
          <w:i/>
          <w:iCs/>
          <w:color w:val="FF0000"/>
          <w:sz w:val="24"/>
          <w:szCs w:val="24"/>
          <w:bdr w:val="none" w:sz="0" w:space="0" w:color="auto" w:frame="1"/>
        </w:rPr>
        <w:t>:</w:t>
      </w:r>
      <w:r w:rsidRPr="00D54407">
        <w:rPr>
          <w:rStyle w:val="apple-converted-space"/>
          <w:rFonts w:ascii="inherit" w:hAnsi="inherit"/>
          <w:b/>
          <w:i/>
          <w:iCs/>
          <w:color w:val="FF0000"/>
          <w:sz w:val="24"/>
          <w:szCs w:val="24"/>
        </w:rPr>
        <w:t> </w:t>
      </w:r>
    </w:p>
    <w:p w14:paraId="43D2DC85" w14:textId="77777777" w:rsidR="00D974E5" w:rsidRPr="00D54407" w:rsidRDefault="00155171" w:rsidP="00D974E5">
      <w:pPr>
        <w:shd w:val="clear" w:color="auto" w:fill="FFFFFF"/>
        <w:textAlignment w:val="baseline"/>
        <w:rPr>
          <w:rFonts w:ascii="inherit" w:hAnsi="inherit"/>
          <w:b/>
          <w:i/>
          <w:iCs/>
          <w:color w:val="FF0000"/>
          <w:sz w:val="24"/>
          <w:szCs w:val="24"/>
        </w:rPr>
      </w:pPr>
      <w:r w:rsidRPr="00D54407">
        <w:rPr>
          <w:noProof/>
          <w:sz w:val="24"/>
          <w:szCs w:val="24"/>
          <w:lang w:val="en-US"/>
        </w:rPr>
        <w:drawing>
          <wp:inline distT="0" distB="0" distL="0" distR="0" wp14:anchorId="5CB43088" wp14:editId="07B6B092">
            <wp:extent cx="2858770" cy="1896110"/>
            <wp:effectExtent l="0" t="0" r="0" b="0"/>
            <wp:docPr id="13" name="Picture 13" descr="Leandro F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ndro Fortes"/>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858770" cy="1896110"/>
                    </a:xfrm>
                    <a:prstGeom prst="rect">
                      <a:avLst/>
                    </a:prstGeom>
                    <a:noFill/>
                    <a:ln>
                      <a:noFill/>
                    </a:ln>
                  </pic:spPr>
                </pic:pic>
              </a:graphicData>
            </a:graphic>
          </wp:inline>
        </w:drawing>
      </w:r>
    </w:p>
    <w:p w14:paraId="0B62AC4B" w14:textId="77777777" w:rsidR="00D974E5" w:rsidRPr="00D54407" w:rsidRDefault="00D974E5" w:rsidP="000D46BD">
      <w:pPr>
        <w:shd w:val="clear" w:color="auto" w:fill="FFFFFF"/>
        <w:textAlignment w:val="baseline"/>
        <w:rPr>
          <w:rFonts w:ascii="inherit" w:hAnsi="inherit"/>
          <w:b/>
          <w:i/>
          <w:iCs/>
          <w:color w:val="FF0000"/>
          <w:sz w:val="24"/>
          <w:szCs w:val="24"/>
        </w:rPr>
      </w:pPr>
    </w:p>
    <w:p w14:paraId="637861C8" w14:textId="77777777" w:rsidR="000D46BD" w:rsidRPr="00D54407" w:rsidRDefault="00155171" w:rsidP="000D46BD">
      <w:pPr>
        <w:pStyle w:val="NormalWeb"/>
        <w:shd w:val="clear" w:color="auto" w:fill="FFFFFF"/>
        <w:spacing w:before="0" w:beforeAutospacing="0" w:after="0" w:afterAutospacing="0" w:line="281" w:lineRule="atLeast"/>
        <w:textAlignment w:val="baseline"/>
        <w:rPr>
          <w:rFonts w:ascii="inherit" w:hAnsi="inherit" w:cs="Tahoma"/>
          <w:color w:val="000000"/>
        </w:rPr>
      </w:pPr>
      <w:r w:rsidRPr="00D54407">
        <w:rPr>
          <w:rFonts w:ascii="inherit" w:hAnsi="inherit" w:cs="Tahoma"/>
          <w:noProof/>
          <w:color w:val="CE2121"/>
          <w:bdr w:val="none" w:sz="0" w:space="0" w:color="auto" w:frame="1"/>
          <w:lang w:val="en-US" w:eastAsia="en-US"/>
        </w:rPr>
        <w:lastRenderedPageBreak/>
        <w:drawing>
          <wp:inline distT="0" distB="0" distL="0" distR="0" wp14:anchorId="06A07861" wp14:editId="5536E293">
            <wp:extent cx="4360545" cy="2762250"/>
            <wp:effectExtent l="0" t="0" r="0" b="0"/>
            <wp:docPr id="14" name="Picture 14" descr="imag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60545" cy="2762250"/>
                    </a:xfrm>
                    <a:prstGeom prst="rect">
                      <a:avLst/>
                    </a:prstGeom>
                    <a:noFill/>
                    <a:ln>
                      <a:noFill/>
                    </a:ln>
                  </pic:spPr>
                </pic:pic>
              </a:graphicData>
            </a:graphic>
          </wp:inline>
        </w:drawing>
      </w:r>
    </w:p>
    <w:p w14:paraId="1C4C19C3" w14:textId="77777777" w:rsidR="000D46BD" w:rsidRPr="00D54407" w:rsidRDefault="000D46BD" w:rsidP="000D46BD">
      <w:pPr>
        <w:pStyle w:val="NormalWeb"/>
        <w:shd w:val="clear" w:color="auto" w:fill="FFFFFF"/>
        <w:spacing w:before="0" w:beforeAutospacing="0" w:after="227" w:afterAutospacing="0" w:line="281" w:lineRule="atLeast"/>
        <w:textAlignment w:val="baseline"/>
        <w:rPr>
          <w:rFonts w:ascii="Arial Black" w:hAnsi="Arial Black" w:cs="Tahoma"/>
          <w:color w:val="000000"/>
        </w:rPr>
      </w:pPr>
      <w:r w:rsidRPr="00D54407">
        <w:rPr>
          <w:rFonts w:ascii="Arial Black" w:hAnsi="Arial Black" w:cs="Tahoma"/>
          <w:color w:val="000000"/>
        </w:rPr>
        <w:t xml:space="preserve">Interessante a informação publicada no blog do jornalista Fernando Rodrigues sobre </w:t>
      </w:r>
      <w:r w:rsidRPr="00D54407">
        <w:rPr>
          <w:rFonts w:ascii="Arial Black" w:hAnsi="Arial Black" w:cs="Tahoma"/>
          <w:color w:val="FF0000"/>
        </w:rPr>
        <w:t>Fernanda Mano de Almeida</w:t>
      </w:r>
      <w:r w:rsidRPr="00D54407">
        <w:rPr>
          <w:rFonts w:ascii="Arial Black" w:hAnsi="Arial Black" w:cs="Tahoma"/>
          <w:color w:val="000000"/>
        </w:rPr>
        <w:t>, filha de Paulo Celso Mano Moreira da Silva, 70 anos.</w:t>
      </w:r>
    </w:p>
    <w:p w14:paraId="2E851B18" w14:textId="77777777" w:rsidR="000D46BD" w:rsidRPr="00D54407" w:rsidRDefault="000D46BD" w:rsidP="000D46BD">
      <w:pPr>
        <w:pStyle w:val="NormalWeb"/>
        <w:shd w:val="clear" w:color="auto" w:fill="FFFFFF"/>
        <w:spacing w:before="0" w:beforeAutospacing="0" w:after="227" w:afterAutospacing="0" w:line="281" w:lineRule="atLeast"/>
        <w:textAlignment w:val="baseline"/>
        <w:rPr>
          <w:rFonts w:ascii="Arial Black" w:hAnsi="Arial Black" w:cs="Tahoma"/>
          <w:color w:val="FF0000"/>
        </w:rPr>
      </w:pPr>
      <w:r w:rsidRPr="00D54407">
        <w:rPr>
          <w:rFonts w:ascii="Arial Black" w:hAnsi="Arial Black" w:cs="Tahoma"/>
          <w:color w:val="000000"/>
        </w:rPr>
        <w:t>Trata-se de um engenheiro e ex-diretor de operações do Metrô de São Paulo, durante o</w:t>
      </w:r>
      <w:r w:rsidR="00565AAD" w:rsidRPr="00D54407">
        <w:rPr>
          <w:rFonts w:ascii="Arial Black" w:hAnsi="Arial Black" w:cs="Tahoma"/>
          <w:color w:val="000000"/>
        </w:rPr>
        <w:t xml:space="preserve"> governo de José Serra, do PSDB </w:t>
      </w:r>
      <w:r w:rsidR="00565AAD" w:rsidRPr="00D54407">
        <w:rPr>
          <w:rFonts w:ascii="Arial Black" w:hAnsi="Arial Black" w:cs="Tahoma"/>
          <w:color w:val="FF0000"/>
        </w:rPr>
        <w:t>(O MESMO PSDB QUE PAGOU AO JURISTA DE EXTREMA DIREITA IVES GANDRA PARA FAZER UM PARECER SOBRE O IMPEACHMENT DA DILMA</w:t>
      </w:r>
      <w:r w:rsidR="0044715B" w:rsidRPr="00D54407">
        <w:rPr>
          <w:rFonts w:ascii="Arial Black" w:hAnsi="Arial Black" w:cs="Tahoma"/>
          <w:color w:val="FF0000"/>
        </w:rPr>
        <w:t xml:space="preserve"> E QUE HOJE [</w:t>
      </w:r>
      <w:r w:rsidR="00565AAD" w:rsidRPr="00D54407">
        <w:rPr>
          <w:rFonts w:ascii="Arial Black" w:hAnsi="Arial Black" w:cs="Tahoma"/>
          <w:color w:val="FF0000"/>
        </w:rPr>
        <w:t>15 DE MARÇO</w:t>
      </w:r>
      <w:r w:rsidR="0044715B" w:rsidRPr="00D54407">
        <w:rPr>
          <w:rFonts w:ascii="Arial Black" w:hAnsi="Arial Black" w:cs="Tahoma"/>
          <w:color w:val="FF0000"/>
        </w:rPr>
        <w:t>] ESTÁ NAS RUAS COBRANDO HONESTIDADE DO GOVERNO ATUAL</w:t>
      </w:r>
      <w:r w:rsidR="00565AAD" w:rsidRPr="00D54407">
        <w:rPr>
          <w:rFonts w:ascii="Arial Black" w:hAnsi="Arial Black" w:cs="Tahoma"/>
          <w:color w:val="FF0000"/>
        </w:rPr>
        <w:t>...CORJA!!!).</w:t>
      </w:r>
    </w:p>
    <w:p w14:paraId="436D259C" w14:textId="77777777" w:rsidR="000D46BD" w:rsidRPr="00D54407" w:rsidRDefault="000D46BD" w:rsidP="0044715B">
      <w:pPr>
        <w:pStyle w:val="Heading1"/>
        <w:rPr>
          <w:sz w:val="24"/>
          <w:szCs w:val="24"/>
        </w:rPr>
      </w:pPr>
      <w:r w:rsidRPr="00D54407">
        <w:rPr>
          <w:sz w:val="24"/>
          <w:szCs w:val="24"/>
        </w:rPr>
        <w:t>Rodrigues, membro do Consórcio Internacional de Jornalistas Investigativos (ICIJ, na sigla em inglês), é dono, na imprensa brasileira, da lista de mais de 8 mil brasileiros pegos no chamado “</w:t>
      </w:r>
      <w:proofErr w:type="spellStart"/>
      <w:r w:rsidRPr="00D54407">
        <w:rPr>
          <w:sz w:val="24"/>
          <w:szCs w:val="24"/>
        </w:rPr>
        <w:t>SwissLeaks</w:t>
      </w:r>
      <w:proofErr w:type="spellEnd"/>
      <w:r w:rsidRPr="00D54407">
        <w:rPr>
          <w:sz w:val="24"/>
          <w:szCs w:val="24"/>
        </w:rPr>
        <w:t xml:space="preserve">”, o </w:t>
      </w:r>
      <w:proofErr w:type="spellStart"/>
      <w:r w:rsidRPr="00D54407">
        <w:rPr>
          <w:sz w:val="24"/>
          <w:szCs w:val="24"/>
        </w:rPr>
        <w:t>megavazamento</w:t>
      </w:r>
      <w:proofErr w:type="spellEnd"/>
      <w:r w:rsidRPr="00D54407">
        <w:rPr>
          <w:sz w:val="24"/>
          <w:szCs w:val="24"/>
        </w:rPr>
        <w:t xml:space="preserve"> de contas numeradas do HSBC na Suíça.</w:t>
      </w:r>
    </w:p>
    <w:p w14:paraId="4D48ACDC" w14:textId="77777777" w:rsidR="000D46BD" w:rsidRPr="00D54407" w:rsidRDefault="000D46BD" w:rsidP="000D46BD">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Hoje, ao revelar a existência de uma conta de Moreira da Silva, o jornalista do UOL trombou, sem querer, com um caso emblemático de indignação seletiva nas redes sociais.</w:t>
      </w:r>
    </w:p>
    <w:p w14:paraId="781C4FEE" w14:textId="77777777" w:rsidR="000D46BD" w:rsidRPr="00D54407" w:rsidRDefault="000D46BD" w:rsidP="000D46BD">
      <w:pPr>
        <w:pStyle w:val="NormalWeb"/>
        <w:shd w:val="clear" w:color="auto" w:fill="FFFFFF"/>
        <w:spacing w:before="0" w:beforeAutospacing="0" w:after="227" w:afterAutospacing="0" w:line="281" w:lineRule="atLeast"/>
        <w:textAlignment w:val="baseline"/>
        <w:rPr>
          <w:rFonts w:ascii="Arial Black" w:hAnsi="Arial Black" w:cs="Tahoma"/>
          <w:color w:val="000000"/>
        </w:rPr>
      </w:pPr>
      <w:r w:rsidRPr="00D54407">
        <w:rPr>
          <w:rFonts w:ascii="Arial Black" w:hAnsi="Arial Black" w:cs="Tahoma"/>
          <w:color w:val="000000"/>
        </w:rPr>
        <w:t>Fernanda, 41 anos, filha de Moreira Silva, é uma das beneficiárias da conta do pai, na Suíça. Apenas entre 2006 e 2007, o ex-diretor do Metrô de São Paulo tinha, na agência de Genebra do HSBC, a bagatela de 3 milhões de dólares (9 milhões de reais).</w:t>
      </w:r>
    </w:p>
    <w:p w14:paraId="71335FC2" w14:textId="77777777" w:rsidR="000D46BD" w:rsidRPr="00D54407" w:rsidRDefault="000D46BD" w:rsidP="000D46BD">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Assim como o colega Ademir de Araújo, ex-diretor de obras da Companhia Paulista de Trens Metropolitanos (CPTM), o engenheiro Moreira da Silva abriu a conta numerada no paraíso fiscal suíço em 1997, justamente no período em que a estatal paulista se envolveu numa série de falcatruas com a empresa francesa Alstom.</w:t>
      </w:r>
    </w:p>
    <w:p w14:paraId="5AED90E2" w14:textId="77777777" w:rsidR="000D46BD" w:rsidRPr="00D54407" w:rsidRDefault="000D46BD" w:rsidP="0096683A">
      <w:pPr>
        <w:pStyle w:val="Heading1"/>
        <w:rPr>
          <w:sz w:val="24"/>
          <w:szCs w:val="24"/>
        </w:rPr>
      </w:pPr>
      <w:r w:rsidRPr="00D54407">
        <w:rPr>
          <w:sz w:val="24"/>
          <w:szCs w:val="24"/>
        </w:rPr>
        <w:lastRenderedPageBreak/>
        <w:t>E como se comporta Fernanda, beneficiária de uma conta clandestina na Suíça aberta por um pai acusado de corrupção?</w:t>
      </w:r>
    </w:p>
    <w:p w14:paraId="66DC0E3C" w14:textId="77777777" w:rsidR="000D46BD" w:rsidRPr="00D54407" w:rsidRDefault="000D46BD" w:rsidP="000D46BD">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Arial Black" w:hAnsi="Arial Black" w:cs="Tahoma"/>
          <w:color w:val="000000"/>
        </w:rPr>
        <w:t xml:space="preserve">Primeiro, junta-se ao coro dos revoltados </w:t>
      </w:r>
      <w:proofErr w:type="spellStart"/>
      <w:r w:rsidRPr="00D54407">
        <w:rPr>
          <w:rFonts w:ascii="Arial Black" w:hAnsi="Arial Black" w:cs="Tahoma"/>
          <w:color w:val="000000"/>
        </w:rPr>
        <w:t>on</w:t>
      </w:r>
      <w:proofErr w:type="spellEnd"/>
      <w:r w:rsidRPr="00D54407">
        <w:rPr>
          <w:rFonts w:ascii="Arial Black" w:hAnsi="Arial Black" w:cs="Tahoma"/>
          <w:color w:val="000000"/>
        </w:rPr>
        <w:t xml:space="preserve"> </w:t>
      </w:r>
      <w:proofErr w:type="spellStart"/>
      <w:r w:rsidRPr="00D54407">
        <w:rPr>
          <w:rFonts w:ascii="Arial Black" w:hAnsi="Arial Black" w:cs="Tahoma"/>
          <w:color w:val="000000"/>
        </w:rPr>
        <w:t>line</w:t>
      </w:r>
      <w:proofErr w:type="spellEnd"/>
      <w:r w:rsidRPr="00D54407">
        <w:rPr>
          <w:rFonts w:ascii="Arial Black" w:hAnsi="Arial Black" w:cs="Tahoma"/>
          <w:color w:val="000000"/>
        </w:rPr>
        <w:t xml:space="preserve"> contra a corrupção no Brasil</w:t>
      </w:r>
      <w:r w:rsidRPr="00D54407">
        <w:rPr>
          <w:rFonts w:ascii="inherit" w:hAnsi="inherit" w:cs="Tahoma"/>
          <w:color w:val="000000"/>
        </w:rPr>
        <w:t>.</w:t>
      </w:r>
      <w:r w:rsidR="0096683A" w:rsidRPr="00D54407">
        <w:rPr>
          <w:rFonts w:ascii="inherit" w:hAnsi="inherit" w:cs="Tahoma"/>
          <w:color w:val="000000"/>
        </w:rPr>
        <w:t xml:space="preserve"> </w:t>
      </w:r>
      <w:r w:rsidR="0096683A" w:rsidRPr="00D54407">
        <w:rPr>
          <w:rFonts w:ascii="Arial Black" w:hAnsi="Arial Black" w:cs="Tahoma"/>
          <w:color w:val="FF0000"/>
        </w:rPr>
        <w:t>(!!!)</w:t>
      </w:r>
    </w:p>
    <w:p w14:paraId="231AEF5D" w14:textId="77777777" w:rsidR="000D46BD" w:rsidRPr="00D54407" w:rsidRDefault="000D46BD" w:rsidP="000D46BD">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Isso mesmo: como boa parte da direita nacional, Fernanda esconde-se atrás da velha banda udenista anticorrupção por pura hipocrisia.</w:t>
      </w:r>
    </w:p>
    <w:p w14:paraId="5B5D74E9" w14:textId="77777777" w:rsidR="000D46BD" w:rsidRPr="00D54407" w:rsidRDefault="000D46BD" w:rsidP="000D46BD">
      <w:pPr>
        <w:pStyle w:val="NormalWeb"/>
        <w:shd w:val="clear" w:color="auto" w:fill="FFFFFF"/>
        <w:spacing w:before="0" w:beforeAutospacing="0" w:after="227" w:afterAutospacing="0" w:line="281" w:lineRule="atLeast"/>
        <w:textAlignment w:val="baseline"/>
        <w:rPr>
          <w:rFonts w:ascii="Arial Black" w:hAnsi="Arial Black" w:cs="Tahoma"/>
          <w:color w:val="000000"/>
        </w:rPr>
      </w:pPr>
      <w:r w:rsidRPr="00D54407">
        <w:rPr>
          <w:rFonts w:ascii="Arial Black" w:hAnsi="Arial Black" w:cs="Tahoma"/>
          <w:color w:val="000000"/>
        </w:rPr>
        <w:t>Depois, declara-se eleitora de Aécio Neves, do mesmo PSDB que deu guarida e autoridade ao pai, alegre correntista do HSBC, durante a gestão de Serra.</w:t>
      </w:r>
    </w:p>
    <w:p w14:paraId="2B5AFC57" w14:textId="77777777" w:rsidR="000D46BD" w:rsidRPr="00D54407" w:rsidRDefault="000D46BD" w:rsidP="000D46BD">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É a velha tática de roubar a carteira e gritar “pega ladrão” – uma imagem muita cara à retórica tucana, embora usada sempre com propriedade discutível.</w:t>
      </w:r>
    </w:p>
    <w:p w14:paraId="5C8F6C72" w14:textId="77777777" w:rsidR="000D46BD" w:rsidRPr="00D54407" w:rsidRDefault="000D46BD" w:rsidP="0096683A">
      <w:pPr>
        <w:pStyle w:val="Heading1"/>
        <w:rPr>
          <w:sz w:val="24"/>
          <w:szCs w:val="24"/>
        </w:rPr>
      </w:pPr>
      <w:r w:rsidRPr="00D54407">
        <w:rPr>
          <w:sz w:val="24"/>
          <w:szCs w:val="24"/>
        </w:rPr>
        <w:t xml:space="preserve">Nas ruas, no dia 15 de março, não tenham dúvida, haverá uma multidão de </w:t>
      </w:r>
      <w:proofErr w:type="spellStart"/>
      <w:r w:rsidRPr="00D54407">
        <w:rPr>
          <w:sz w:val="24"/>
          <w:szCs w:val="24"/>
        </w:rPr>
        <w:t>Fernandas</w:t>
      </w:r>
      <w:proofErr w:type="spellEnd"/>
      <w:r w:rsidRPr="00D54407">
        <w:rPr>
          <w:sz w:val="24"/>
          <w:szCs w:val="24"/>
        </w:rPr>
        <w:t xml:space="preserve"> horrorizadas com a corrupção do PT e os desvios na Petrobras.</w:t>
      </w:r>
    </w:p>
    <w:p w14:paraId="05403F43" w14:textId="77777777" w:rsidR="000D46BD" w:rsidRPr="00D54407" w:rsidRDefault="000D46BD" w:rsidP="000D46BD">
      <w:pPr>
        <w:pStyle w:val="NormalWeb"/>
        <w:shd w:val="clear" w:color="auto" w:fill="FFFFFF"/>
        <w:spacing w:before="0" w:beforeAutospacing="0" w:after="227" w:afterAutospacing="0" w:line="281" w:lineRule="atLeast"/>
        <w:textAlignment w:val="baseline"/>
        <w:rPr>
          <w:rFonts w:ascii="Arial Black" w:hAnsi="Arial Black" w:cs="Tahoma"/>
          <w:color w:val="000000"/>
        </w:rPr>
      </w:pPr>
      <w:r w:rsidRPr="00D54407">
        <w:rPr>
          <w:rFonts w:ascii="Arial Black" w:hAnsi="Arial Black" w:cs="Tahoma"/>
          <w:color w:val="000000"/>
        </w:rPr>
        <w:t xml:space="preserve">Desvios, aliás, </w:t>
      </w:r>
      <w:r w:rsidRPr="00D54407">
        <w:rPr>
          <w:rFonts w:ascii="Arial Black" w:hAnsi="Arial Black" w:cs="Tahoma"/>
          <w:color w:val="FF0000"/>
        </w:rPr>
        <w:t>iniciados no mesmo período</w:t>
      </w:r>
      <w:r w:rsidRPr="00D54407">
        <w:rPr>
          <w:rFonts w:ascii="Arial Black" w:hAnsi="Arial Black" w:cs="Tahoma"/>
          <w:color w:val="000000"/>
        </w:rPr>
        <w:t xml:space="preserve"> em que o papai engenheiro, também sob as asas de um governo tucano, montou a milionária poupança para a filha numa conta secreta na Suíça.</w:t>
      </w:r>
    </w:p>
    <w:p w14:paraId="0CC7ABC2" w14:textId="77777777" w:rsidR="00F53163" w:rsidRPr="00D54407" w:rsidRDefault="00D54407" w:rsidP="00F53163">
      <w:pPr>
        <w:pStyle w:val="Heading1"/>
        <w:rPr>
          <w:sz w:val="24"/>
          <w:szCs w:val="24"/>
        </w:rPr>
      </w:pPr>
      <w:hyperlink r:id="rId42" w:history="1">
        <w:r w:rsidR="00F53163" w:rsidRPr="00D54407">
          <w:rPr>
            <w:rStyle w:val="Hyperlink"/>
            <w:color w:val="auto"/>
            <w:sz w:val="24"/>
            <w:szCs w:val="24"/>
            <w:u w:val="none"/>
            <w:bdr w:val="none" w:sz="0" w:space="0" w:color="auto" w:frame="1"/>
          </w:rPr>
          <w:t>Caso HSBC: quanto há de independência na ‘mídia independente’?</w:t>
        </w:r>
      </w:hyperlink>
    </w:p>
    <w:p w14:paraId="6314F0B7" w14:textId="77777777" w:rsidR="00F53163" w:rsidRPr="00D54407" w:rsidRDefault="00F53163" w:rsidP="00F53163">
      <w:pPr>
        <w:spacing w:line="240" w:lineRule="auto"/>
        <w:rPr>
          <w:rFonts w:ascii="Times New Roman" w:hAnsi="Times New Roman"/>
          <w:sz w:val="24"/>
          <w:szCs w:val="24"/>
        </w:rPr>
      </w:pPr>
      <w:r w:rsidRPr="00D54407">
        <w:rPr>
          <w:rFonts w:ascii="Arial" w:hAnsi="Arial" w:cs="Arial"/>
          <w:color w:val="000000"/>
          <w:sz w:val="24"/>
          <w:szCs w:val="24"/>
        </w:rPr>
        <w:br/>
      </w:r>
    </w:p>
    <w:p w14:paraId="35638202" w14:textId="77777777" w:rsidR="00F53163" w:rsidRPr="00D54407" w:rsidRDefault="00F53163" w:rsidP="00F53163">
      <w:pPr>
        <w:shd w:val="clear" w:color="auto" w:fill="FFFFFF"/>
        <w:textAlignment w:val="baseline"/>
        <w:rPr>
          <w:rFonts w:ascii="inherit" w:hAnsi="inherit"/>
          <w:b/>
          <w:i/>
          <w:iCs/>
          <w:color w:val="FF0000"/>
          <w:sz w:val="24"/>
          <w:szCs w:val="24"/>
        </w:rPr>
      </w:pPr>
      <w:r w:rsidRPr="00D54407">
        <w:rPr>
          <w:rStyle w:val="head"/>
          <w:rFonts w:ascii="inherit" w:hAnsi="inherit"/>
          <w:b/>
          <w:i/>
          <w:iCs/>
          <w:color w:val="FF0000"/>
          <w:sz w:val="24"/>
          <w:szCs w:val="24"/>
          <w:bdr w:val="none" w:sz="0" w:space="0" w:color="auto" w:frame="1"/>
        </w:rPr>
        <w:t>Postado em</w:t>
      </w:r>
      <w:r w:rsidRPr="00D54407">
        <w:rPr>
          <w:rStyle w:val="apple-converted-space"/>
          <w:rFonts w:ascii="inherit" w:hAnsi="inherit"/>
          <w:b/>
          <w:i/>
          <w:iCs/>
          <w:color w:val="FF0000"/>
          <w:sz w:val="24"/>
          <w:szCs w:val="24"/>
        </w:rPr>
        <w:t> </w:t>
      </w:r>
      <w:hyperlink r:id="rId43" w:history="1">
        <w:r w:rsidRPr="00D54407">
          <w:rPr>
            <w:rStyle w:val="Hyperlink"/>
            <w:rFonts w:ascii="inherit" w:hAnsi="inherit"/>
            <w:b/>
            <w:i/>
            <w:iCs/>
            <w:color w:val="FF0000"/>
            <w:sz w:val="24"/>
            <w:szCs w:val="24"/>
            <w:u w:val="none"/>
            <w:bdr w:val="none" w:sz="0" w:space="0" w:color="auto" w:frame="1"/>
          </w:rPr>
          <w:t xml:space="preserve">18 </w:t>
        </w:r>
        <w:proofErr w:type="spellStart"/>
        <w:r w:rsidRPr="00D54407">
          <w:rPr>
            <w:rStyle w:val="Hyperlink"/>
            <w:rFonts w:ascii="inherit" w:hAnsi="inherit"/>
            <w:b/>
            <w:i/>
            <w:iCs/>
            <w:color w:val="FF0000"/>
            <w:sz w:val="24"/>
            <w:szCs w:val="24"/>
            <w:u w:val="none"/>
            <w:bdr w:val="none" w:sz="0" w:space="0" w:color="auto" w:frame="1"/>
          </w:rPr>
          <w:t>fev</w:t>
        </w:r>
        <w:proofErr w:type="spellEnd"/>
        <w:r w:rsidRPr="00D54407">
          <w:rPr>
            <w:rStyle w:val="Hyperlink"/>
            <w:rFonts w:ascii="inherit" w:hAnsi="inherit"/>
            <w:b/>
            <w:i/>
            <w:iCs/>
            <w:color w:val="FF0000"/>
            <w:sz w:val="24"/>
            <w:szCs w:val="24"/>
            <w:u w:val="none"/>
            <w:bdr w:val="none" w:sz="0" w:space="0" w:color="auto" w:frame="1"/>
          </w:rPr>
          <w:t xml:space="preserve"> 2015</w:t>
        </w:r>
      </w:hyperlink>
    </w:p>
    <w:p w14:paraId="457F6549" w14:textId="77777777" w:rsidR="00F53163" w:rsidRPr="00D54407" w:rsidRDefault="00F53163" w:rsidP="00F53163">
      <w:pPr>
        <w:shd w:val="clear" w:color="auto" w:fill="FFFFFF"/>
        <w:textAlignment w:val="baseline"/>
        <w:rPr>
          <w:rFonts w:ascii="inherit" w:hAnsi="inherit"/>
          <w:b/>
          <w:i/>
          <w:iCs/>
          <w:color w:val="FF0000"/>
          <w:sz w:val="24"/>
          <w:szCs w:val="24"/>
        </w:rPr>
      </w:pPr>
      <w:r w:rsidRPr="00D54407">
        <w:rPr>
          <w:rStyle w:val="head"/>
          <w:rFonts w:ascii="inherit" w:hAnsi="inherit"/>
          <w:b/>
          <w:i/>
          <w:iCs/>
          <w:color w:val="FF0000"/>
          <w:sz w:val="24"/>
          <w:szCs w:val="24"/>
          <w:bdr w:val="none" w:sz="0" w:space="0" w:color="auto" w:frame="1"/>
        </w:rPr>
        <w:t>por :</w:t>
      </w:r>
      <w:r w:rsidRPr="00D54407">
        <w:rPr>
          <w:rStyle w:val="apple-converted-space"/>
          <w:rFonts w:ascii="inherit" w:hAnsi="inherit"/>
          <w:b/>
          <w:i/>
          <w:iCs/>
          <w:color w:val="FF0000"/>
          <w:sz w:val="24"/>
          <w:szCs w:val="24"/>
        </w:rPr>
        <w:t> </w:t>
      </w:r>
      <w:hyperlink r:id="rId44" w:tooltip="Posts de Paulo Nogueira" w:history="1">
        <w:r w:rsidRPr="00D54407">
          <w:rPr>
            <w:rStyle w:val="Hyperlink"/>
            <w:rFonts w:ascii="inherit" w:hAnsi="inherit"/>
            <w:b/>
            <w:i/>
            <w:iCs/>
            <w:color w:val="FF0000"/>
            <w:sz w:val="24"/>
            <w:szCs w:val="24"/>
            <w:u w:val="none"/>
            <w:bdr w:val="none" w:sz="0" w:space="0" w:color="auto" w:frame="1"/>
          </w:rPr>
          <w:t>Paulo Nogueira</w:t>
        </w:r>
      </w:hyperlink>
    </w:p>
    <w:p w14:paraId="435D8433" w14:textId="77777777" w:rsidR="00F53163" w:rsidRPr="00D54407" w:rsidRDefault="00155171" w:rsidP="00F53163">
      <w:pPr>
        <w:shd w:val="clear" w:color="auto" w:fill="FFFFFF"/>
        <w:spacing w:line="281" w:lineRule="atLeast"/>
        <w:jc w:val="center"/>
        <w:textAlignment w:val="baseline"/>
        <w:rPr>
          <w:rFonts w:ascii="inherit" w:hAnsi="inherit" w:cs="Tahoma"/>
          <w:color w:val="000000"/>
          <w:sz w:val="24"/>
          <w:szCs w:val="24"/>
        </w:rPr>
      </w:pPr>
      <w:r w:rsidRPr="00D54407">
        <w:rPr>
          <w:rFonts w:ascii="inherit" w:hAnsi="inherit" w:cs="Tahoma"/>
          <w:noProof/>
          <w:color w:val="CE2121"/>
          <w:sz w:val="24"/>
          <w:szCs w:val="24"/>
          <w:bdr w:val="none" w:sz="0" w:space="0" w:color="auto" w:frame="1"/>
          <w:lang w:val="en-US"/>
        </w:rPr>
        <w:drawing>
          <wp:inline distT="0" distB="0" distL="0" distR="0" wp14:anchorId="359F0A3A" wp14:editId="31583155">
            <wp:extent cx="4572000" cy="2560320"/>
            <wp:effectExtent l="0" t="0" r="0" b="0"/>
            <wp:docPr id="15" name="Picture 15" descr="HSBC, Suíç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BC, Suíça"/>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572000" cy="2560320"/>
                    </a:xfrm>
                    <a:prstGeom prst="rect">
                      <a:avLst/>
                    </a:prstGeom>
                    <a:noFill/>
                    <a:ln>
                      <a:noFill/>
                    </a:ln>
                  </pic:spPr>
                </pic:pic>
              </a:graphicData>
            </a:graphic>
          </wp:inline>
        </w:drawing>
      </w:r>
    </w:p>
    <w:p w14:paraId="75A57AD5" w14:textId="77777777" w:rsidR="00F53163" w:rsidRPr="00D54407" w:rsidRDefault="00F53163" w:rsidP="00F53163">
      <w:pPr>
        <w:pStyle w:val="wp-caption-text"/>
        <w:shd w:val="clear" w:color="auto" w:fill="FFFFFF"/>
        <w:spacing w:before="0" w:beforeAutospacing="0" w:after="0" w:afterAutospacing="0"/>
        <w:jc w:val="center"/>
        <w:textAlignment w:val="baseline"/>
        <w:rPr>
          <w:rFonts w:ascii="inherit" w:hAnsi="inherit" w:cs="Tahoma"/>
          <w:color w:val="000000"/>
        </w:rPr>
      </w:pPr>
      <w:r w:rsidRPr="00D54407">
        <w:rPr>
          <w:rFonts w:ascii="inherit" w:hAnsi="inherit" w:cs="Tahoma"/>
          <w:color w:val="000000"/>
        </w:rPr>
        <w:t>Um anunciante influente</w:t>
      </w:r>
    </w:p>
    <w:p w14:paraId="68662334"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lastRenderedPageBreak/>
        <w:t>Quanto há de independência real na imprensa que os suspeitos de sempre gostam de chamar, peitos estufados, de “independente”?</w:t>
      </w:r>
    </w:p>
    <w:p w14:paraId="31617C66"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 xml:space="preserve">O episódio da estrepitosa demissão de um colunista do jornal britânico Daily </w:t>
      </w:r>
      <w:proofErr w:type="spellStart"/>
      <w:r w:rsidRPr="00D54407">
        <w:rPr>
          <w:rFonts w:ascii="inherit" w:hAnsi="inherit" w:cs="Tahoma"/>
          <w:color w:val="000000"/>
        </w:rPr>
        <w:t>Telegraph</w:t>
      </w:r>
      <w:proofErr w:type="spellEnd"/>
      <w:r w:rsidRPr="00D54407">
        <w:rPr>
          <w:rFonts w:ascii="inherit" w:hAnsi="inherit" w:cs="Tahoma"/>
          <w:color w:val="000000"/>
        </w:rPr>
        <w:t xml:space="preserve"> joga luzes sobre este assunto.</w:t>
      </w:r>
    </w:p>
    <w:p w14:paraId="03EE2E39"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 xml:space="preserve">Peter </w:t>
      </w:r>
      <w:proofErr w:type="spellStart"/>
      <w:r w:rsidRPr="00D54407">
        <w:rPr>
          <w:rFonts w:ascii="inherit" w:hAnsi="inherit" w:cs="Tahoma"/>
          <w:color w:val="000000"/>
        </w:rPr>
        <w:t>Oborne</w:t>
      </w:r>
      <w:proofErr w:type="spellEnd"/>
      <w:r w:rsidRPr="00D54407">
        <w:rPr>
          <w:rFonts w:ascii="inherit" w:hAnsi="inherit" w:cs="Tahoma"/>
          <w:color w:val="000000"/>
        </w:rPr>
        <w:t xml:space="preserve"> disse que saía </w:t>
      </w:r>
      <w:r w:rsidR="00657359" w:rsidRPr="00D54407">
        <w:rPr>
          <w:rFonts w:ascii="inherit" w:hAnsi="inherit" w:cs="Tahoma"/>
          <w:color w:val="000000"/>
        </w:rPr>
        <w:t xml:space="preserve">do </w:t>
      </w:r>
      <w:r w:rsidR="00657359" w:rsidRPr="00D54407">
        <w:rPr>
          <w:rFonts w:ascii="inherit" w:hAnsi="inherit" w:cs="Tahoma" w:hint="eastAsia"/>
          <w:color w:val="000000"/>
        </w:rPr>
        <w:t>“</w:t>
      </w:r>
      <w:r w:rsidR="00657359" w:rsidRPr="00D54407">
        <w:rPr>
          <w:rFonts w:ascii="inherit" w:hAnsi="inherit" w:cs="Tahoma"/>
          <w:color w:val="000000"/>
        </w:rPr>
        <w:t xml:space="preserve">Daily </w:t>
      </w:r>
      <w:proofErr w:type="spellStart"/>
      <w:r w:rsidR="00657359" w:rsidRPr="00D54407">
        <w:rPr>
          <w:rFonts w:ascii="inherit" w:hAnsi="inherit" w:cs="Tahoma"/>
          <w:color w:val="000000"/>
        </w:rPr>
        <w:t>Telegraph</w:t>
      </w:r>
      <w:proofErr w:type="spellEnd"/>
      <w:r w:rsidR="00657359" w:rsidRPr="00D54407">
        <w:rPr>
          <w:rFonts w:ascii="inherit" w:hAnsi="inherit" w:cs="Tahoma" w:hint="eastAsia"/>
          <w:color w:val="000000"/>
        </w:rPr>
        <w:t>”</w:t>
      </w:r>
      <w:r w:rsidR="00657359" w:rsidRPr="00D54407">
        <w:rPr>
          <w:rFonts w:ascii="inherit" w:hAnsi="inherit" w:cs="Tahoma"/>
          <w:color w:val="000000"/>
        </w:rPr>
        <w:t xml:space="preserve"> </w:t>
      </w:r>
      <w:r w:rsidRPr="00D54407">
        <w:rPr>
          <w:rFonts w:ascii="inherit" w:hAnsi="inherit" w:cs="Tahoma"/>
          <w:color w:val="000000"/>
        </w:rPr>
        <w:t>porque a cobertura do jornal do caso HSBC é uma “fraude contra os leitores”.</w:t>
      </w:r>
    </w:p>
    <w:p w14:paraId="636FFA06"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O que o jornal não quer arriscar, segundo ele, é a publicidade milionária que o banco lhe garante.</w:t>
      </w:r>
    </w:p>
    <w:p w14:paraId="59D7B6A8"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 xml:space="preserve">Na Era Digital, anúncios são cada vez mais escassos para a mídia impressa – e o preço a pagar por isso é o que se está vendo no </w:t>
      </w:r>
      <w:proofErr w:type="spellStart"/>
      <w:r w:rsidRPr="00D54407">
        <w:rPr>
          <w:rFonts w:ascii="inherit" w:hAnsi="inherit" w:cs="Tahoma"/>
          <w:color w:val="000000"/>
        </w:rPr>
        <w:t>Telegraph</w:t>
      </w:r>
      <w:proofErr w:type="spellEnd"/>
      <w:r w:rsidRPr="00D54407">
        <w:rPr>
          <w:rFonts w:ascii="inherit" w:hAnsi="inherit" w:cs="Tahoma"/>
          <w:color w:val="000000"/>
        </w:rPr>
        <w:t>.</w:t>
      </w:r>
    </w:p>
    <w:p w14:paraId="43873C3F"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A independência da mídia “independente” termina na necessidade de agradar seus anunciantes.</w:t>
      </w:r>
    </w:p>
    <w:p w14:paraId="361F2856"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Nos dias de ouro da mídia impressa, o quadro era outro, e era possível alguma altivez – pelo menos em sociedades com mídia mais avançada que a brasileira.</w:t>
      </w:r>
    </w:p>
    <w:p w14:paraId="645B30D9"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Arial Black" w:hAnsi="Arial Black" w:cs="Tahoma"/>
          <w:color w:val="000000"/>
        </w:rPr>
      </w:pPr>
      <w:r w:rsidRPr="00D54407">
        <w:rPr>
          <w:rFonts w:ascii="Arial Black" w:hAnsi="Arial Black" w:cs="Tahoma"/>
          <w:color w:val="000000"/>
        </w:rPr>
        <w:t>Pertence à antologia do jornalismo o embate travado, algumas décadas atrás, entre a General Motors, então a maior montadora do mundo, e a revista de negócios Fortune.</w:t>
      </w:r>
    </w:p>
    <w:p w14:paraId="196DEB39"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Arial Black" w:hAnsi="Arial Black" w:cs="Tahoma"/>
          <w:color w:val="000000"/>
        </w:rPr>
      </w:pPr>
      <w:r w:rsidRPr="00D54407">
        <w:rPr>
          <w:rFonts w:ascii="Arial Black" w:hAnsi="Arial Black" w:cs="Tahoma"/>
          <w:color w:val="000000"/>
        </w:rPr>
        <w:t>Desgostosa com uma reportagem da Fortune, a GM decidiu suspender por seis meses a publicidade na revista, da qual era o maior anunciante.</w:t>
      </w:r>
    </w:p>
    <w:p w14:paraId="28E59CE3"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Arial Black" w:hAnsi="Arial Black" w:cs="Tahoma"/>
          <w:color w:val="000000"/>
        </w:rPr>
      </w:pPr>
      <w:r w:rsidRPr="00D54407">
        <w:rPr>
          <w:rFonts w:ascii="Arial Black" w:hAnsi="Arial Black" w:cs="Tahoma"/>
          <w:color w:val="000000"/>
        </w:rPr>
        <w:t>Ao saber disso, a Fortune imediatamente publicou sua resposta. Propaganda da GM não mais seria aceita na revista.</w:t>
      </w:r>
    </w:p>
    <w:p w14:paraId="0BC06644"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Arial Black" w:hAnsi="Arial Black" w:cs="Tahoma"/>
          <w:color w:val="000000"/>
        </w:rPr>
      </w:pPr>
      <w:r w:rsidRPr="00D54407">
        <w:rPr>
          <w:rFonts w:ascii="Arial Black" w:hAnsi="Arial Black" w:cs="Tahoma"/>
          <w:color w:val="000000"/>
        </w:rPr>
        <w:t>Foi um momento de glória, talvez o último, na divisão entre Igreja (conteúdo) e Estado (publicidade) que foi a essência durante muitos anos da imprensa americana.</w:t>
      </w:r>
    </w:p>
    <w:p w14:paraId="6F200236"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 xml:space="preserve">No caso do </w:t>
      </w:r>
      <w:proofErr w:type="spellStart"/>
      <w:r w:rsidRPr="00D54407">
        <w:rPr>
          <w:rFonts w:ascii="inherit" w:hAnsi="inherit" w:cs="Tahoma"/>
          <w:color w:val="000000"/>
        </w:rPr>
        <w:t>Telegraph</w:t>
      </w:r>
      <w:proofErr w:type="spellEnd"/>
      <w:r w:rsidRPr="00D54407">
        <w:rPr>
          <w:rFonts w:ascii="inherit" w:hAnsi="inherit" w:cs="Tahoma"/>
          <w:color w:val="000000"/>
        </w:rPr>
        <w:t xml:space="preserve">, pelo relato de </w:t>
      </w:r>
      <w:proofErr w:type="spellStart"/>
      <w:r w:rsidRPr="00D54407">
        <w:rPr>
          <w:rFonts w:ascii="inherit" w:hAnsi="inherit" w:cs="Tahoma"/>
          <w:color w:val="000000"/>
        </w:rPr>
        <w:t>Oborne</w:t>
      </w:r>
      <w:proofErr w:type="spellEnd"/>
      <w:r w:rsidRPr="00D54407">
        <w:rPr>
          <w:rFonts w:ascii="inherit" w:hAnsi="inherit" w:cs="Tahoma"/>
          <w:color w:val="000000"/>
        </w:rPr>
        <w:t>, a Igreja foi estuprada pelo Estado.</w:t>
      </w:r>
    </w:p>
    <w:p w14:paraId="3A01C4B5"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 xml:space="preserve">Não será fácil administrar os danos à imagem num país como a Inglaterra, em que a opinião pública tem o poder de fechar um jornal transgressor, como foi o caso do tabloide </w:t>
      </w:r>
      <w:r w:rsidR="00EF5F72" w:rsidRPr="00D54407">
        <w:rPr>
          <w:rFonts w:ascii="inherit" w:hAnsi="inherit" w:cs="Tahoma" w:hint="eastAsia"/>
          <w:color w:val="000000"/>
        </w:rPr>
        <w:t>“</w:t>
      </w:r>
      <w:r w:rsidRPr="00D54407">
        <w:rPr>
          <w:rFonts w:ascii="inherit" w:hAnsi="inherit" w:cs="Tahoma"/>
          <w:color w:val="000000"/>
        </w:rPr>
        <w:t xml:space="preserve">News </w:t>
      </w:r>
      <w:proofErr w:type="spellStart"/>
      <w:r w:rsidRPr="00D54407">
        <w:rPr>
          <w:rFonts w:ascii="inherit" w:hAnsi="inherit" w:cs="Tahoma"/>
          <w:color w:val="000000"/>
        </w:rPr>
        <w:t>of</w:t>
      </w:r>
      <w:proofErr w:type="spellEnd"/>
      <w:r w:rsidRPr="00D54407">
        <w:rPr>
          <w:rFonts w:ascii="inherit" w:hAnsi="inherit" w:cs="Tahoma"/>
          <w:color w:val="000000"/>
        </w:rPr>
        <w:t xml:space="preserve"> </w:t>
      </w:r>
      <w:proofErr w:type="spellStart"/>
      <w:r w:rsidRPr="00D54407">
        <w:rPr>
          <w:rFonts w:ascii="inherit" w:hAnsi="inherit" w:cs="Tahoma"/>
          <w:color w:val="000000"/>
        </w:rPr>
        <w:t>the</w:t>
      </w:r>
      <w:proofErr w:type="spellEnd"/>
      <w:r w:rsidRPr="00D54407">
        <w:rPr>
          <w:rFonts w:ascii="inherit" w:hAnsi="inherit" w:cs="Tahoma"/>
          <w:color w:val="000000"/>
        </w:rPr>
        <w:t xml:space="preserve"> World</w:t>
      </w:r>
      <w:r w:rsidR="00EF5F72" w:rsidRPr="00D54407">
        <w:rPr>
          <w:rFonts w:ascii="inherit" w:hAnsi="inherit" w:cs="Tahoma" w:hint="eastAsia"/>
          <w:color w:val="000000"/>
        </w:rPr>
        <w:t>”</w:t>
      </w:r>
      <w:r w:rsidR="00EF5F72" w:rsidRPr="00D54407">
        <w:rPr>
          <w:rFonts w:ascii="inherit" w:hAnsi="inherit" w:cs="Tahoma"/>
          <w:color w:val="000000"/>
        </w:rPr>
        <w:t xml:space="preserve">  (E IMPEDIU A COMPRA DE DUAS REDES DE TELEVISÃO PELO  BARÃO DA MÍDIA </w:t>
      </w:r>
      <w:r w:rsidR="007F3BBB" w:rsidRPr="00D54407">
        <w:rPr>
          <w:rFonts w:ascii="inherit" w:hAnsi="inherit" w:cs="Tahoma"/>
          <w:color w:val="000000"/>
        </w:rPr>
        <w:t xml:space="preserve"> RUPER MURDOCH. VEJA REPORTAGEM LOGO ABAIXO)</w:t>
      </w:r>
      <w:r w:rsidRPr="00D54407">
        <w:rPr>
          <w:rFonts w:ascii="inherit" w:hAnsi="inherit" w:cs="Tahoma"/>
          <w:color w:val="000000"/>
        </w:rPr>
        <w:t>.</w:t>
      </w:r>
    </w:p>
    <w:p w14:paraId="70E42D97"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No Brasil, jornalistas que estiveram ou estão em postos de comando nas grandes empresas jornalísticas conhecem muito a dura realidade da “independência” da imprensa.</w:t>
      </w:r>
    </w:p>
    <w:p w14:paraId="7CB5F1E3"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Tente encontrar alguma reportagem crítica na Folha – ou no Globo, ou na Veja, ou no Estadão – sobre um grande anunciante.</w:t>
      </w:r>
    </w:p>
    <w:p w14:paraId="6B0D915D"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lastRenderedPageBreak/>
        <w:t>Há, aqui, um complicador adicional.</w:t>
      </w:r>
    </w:p>
    <w:p w14:paraId="028E9F64"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Como as empresas frequentemente estiveram à beira de quebrar, por decisões de investimento catastróficas tomadas por famílias pouco capacitadas, os credores também sempre falaram alto.</w:t>
      </w:r>
    </w:p>
    <w:p w14:paraId="34856385"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Vivi uma situação dessas.</w:t>
      </w:r>
    </w:p>
    <w:p w14:paraId="7C47B4E4"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Em 1997, quando eu dirigia a Exame, fizemos uma reportagem de capa sobre o banco Safra.</w:t>
      </w:r>
    </w:p>
    <w:p w14:paraId="65F37BEC"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Eu já tinha lido e aprovado o texto quando Roberto Civita pediu para vê-la, o que jamais acontecera.</w:t>
      </w:r>
    </w:p>
    <w:p w14:paraId="48E5F88E"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Imprimimos o artigo e mandamos para ele. Jamais recebemos de volta. Tivemos que improvisar uma capa na última hora.</w:t>
      </w:r>
    </w:p>
    <w:p w14:paraId="397D4809"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Um dos irmãos Safras ligou para Roberto Civita para conhecer detalhes da capa. E ela acabou reprovada fora da redação.</w:t>
      </w:r>
    </w:p>
    <w:p w14:paraId="1641630E"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Como Safra conseguiu isso?</w:t>
      </w:r>
    </w:p>
    <w:p w14:paraId="6581C522"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Porque era um dos maiores credores da Abril.</w:t>
      </w:r>
    </w:p>
    <w:p w14:paraId="3E749A45"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Acabou ali minha ilusão sobre a força da Igreja diante do Estado na Abril.</w:t>
      </w:r>
    </w:p>
    <w:p w14:paraId="1A4F18A5"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Interesses poderosos estão por trás das grandes decisões editoriais nas empresas jornalísticas — ou de anunciantes, ou de credores, ou simplesmente dos próprios donos.</w:t>
      </w:r>
    </w:p>
    <w:p w14:paraId="677121AB" w14:textId="77777777" w:rsidR="00F53163" w:rsidRPr="00D54407" w:rsidRDefault="00F53163" w:rsidP="00F53163">
      <w:pPr>
        <w:pStyle w:val="NormalWeb"/>
        <w:shd w:val="clear" w:color="auto" w:fill="FFFFFF"/>
        <w:spacing w:before="0" w:beforeAutospacing="0" w:after="227" w:afterAutospacing="0" w:line="281" w:lineRule="atLeast"/>
        <w:textAlignment w:val="baseline"/>
        <w:rPr>
          <w:rFonts w:ascii="inherit" w:hAnsi="inherit" w:cs="Tahoma"/>
          <w:color w:val="000000"/>
        </w:rPr>
      </w:pPr>
      <w:r w:rsidRPr="00D54407">
        <w:rPr>
          <w:rFonts w:ascii="inherit" w:hAnsi="inherit" w:cs="Tahoma"/>
          <w:color w:val="000000"/>
        </w:rPr>
        <w:t>Infelizmente, aqueles interesses quase nunca coincidem com os do leitor.</w:t>
      </w:r>
    </w:p>
    <w:p w14:paraId="7A259202" w14:textId="77777777" w:rsidR="007F3BBB" w:rsidRPr="00D54407" w:rsidRDefault="007F3BBB" w:rsidP="007F3BBB">
      <w:pPr>
        <w:pStyle w:val="Heading1"/>
        <w:spacing w:before="0" w:beforeAutospacing="0" w:after="0" w:afterAutospacing="0"/>
        <w:rPr>
          <w:rFonts w:ascii="Arial" w:hAnsi="Arial" w:cs="Arial"/>
          <w:b w:val="0"/>
          <w:bCs w:val="0"/>
          <w:color w:val="333333"/>
          <w:sz w:val="24"/>
          <w:szCs w:val="24"/>
        </w:rPr>
      </w:pPr>
      <w:r w:rsidRPr="00D54407">
        <w:rPr>
          <w:rFonts w:ascii="Arial" w:hAnsi="Arial" w:cs="Arial"/>
          <w:b w:val="0"/>
          <w:bCs w:val="0"/>
          <w:color w:val="333333"/>
          <w:sz w:val="24"/>
          <w:szCs w:val="24"/>
        </w:rPr>
        <w:t>Rupert Murdoch, o magnata que quer dominar a mídia mundial</w:t>
      </w:r>
      <w:r w:rsidR="007D278A" w:rsidRPr="00D54407">
        <w:rPr>
          <w:rFonts w:ascii="Arial" w:hAnsi="Arial" w:cs="Arial"/>
          <w:b w:val="0"/>
          <w:bCs w:val="0"/>
          <w:color w:val="333333"/>
          <w:sz w:val="24"/>
          <w:szCs w:val="24"/>
        </w:rPr>
        <w:t xml:space="preserve"> </w:t>
      </w:r>
      <w:r w:rsidR="007D278A" w:rsidRPr="00D54407">
        <w:rPr>
          <w:rFonts w:ascii="Arial" w:hAnsi="Arial" w:cs="Arial"/>
          <w:b w:val="0"/>
          <w:bCs w:val="0"/>
          <w:color w:val="FF0000"/>
          <w:sz w:val="24"/>
          <w:szCs w:val="24"/>
        </w:rPr>
        <w:t xml:space="preserve">(E É </w:t>
      </w:r>
      <w:r w:rsidR="000B4E3C" w:rsidRPr="00D54407">
        <w:rPr>
          <w:rFonts w:ascii="Arial" w:hAnsi="Arial" w:cs="Arial"/>
          <w:b w:val="0"/>
          <w:bCs w:val="0"/>
          <w:color w:val="FF0000"/>
          <w:sz w:val="24"/>
          <w:szCs w:val="24"/>
        </w:rPr>
        <w:t>“LARANJA” DO CLÃ ROTHSCHILD...!)</w:t>
      </w:r>
    </w:p>
    <w:p w14:paraId="0E5F3E5B" w14:textId="77777777" w:rsidR="007F3BBB" w:rsidRPr="00D54407" w:rsidRDefault="00155171" w:rsidP="007F3BBB">
      <w:pPr>
        <w:pStyle w:val="Heading1"/>
        <w:spacing w:before="0" w:beforeAutospacing="0" w:after="0" w:afterAutospacing="0"/>
        <w:rPr>
          <w:rFonts w:ascii="Arial" w:hAnsi="Arial" w:cs="Arial"/>
          <w:b w:val="0"/>
          <w:bCs w:val="0"/>
          <w:color w:val="333333"/>
          <w:sz w:val="24"/>
          <w:szCs w:val="24"/>
        </w:rPr>
      </w:pPr>
      <w:r w:rsidRPr="00D54407">
        <w:rPr>
          <w:noProof/>
          <w:sz w:val="24"/>
          <w:szCs w:val="24"/>
          <w:lang w:val="en-US" w:eastAsia="en-US"/>
        </w:rPr>
        <mc:AlternateContent>
          <mc:Choice Requires="wps">
            <w:drawing>
              <wp:inline distT="0" distB="0" distL="0" distR="0" wp14:anchorId="1F6950B0" wp14:editId="26493C5E">
                <wp:extent cx="307975" cy="307975"/>
                <wp:effectExtent l="0" t="0" r="0" b="0"/>
                <wp:docPr id="3" name="AutoShape 16" descr="EXAME.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ption: EXAME.com"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" filled="f" stroked="f">
                <o:lock v:ext="edit" aspectratio="t"/>
                <w10:anchorlock/>
              </v:rect>
            </w:pict>
          </mc:Fallback>
        </mc:AlternateContent>
      </w:r>
    </w:p>
    <w:p w14:paraId="76E7E4A0" w14:textId="77777777" w:rsidR="007F3BBB" w:rsidRPr="00D54407" w:rsidRDefault="007F3BBB" w:rsidP="007F3BBB">
      <w:pPr>
        <w:shd w:val="clear" w:color="auto" w:fill="FFFFFF"/>
        <w:rPr>
          <w:rFonts w:ascii="Arial" w:hAnsi="Arial" w:cs="Arial"/>
          <w:color w:val="000000"/>
          <w:sz w:val="24"/>
          <w:szCs w:val="24"/>
          <w:lang w:val="en-US"/>
        </w:rPr>
      </w:pPr>
      <w:r w:rsidRPr="00D54407">
        <w:rPr>
          <w:rStyle w:val="media-credit"/>
          <w:rFonts w:ascii="Arial" w:hAnsi="Arial" w:cs="Arial"/>
          <w:color w:val="666666"/>
          <w:sz w:val="24"/>
          <w:szCs w:val="24"/>
          <w:lang w:val="en-US"/>
        </w:rPr>
        <w:t>Justin Sullivan/Getty Images/AFP</w:t>
      </w:r>
    </w:p>
    <w:p w14:paraId="393AB77A" w14:textId="77777777" w:rsidR="007F3BBB" w:rsidRPr="00D54407" w:rsidRDefault="00155171" w:rsidP="007F3BBB">
      <w:pPr>
        <w:shd w:val="clear" w:color="auto" w:fill="FFFFFF"/>
        <w:rPr>
          <w:rFonts w:ascii="Arial" w:hAnsi="Arial" w:cs="Arial"/>
          <w:color w:val="000000"/>
          <w:sz w:val="24"/>
          <w:szCs w:val="24"/>
        </w:rPr>
      </w:pPr>
      <w:r w:rsidRPr="00D54407">
        <w:rPr>
          <w:rFonts w:ascii="Arial" w:hAnsi="Arial" w:cs="Arial"/>
          <w:noProof/>
          <w:color w:val="000000"/>
          <w:sz w:val="24"/>
          <w:szCs w:val="24"/>
          <w:lang w:val="en-US"/>
        </w:rPr>
        <w:drawing>
          <wp:inline distT="0" distB="0" distL="0" distR="0" wp14:anchorId="629DA01D" wp14:editId="54145AB1">
            <wp:extent cx="4514215" cy="2541270"/>
            <wp:effectExtent l="0" t="0" r="0" b="0"/>
            <wp:docPr id="17" name="Picture 17" descr="Rupert Murdoch é o presidente da News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pert Murdoch é o presidente da News Corporation"/>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514215" cy="2541270"/>
                    </a:xfrm>
                    <a:prstGeom prst="rect">
                      <a:avLst/>
                    </a:prstGeom>
                    <a:noFill/>
                    <a:ln>
                      <a:noFill/>
                    </a:ln>
                  </pic:spPr>
                </pic:pic>
              </a:graphicData>
            </a:graphic>
          </wp:inline>
        </w:drawing>
      </w:r>
    </w:p>
    <w:p w14:paraId="1C9D85C9" w14:textId="77777777" w:rsidR="007F3BBB" w:rsidRPr="00D54407" w:rsidRDefault="007F3BBB" w:rsidP="007F3BBB">
      <w:pPr>
        <w:pStyle w:val="media-label"/>
        <w:shd w:val="clear" w:color="auto" w:fill="F5F5F5"/>
        <w:spacing w:before="57" w:beforeAutospacing="0" w:after="0" w:afterAutospacing="0"/>
        <w:rPr>
          <w:rFonts w:ascii="Arial" w:hAnsi="Arial" w:cs="Arial"/>
          <w:color w:val="333333"/>
        </w:rPr>
      </w:pPr>
      <w:r w:rsidRPr="00D54407">
        <w:rPr>
          <w:rFonts w:ascii="Arial" w:hAnsi="Arial" w:cs="Arial"/>
          <w:color w:val="333333"/>
        </w:rPr>
        <w:lastRenderedPageBreak/>
        <w:t>Rupert Murdoch: o bilionário quer ter o maior império de mídia do mundo</w:t>
      </w:r>
    </w:p>
    <w:p w14:paraId="622227EA" w14:textId="77777777" w:rsidR="007F3BBB" w:rsidRPr="00D54407" w:rsidRDefault="00155171" w:rsidP="007F3BBB">
      <w:pPr>
        <w:shd w:val="clear" w:color="auto" w:fill="FFFFFF"/>
        <w:jc w:val="right"/>
        <w:rPr>
          <w:rFonts w:ascii="Arial" w:hAnsi="Arial" w:cs="Arial"/>
          <w:color w:val="000000"/>
          <w:sz w:val="24"/>
          <w:szCs w:val="24"/>
        </w:rPr>
      </w:pPr>
      <w:r w:rsidRPr="00D54407">
        <w:rPr>
          <w:rFonts w:ascii="Arial" w:hAnsi="Arial" w:cs="Arial"/>
          <w:noProof/>
          <w:color w:val="0000FF"/>
          <w:sz w:val="24"/>
          <w:szCs w:val="24"/>
          <w:lang w:val="en-US"/>
        </w:rPr>
        <w:drawing>
          <wp:inline distT="0" distB="0" distL="0" distR="0" wp14:anchorId="2BE81031" wp14:editId="00C2041E">
            <wp:extent cx="953135" cy="539115"/>
            <wp:effectExtent l="0" t="0" r="0" b="0"/>
            <wp:docPr id="18" name="Picture 18" descr="Julia Carvalh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ulia Carvalho"/>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953135" cy="539115"/>
                    </a:xfrm>
                    <a:prstGeom prst="rect">
                      <a:avLst/>
                    </a:prstGeom>
                    <a:noFill/>
                    <a:ln>
                      <a:noFill/>
                    </a:ln>
                  </pic:spPr>
                </pic:pic>
              </a:graphicData>
            </a:graphic>
          </wp:inline>
        </w:drawing>
      </w:r>
      <w:hyperlink r:id="rId50" w:history="1">
        <w:r w:rsidR="007F3BBB" w:rsidRPr="00D54407">
          <w:rPr>
            <w:rStyle w:val="Hyperlink"/>
            <w:rFonts w:ascii="Arial" w:hAnsi="Arial" w:cs="Arial"/>
            <w:sz w:val="24"/>
            <w:szCs w:val="24"/>
            <w:u w:val="none"/>
          </w:rPr>
          <w:t>Julia Carvalho</w:t>
        </w:r>
      </w:hyperlink>
      <w:r w:rsidR="007F3BBB" w:rsidRPr="00D54407">
        <w:rPr>
          <w:rStyle w:val="journalist-link"/>
          <w:rFonts w:ascii="Arial" w:hAnsi="Arial" w:cs="Arial"/>
          <w:color w:val="666666"/>
          <w:sz w:val="24"/>
          <w:szCs w:val="24"/>
        </w:rPr>
        <w:t>, de</w:t>
      </w:r>
      <w:r w:rsidR="007F3BBB" w:rsidRPr="00D54407">
        <w:rPr>
          <w:rStyle w:val="apple-converted-space"/>
          <w:rFonts w:ascii="Arial" w:hAnsi="Arial" w:cs="Arial"/>
          <w:color w:val="666666"/>
          <w:sz w:val="24"/>
          <w:szCs w:val="24"/>
        </w:rPr>
        <w:t> </w:t>
      </w:r>
      <w:hyperlink r:id="rId51" w:history="1">
        <w:proofErr w:type="spellStart"/>
        <w:r w:rsidR="007F3BBB" w:rsidRPr="00D54407">
          <w:rPr>
            <w:rStyle w:val="Hyperlink"/>
            <w:rFonts w:ascii="Arial" w:hAnsi="Arial" w:cs="Arial"/>
            <w:sz w:val="24"/>
            <w:szCs w:val="24"/>
            <w:u w:val="none"/>
          </w:rPr>
          <w:t>EXAME.com</w:t>
        </w:r>
      </w:hyperlink>
      <w:hyperlink r:id="rId52" w:history="1">
        <w:r w:rsidR="007F3BBB" w:rsidRPr="00D54407">
          <w:rPr>
            <w:rStyle w:val="Hyperlink"/>
            <w:rFonts w:ascii="Arial" w:hAnsi="Arial" w:cs="Arial"/>
            <w:color w:val="FFFFFF"/>
            <w:sz w:val="24"/>
            <w:szCs w:val="24"/>
            <w:u w:val="none"/>
            <w:shd w:val="clear" w:color="auto" w:fill="B43030"/>
          </w:rPr>
          <w:t>Siga</w:t>
        </w:r>
        <w:proofErr w:type="spellEnd"/>
        <w:r w:rsidR="007F3BBB" w:rsidRPr="00D54407">
          <w:rPr>
            <w:rStyle w:val="Hyperlink"/>
            <w:rFonts w:ascii="Arial" w:hAnsi="Arial" w:cs="Arial"/>
            <w:color w:val="FFFFFF"/>
            <w:sz w:val="24"/>
            <w:szCs w:val="24"/>
            <w:u w:val="none"/>
            <w:shd w:val="clear" w:color="auto" w:fill="B43030"/>
          </w:rPr>
          <w:t>-me</w:t>
        </w:r>
      </w:hyperlink>
    </w:p>
    <w:p w14:paraId="5362292D" w14:textId="77777777" w:rsidR="007F3BBB" w:rsidRPr="00D54407" w:rsidRDefault="007F3BBB" w:rsidP="007F3BBB">
      <w:pPr>
        <w:pStyle w:val="NormalWeb"/>
        <w:shd w:val="clear" w:color="auto" w:fill="FFFFFF"/>
        <w:spacing w:before="0" w:beforeAutospacing="0" w:after="267" w:afterAutospacing="0"/>
        <w:rPr>
          <w:rFonts w:ascii="Arial" w:hAnsi="Arial" w:cs="Arial"/>
          <w:color w:val="333333"/>
        </w:rPr>
      </w:pPr>
      <w:r w:rsidRPr="00D54407">
        <w:rPr>
          <w:rFonts w:ascii="Arial" w:hAnsi="Arial" w:cs="Arial"/>
          <w:color w:val="333333"/>
        </w:rPr>
        <w:t>São Paulo – Depois de fechar um de seus principais jornais por acusações de espionagem e protagonizar um divórcio rodeado por rumores de traição,</w:t>
      </w:r>
      <w:r w:rsidRPr="00D54407">
        <w:rPr>
          <w:rStyle w:val="apple-converted-space"/>
          <w:rFonts w:ascii="Arial" w:hAnsi="Arial" w:cs="Arial"/>
          <w:color w:val="333333"/>
        </w:rPr>
        <w:t> </w:t>
      </w:r>
      <w:hyperlink r:id="rId53" w:history="1">
        <w:r w:rsidRPr="00D54407">
          <w:rPr>
            <w:rStyle w:val="Hyperlink"/>
            <w:rFonts w:ascii="Arial" w:hAnsi="Arial" w:cs="Arial"/>
            <w:color w:val="B62E2B"/>
            <w:u w:val="none"/>
          </w:rPr>
          <w:t>Rupert Murdoch</w:t>
        </w:r>
      </w:hyperlink>
      <w:r w:rsidRPr="00D54407">
        <w:rPr>
          <w:rFonts w:ascii="Arial" w:hAnsi="Arial" w:cs="Arial"/>
          <w:color w:val="333333"/>
        </w:rPr>
        <w:t>, do alto de seus 83 anos, voltou a agitar o mundo da mídia internacional nesta semana.</w:t>
      </w:r>
    </w:p>
    <w:p w14:paraId="77D29622"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O dono da News Corporation e da</w:t>
      </w:r>
      <w:r w:rsidRPr="00D54407">
        <w:rPr>
          <w:rStyle w:val="apple-converted-space"/>
          <w:rFonts w:ascii="Arial" w:hAnsi="Arial" w:cs="Arial"/>
          <w:color w:val="333333"/>
        </w:rPr>
        <w:t> </w:t>
      </w:r>
      <w:hyperlink r:id="rId54" w:history="1">
        <w:r w:rsidRPr="00D54407">
          <w:rPr>
            <w:rStyle w:val="Hyperlink"/>
            <w:rFonts w:ascii="Arial" w:hAnsi="Arial" w:cs="Arial"/>
            <w:color w:val="B62E2B"/>
            <w:u w:val="none"/>
          </w:rPr>
          <w:t xml:space="preserve">21st </w:t>
        </w:r>
        <w:proofErr w:type="spellStart"/>
        <w:r w:rsidRPr="00D54407">
          <w:rPr>
            <w:rStyle w:val="Hyperlink"/>
            <w:rFonts w:ascii="Arial" w:hAnsi="Arial" w:cs="Arial"/>
            <w:color w:val="B62E2B"/>
            <w:u w:val="none"/>
          </w:rPr>
          <w:t>Century</w:t>
        </w:r>
        <w:proofErr w:type="spellEnd"/>
        <w:r w:rsidRPr="00D54407">
          <w:rPr>
            <w:rStyle w:val="Hyperlink"/>
            <w:rFonts w:ascii="Arial" w:hAnsi="Arial" w:cs="Arial"/>
            <w:color w:val="B62E2B"/>
            <w:u w:val="none"/>
          </w:rPr>
          <w:t xml:space="preserve"> Fox</w:t>
        </w:r>
      </w:hyperlink>
      <w:r w:rsidRPr="00D54407">
        <w:rPr>
          <w:rFonts w:ascii="Arial" w:hAnsi="Arial" w:cs="Arial"/>
          <w:color w:val="333333"/>
        </w:rPr>
        <w:t>, soube-se quarta-feira, fez uma oferta de 80 bilhões de dólares pela concorrente</w:t>
      </w:r>
      <w:r w:rsidRPr="00D54407">
        <w:rPr>
          <w:rStyle w:val="apple-converted-space"/>
          <w:rFonts w:ascii="Arial" w:hAnsi="Arial" w:cs="Arial"/>
          <w:color w:val="333333"/>
        </w:rPr>
        <w:t> </w:t>
      </w:r>
      <w:hyperlink r:id="rId55" w:history="1">
        <w:r w:rsidRPr="00D54407">
          <w:rPr>
            <w:rStyle w:val="Hyperlink"/>
            <w:rFonts w:ascii="Arial" w:hAnsi="Arial" w:cs="Arial"/>
            <w:color w:val="B62E2B"/>
            <w:u w:val="none"/>
          </w:rPr>
          <w:t>Time Warner</w:t>
        </w:r>
      </w:hyperlink>
      <w:r w:rsidRPr="00D54407">
        <w:rPr>
          <w:rFonts w:ascii="Arial" w:hAnsi="Arial" w:cs="Arial"/>
          <w:color w:val="333333"/>
        </w:rPr>
        <w:t>, que recusou a proposta. Analistas acreditam, porém, que se o magnata estiver realmente disposto a comprar a gigante de comunicação, é só questão de tempo.</w:t>
      </w:r>
    </w:p>
    <w:p w14:paraId="64D6A10B"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 xml:space="preserve">Se o negócio vier a ser concluído, o objetivo de vida de Murdoch terá sido cumprido: ele será dono do maior império de comunicação do mundo, de longe. Seriam seus, por exemplo, os canais de televisão Fox, Fox News, Warner Chanel e HBO, os estúdios de cinema Warner </w:t>
      </w:r>
      <w:proofErr w:type="spellStart"/>
      <w:r w:rsidRPr="00D54407">
        <w:rPr>
          <w:rFonts w:ascii="Arial" w:hAnsi="Arial" w:cs="Arial"/>
          <w:color w:val="333333"/>
        </w:rPr>
        <w:t>Bros</w:t>
      </w:r>
      <w:proofErr w:type="spellEnd"/>
      <w:r w:rsidRPr="00D54407">
        <w:rPr>
          <w:rFonts w:ascii="Arial" w:hAnsi="Arial" w:cs="Arial"/>
          <w:color w:val="333333"/>
        </w:rPr>
        <w:t xml:space="preserve">. e 21st </w:t>
      </w:r>
      <w:proofErr w:type="spellStart"/>
      <w:r w:rsidRPr="00D54407">
        <w:rPr>
          <w:rFonts w:ascii="Arial" w:hAnsi="Arial" w:cs="Arial"/>
          <w:color w:val="333333"/>
        </w:rPr>
        <w:t>Century</w:t>
      </w:r>
      <w:proofErr w:type="spellEnd"/>
      <w:r w:rsidRPr="00D54407">
        <w:rPr>
          <w:rFonts w:ascii="Arial" w:hAnsi="Arial" w:cs="Arial"/>
          <w:color w:val="333333"/>
        </w:rPr>
        <w:t xml:space="preserve"> Fox e diversos jornais nos Estados Unidos, no Reino Unido, na Austrália e na Ásia.</w:t>
      </w:r>
    </w:p>
    <w:p w14:paraId="18ED053B"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Style w:val="Strong"/>
          <w:rFonts w:ascii="Arial" w:hAnsi="Arial" w:cs="Arial"/>
          <w:color w:val="333333"/>
        </w:rPr>
        <w:t>Raízes</w:t>
      </w:r>
    </w:p>
    <w:p w14:paraId="57EE60EE"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 xml:space="preserve">As origens do império podem ser encontradas em Melbourne, na Austrália, onde seu pai, Keith Murdoch, comandou os jornais locais </w:t>
      </w:r>
      <w:proofErr w:type="spellStart"/>
      <w:r w:rsidRPr="00D54407">
        <w:rPr>
          <w:rFonts w:ascii="Arial" w:hAnsi="Arial" w:cs="Arial"/>
          <w:color w:val="333333"/>
        </w:rPr>
        <w:t>Sunday</w:t>
      </w:r>
      <w:proofErr w:type="spellEnd"/>
      <w:r w:rsidRPr="00D54407">
        <w:rPr>
          <w:rFonts w:ascii="Arial" w:hAnsi="Arial" w:cs="Arial"/>
          <w:color w:val="333333"/>
        </w:rPr>
        <w:t xml:space="preserve"> Mail e News. Keith, além de dono dos jornais, foi um renomado correspondente de guerra e Rupert cresceu querendo seguir os passos do pai.</w:t>
      </w:r>
    </w:p>
    <w:p w14:paraId="6F0962A6"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Em 1953, após a morte precoce de Keith, Murdoch filho, então com 22 anos, assumiu os jornais. Sua primeira medida foi transformar o News em um tabloide regado a histórias sobre crimes, sexo e escândalos. As vendas dispararam e, a partir daí, Murdoch começou sua longa temporada de compras, que continua até hoje.</w:t>
      </w:r>
    </w:p>
    <w:p w14:paraId="561A727D" w14:textId="77777777" w:rsidR="007F3BBB" w:rsidRPr="00D54407" w:rsidRDefault="007F3BBB" w:rsidP="007F3BBB">
      <w:pPr>
        <w:pStyle w:val="NormalWeb"/>
        <w:shd w:val="clear" w:color="auto" w:fill="FFFFFF"/>
        <w:spacing w:after="267" w:afterAutospacing="0"/>
        <w:rPr>
          <w:rFonts w:ascii="Arial Black" w:hAnsi="Arial Black" w:cs="Arial"/>
        </w:rPr>
      </w:pPr>
      <w:r w:rsidRPr="00D54407">
        <w:rPr>
          <w:rFonts w:ascii="Arial Black" w:hAnsi="Arial Black" w:cs="Arial"/>
        </w:rPr>
        <w:t xml:space="preserve">Na década de 1970, mudou-se para Londres após comprar o jornal de domingo The News </w:t>
      </w:r>
      <w:proofErr w:type="spellStart"/>
      <w:r w:rsidRPr="00D54407">
        <w:rPr>
          <w:rFonts w:ascii="Arial Black" w:hAnsi="Arial Black" w:cs="Arial"/>
        </w:rPr>
        <w:t>of</w:t>
      </w:r>
      <w:proofErr w:type="spellEnd"/>
      <w:r w:rsidRPr="00D54407">
        <w:rPr>
          <w:rFonts w:ascii="Arial Black" w:hAnsi="Arial Black" w:cs="Arial"/>
        </w:rPr>
        <w:t xml:space="preserve"> The World, que logo tornou-se o mais vendido da Inglaterra. Em 1971, comprou o jornal diário Sun, onde adotou o estilo sensacionalista que trouxe dos tabloides australianos.</w:t>
      </w:r>
    </w:p>
    <w:p w14:paraId="4FA70CBC"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 xml:space="preserve">Dois anos depois, entrou no mercado americano com a compra do San </w:t>
      </w:r>
      <w:proofErr w:type="spellStart"/>
      <w:r w:rsidRPr="00D54407">
        <w:rPr>
          <w:rFonts w:ascii="Arial" w:hAnsi="Arial" w:cs="Arial"/>
          <w:color w:val="333333"/>
        </w:rPr>
        <w:t>Antonio</w:t>
      </w:r>
      <w:proofErr w:type="spellEnd"/>
      <w:r w:rsidRPr="00D54407">
        <w:rPr>
          <w:rFonts w:ascii="Arial" w:hAnsi="Arial" w:cs="Arial"/>
          <w:color w:val="333333"/>
        </w:rPr>
        <w:t xml:space="preserve"> News, do </w:t>
      </w:r>
      <w:proofErr w:type="spellStart"/>
      <w:r w:rsidRPr="00D54407">
        <w:rPr>
          <w:rFonts w:ascii="Arial" w:hAnsi="Arial" w:cs="Arial"/>
          <w:color w:val="333333"/>
        </w:rPr>
        <w:t>National</w:t>
      </w:r>
      <w:proofErr w:type="spellEnd"/>
      <w:r w:rsidRPr="00D54407">
        <w:rPr>
          <w:rFonts w:ascii="Arial" w:hAnsi="Arial" w:cs="Arial"/>
          <w:color w:val="333333"/>
        </w:rPr>
        <w:t xml:space="preserve"> Star e do New York Post. A esta altura, Murdoch já comandava um considerável reinado e, em 1979, criou a News Corporation para abarcar todos os seus produtos. A partir daí, o império só cresceu.</w:t>
      </w:r>
    </w:p>
    <w:p w14:paraId="56A074A4"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 xml:space="preserve">Durante as décadas de 1980 e 1990, comprou os jornais Chicago Sun-Times, o Village </w:t>
      </w:r>
      <w:proofErr w:type="spellStart"/>
      <w:r w:rsidRPr="00D54407">
        <w:rPr>
          <w:rFonts w:ascii="Arial" w:hAnsi="Arial" w:cs="Arial"/>
          <w:color w:val="333333"/>
        </w:rPr>
        <w:t>Voice</w:t>
      </w:r>
      <w:proofErr w:type="spellEnd"/>
      <w:r w:rsidRPr="00D54407">
        <w:rPr>
          <w:rFonts w:ascii="Arial" w:hAnsi="Arial" w:cs="Arial"/>
          <w:color w:val="333333"/>
        </w:rPr>
        <w:t xml:space="preserve"> e a revista New York Magazine. No Reino Unido, adquiriu os </w:t>
      </w:r>
      <w:r w:rsidRPr="00D54407">
        <w:rPr>
          <w:rFonts w:ascii="Arial" w:hAnsi="Arial" w:cs="Arial"/>
          <w:color w:val="333333"/>
        </w:rPr>
        <w:lastRenderedPageBreak/>
        <w:t xml:space="preserve">jornais Times e </w:t>
      </w:r>
      <w:proofErr w:type="spellStart"/>
      <w:r w:rsidRPr="00D54407">
        <w:rPr>
          <w:rFonts w:ascii="Arial" w:hAnsi="Arial" w:cs="Arial"/>
          <w:color w:val="333333"/>
        </w:rPr>
        <w:t>Sunday</w:t>
      </w:r>
      <w:proofErr w:type="spellEnd"/>
      <w:r w:rsidRPr="00D54407">
        <w:rPr>
          <w:rFonts w:ascii="Arial" w:hAnsi="Arial" w:cs="Arial"/>
          <w:color w:val="333333"/>
        </w:rPr>
        <w:t xml:space="preserve"> Times. Foi nesse período também que Murdoch diversificou seus negócios.</w:t>
      </w:r>
    </w:p>
    <w:p w14:paraId="64A7AA71"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 xml:space="preserve">Em 1985, ele comprou a 21st </w:t>
      </w:r>
      <w:proofErr w:type="spellStart"/>
      <w:r w:rsidRPr="00D54407">
        <w:rPr>
          <w:rFonts w:ascii="Arial" w:hAnsi="Arial" w:cs="Arial"/>
          <w:color w:val="333333"/>
        </w:rPr>
        <w:t>Century</w:t>
      </w:r>
      <w:proofErr w:type="spellEnd"/>
      <w:r w:rsidRPr="00D54407">
        <w:rPr>
          <w:rFonts w:ascii="Arial" w:hAnsi="Arial" w:cs="Arial"/>
          <w:color w:val="333333"/>
        </w:rPr>
        <w:t xml:space="preserve"> FOX </w:t>
      </w:r>
      <w:proofErr w:type="spellStart"/>
      <w:r w:rsidRPr="00D54407">
        <w:rPr>
          <w:rFonts w:ascii="Arial" w:hAnsi="Arial" w:cs="Arial"/>
          <w:color w:val="333333"/>
        </w:rPr>
        <w:t>film</w:t>
      </w:r>
      <w:proofErr w:type="spellEnd"/>
      <w:r w:rsidRPr="00D54407">
        <w:rPr>
          <w:rFonts w:ascii="Arial" w:hAnsi="Arial" w:cs="Arial"/>
          <w:color w:val="333333"/>
        </w:rPr>
        <w:t xml:space="preserve"> Corporation e diversos canais de televisão independentes, que, juntos, originaram a FOX Inc. Cinco anos depois, comprou diversas editoras acadêmicas e literárias independentes para criar a </w:t>
      </w:r>
      <w:proofErr w:type="spellStart"/>
      <w:r w:rsidRPr="00D54407">
        <w:rPr>
          <w:rFonts w:ascii="Arial" w:hAnsi="Arial" w:cs="Arial"/>
          <w:color w:val="333333"/>
        </w:rPr>
        <w:t>HarperCollins</w:t>
      </w:r>
      <w:proofErr w:type="spellEnd"/>
      <w:r w:rsidRPr="00D54407">
        <w:rPr>
          <w:rFonts w:ascii="Arial" w:hAnsi="Arial" w:cs="Arial"/>
          <w:color w:val="333333"/>
        </w:rPr>
        <w:t>, uma das gigantes do meio editorial.</w:t>
      </w:r>
    </w:p>
    <w:p w14:paraId="0F429C5A"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 xml:space="preserve">Murdoch também possui um canal de TV em Hong Kong assistido por 320 milhões de pessoas em toda a Ásia. É dono do time de hóquei Los Angeles Kings, do time de basquete Los Angeles Lakers e, desde 2007, da companhia Dow Jones, que publica o jornal Wall Street </w:t>
      </w:r>
      <w:proofErr w:type="spellStart"/>
      <w:r w:rsidRPr="00D54407">
        <w:rPr>
          <w:rFonts w:ascii="Arial" w:hAnsi="Arial" w:cs="Arial"/>
          <w:color w:val="333333"/>
        </w:rPr>
        <w:t>Journal</w:t>
      </w:r>
      <w:proofErr w:type="spellEnd"/>
      <w:r w:rsidRPr="00D54407">
        <w:rPr>
          <w:rFonts w:ascii="Arial" w:hAnsi="Arial" w:cs="Arial"/>
          <w:color w:val="333333"/>
        </w:rPr>
        <w:t>.</w:t>
      </w:r>
    </w:p>
    <w:p w14:paraId="0974E05F"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Style w:val="Strong"/>
          <w:rFonts w:ascii="Arial" w:hAnsi="Arial" w:cs="Arial"/>
          <w:color w:val="333333"/>
        </w:rPr>
        <w:t>Escândalos</w:t>
      </w:r>
    </w:p>
    <w:p w14:paraId="63D04E69"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 xml:space="preserve">Em 2011, Murdoch enfrentou o maior escândalo de sua história até então. O jornal The News </w:t>
      </w:r>
      <w:proofErr w:type="spellStart"/>
      <w:r w:rsidRPr="00D54407">
        <w:rPr>
          <w:rFonts w:ascii="Arial" w:hAnsi="Arial" w:cs="Arial"/>
          <w:color w:val="333333"/>
        </w:rPr>
        <w:t>of</w:t>
      </w:r>
      <w:proofErr w:type="spellEnd"/>
      <w:r w:rsidRPr="00D54407">
        <w:rPr>
          <w:rFonts w:ascii="Arial" w:hAnsi="Arial" w:cs="Arial"/>
          <w:color w:val="333333"/>
        </w:rPr>
        <w:t xml:space="preserve"> The World </w:t>
      </w:r>
      <w:r w:rsidR="00190ACF" w:rsidRPr="00D54407">
        <w:rPr>
          <w:rFonts w:ascii="Arial" w:hAnsi="Arial" w:cs="Arial"/>
          <w:b/>
          <w:color w:val="FF0000"/>
        </w:rPr>
        <w:t>(INGLATERRA, ONDE FOI CONDENADO A FECHAR O JORNAL. )</w:t>
      </w:r>
      <w:r w:rsidRPr="00D54407">
        <w:rPr>
          <w:rFonts w:ascii="Arial" w:hAnsi="Arial" w:cs="Arial"/>
          <w:color w:val="333333"/>
        </w:rPr>
        <w:t>foi acusado de utilizar escutas telefônicas e métodos de espionagem em suas reportagens. Jornalistas e executivos foram indiciados e presos e o jornal fechou as portas.</w:t>
      </w:r>
    </w:p>
    <w:p w14:paraId="495D114C"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 xml:space="preserve">Dois anos depois, o bilionário tomou outro golpe: após descobrir evidências de que sua esposa </w:t>
      </w:r>
      <w:proofErr w:type="spellStart"/>
      <w:r w:rsidRPr="00D54407">
        <w:rPr>
          <w:rFonts w:ascii="Arial" w:hAnsi="Arial" w:cs="Arial"/>
          <w:color w:val="333333"/>
        </w:rPr>
        <w:t>Wendi</w:t>
      </w:r>
      <w:proofErr w:type="spellEnd"/>
      <w:r w:rsidRPr="00D54407">
        <w:rPr>
          <w:rFonts w:ascii="Arial" w:hAnsi="Arial" w:cs="Arial"/>
          <w:color w:val="333333"/>
        </w:rPr>
        <w:t xml:space="preserve"> Deng, de 45 anos, teria tido casos com o </w:t>
      </w:r>
      <w:proofErr w:type="spellStart"/>
      <w:r w:rsidRPr="00D54407">
        <w:rPr>
          <w:rFonts w:ascii="Arial" w:hAnsi="Arial" w:cs="Arial"/>
          <w:color w:val="333333"/>
        </w:rPr>
        <w:t>ex</w:t>
      </w:r>
      <w:proofErr w:type="spellEnd"/>
      <w:r w:rsidRPr="00D54407">
        <w:rPr>
          <w:rFonts w:ascii="Arial" w:hAnsi="Arial" w:cs="Arial"/>
          <w:color w:val="333333"/>
        </w:rPr>
        <w:t>-primeiro ministro inglês Tony Blair e com o presidente do Google Eric Schmidt, Murdoch pediu o divórcio.</w:t>
      </w:r>
    </w:p>
    <w:p w14:paraId="126D73D1"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 xml:space="preserve">O bilionário, que tem uma fortuna avaliada em 13,8 bilhões de dólares, não hesitou em dar a volta por cima. Em 2013, separou suas empresas entre conteúdo para entretenimento e conteúdo jornalístico, criando a 21st </w:t>
      </w:r>
      <w:proofErr w:type="spellStart"/>
      <w:r w:rsidRPr="00D54407">
        <w:rPr>
          <w:rFonts w:ascii="Arial" w:hAnsi="Arial" w:cs="Arial"/>
          <w:color w:val="333333"/>
        </w:rPr>
        <w:t>Century</w:t>
      </w:r>
      <w:proofErr w:type="spellEnd"/>
      <w:r w:rsidRPr="00D54407">
        <w:rPr>
          <w:rFonts w:ascii="Arial" w:hAnsi="Arial" w:cs="Arial"/>
          <w:color w:val="333333"/>
        </w:rPr>
        <w:t xml:space="preserve"> FOX e a News </w:t>
      </w:r>
      <w:proofErr w:type="spellStart"/>
      <w:r w:rsidRPr="00D54407">
        <w:rPr>
          <w:rFonts w:ascii="Arial" w:hAnsi="Arial" w:cs="Arial"/>
          <w:color w:val="333333"/>
        </w:rPr>
        <w:t>Corp</w:t>
      </w:r>
      <w:proofErr w:type="spellEnd"/>
      <w:r w:rsidRPr="00D54407">
        <w:rPr>
          <w:rFonts w:ascii="Arial" w:hAnsi="Arial" w:cs="Arial"/>
          <w:color w:val="333333"/>
        </w:rPr>
        <w:t>..</w:t>
      </w:r>
    </w:p>
    <w:p w14:paraId="0C00DF49"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 xml:space="preserve">No início do ano, colocou dois de seus filhos em posições importantes na companhia, para assegurar a sucessão da família. </w:t>
      </w:r>
      <w:proofErr w:type="spellStart"/>
      <w:r w:rsidRPr="00D54407">
        <w:rPr>
          <w:rFonts w:ascii="Arial" w:hAnsi="Arial" w:cs="Arial"/>
          <w:color w:val="333333"/>
        </w:rPr>
        <w:t>Lochlan</w:t>
      </w:r>
      <w:proofErr w:type="spellEnd"/>
      <w:r w:rsidRPr="00D54407">
        <w:rPr>
          <w:rFonts w:ascii="Arial" w:hAnsi="Arial" w:cs="Arial"/>
          <w:color w:val="333333"/>
        </w:rPr>
        <w:t xml:space="preserve"> Murdoch, de 42 anos, assumiu a </w:t>
      </w:r>
      <w:proofErr w:type="spellStart"/>
      <w:r w:rsidRPr="00D54407">
        <w:rPr>
          <w:rFonts w:ascii="Arial" w:hAnsi="Arial" w:cs="Arial"/>
          <w:color w:val="333333"/>
        </w:rPr>
        <w:t>co</w:t>
      </w:r>
      <w:proofErr w:type="spellEnd"/>
      <w:r w:rsidRPr="00D54407">
        <w:rPr>
          <w:rFonts w:ascii="Arial" w:hAnsi="Arial" w:cs="Arial"/>
          <w:color w:val="333333"/>
        </w:rPr>
        <w:t xml:space="preserve">-presidência do conselho da News </w:t>
      </w:r>
      <w:proofErr w:type="spellStart"/>
      <w:r w:rsidRPr="00D54407">
        <w:rPr>
          <w:rFonts w:ascii="Arial" w:hAnsi="Arial" w:cs="Arial"/>
          <w:color w:val="333333"/>
        </w:rPr>
        <w:t>Corp</w:t>
      </w:r>
      <w:proofErr w:type="spellEnd"/>
      <w:r w:rsidRPr="00D54407">
        <w:rPr>
          <w:rFonts w:ascii="Arial" w:hAnsi="Arial" w:cs="Arial"/>
          <w:color w:val="333333"/>
        </w:rPr>
        <w:t xml:space="preserve">. e da 21st </w:t>
      </w:r>
      <w:proofErr w:type="spellStart"/>
      <w:r w:rsidRPr="00D54407">
        <w:rPr>
          <w:rFonts w:ascii="Arial" w:hAnsi="Arial" w:cs="Arial"/>
          <w:color w:val="333333"/>
        </w:rPr>
        <w:t>Century</w:t>
      </w:r>
      <w:proofErr w:type="spellEnd"/>
      <w:r w:rsidRPr="00D54407">
        <w:rPr>
          <w:rFonts w:ascii="Arial" w:hAnsi="Arial" w:cs="Arial"/>
          <w:color w:val="333333"/>
        </w:rPr>
        <w:t xml:space="preserve"> FOX. James, de 41, foi designado para chefe de operações da 21st..</w:t>
      </w:r>
    </w:p>
    <w:p w14:paraId="1882BC81" w14:textId="77777777" w:rsidR="007F3BBB" w:rsidRPr="00D54407" w:rsidRDefault="007F3BBB" w:rsidP="007F3BBB">
      <w:pPr>
        <w:pStyle w:val="NormalWeb"/>
        <w:shd w:val="clear" w:color="auto" w:fill="FFFFFF"/>
        <w:spacing w:after="267" w:afterAutospacing="0"/>
        <w:rPr>
          <w:rFonts w:ascii="Arial" w:hAnsi="Arial" w:cs="Arial"/>
          <w:color w:val="333333"/>
        </w:rPr>
      </w:pPr>
      <w:r w:rsidRPr="00D54407">
        <w:rPr>
          <w:rFonts w:ascii="Arial" w:hAnsi="Arial" w:cs="Arial"/>
          <w:color w:val="333333"/>
        </w:rPr>
        <w:t>Mesmo sendo incomum que empresas deste porte sejam sucedidas por herança nos Estados Unidos, Murdoch insiste em fazer as coisas do seu jeito. Para quem achou que ele estava prestes a se aposentar, a proposta pela Time Warner foi uma resposta clara: Rupert Murdoch não vai parar.</w:t>
      </w:r>
    </w:p>
    <w:p w14:paraId="6A865131" w14:textId="77777777" w:rsidR="00523682" w:rsidRPr="00D54407" w:rsidRDefault="00D54407" w:rsidP="009C1EDF">
      <w:pPr>
        <w:pStyle w:val="Heading1"/>
        <w:rPr>
          <w:sz w:val="24"/>
          <w:szCs w:val="24"/>
        </w:rPr>
      </w:pPr>
      <w:hyperlink r:id="rId56" w:tooltip="Corporações judaicas possuem 96% do mundo da mídia" w:history="1">
        <w:r w:rsidR="00523682" w:rsidRPr="00D54407">
          <w:rPr>
            <w:rStyle w:val="Hyperlink"/>
            <w:color w:val="auto"/>
            <w:sz w:val="24"/>
            <w:szCs w:val="24"/>
            <w:u w:val="none"/>
            <w:bdr w:val="none" w:sz="0" w:space="0" w:color="auto" w:frame="1"/>
          </w:rPr>
          <w:t>Corporações judaicas possuem 96% do mundo da mídia</w:t>
        </w:r>
      </w:hyperlink>
    </w:p>
    <w:p w14:paraId="3DE5A4B6" w14:textId="77777777" w:rsidR="000B4E3C" w:rsidRPr="00D54407" w:rsidRDefault="00D54407" w:rsidP="000B4E3C">
      <w:pPr>
        <w:pStyle w:val="NormalWeb"/>
        <w:spacing w:before="0" w:beforeAutospacing="0" w:after="0" w:afterAutospacing="0" w:line="238" w:lineRule="atLeast"/>
        <w:textAlignment w:val="baseline"/>
        <w:rPr>
          <w:rStyle w:val="Strong"/>
          <w:rFonts w:ascii="Georgia" w:hAnsi="Georgia"/>
          <w:i/>
          <w:iCs/>
          <w:bdr w:val="none" w:sz="0" w:space="0" w:color="auto" w:frame="1"/>
        </w:rPr>
      </w:pPr>
      <w:hyperlink r:id="rId57" w:history="1">
        <w:r w:rsidR="00523682" w:rsidRPr="00D54407">
          <w:rPr>
            <w:rStyle w:val="day"/>
            <w:rFonts w:ascii="Georgia" w:hAnsi="Georgia"/>
            <w:color w:val="FFFFFF"/>
            <w:bdr w:val="none" w:sz="0" w:space="0" w:color="auto" w:frame="1"/>
          </w:rPr>
          <w:t>12</w:t>
        </w:r>
        <w:r w:rsidR="00523682" w:rsidRPr="00D54407">
          <w:rPr>
            <w:rStyle w:val="month"/>
            <w:rFonts w:ascii="Georgia" w:hAnsi="Georgia"/>
            <w:b/>
            <w:bCs/>
            <w:caps/>
            <w:color w:val="FFFFFF"/>
            <w:bdr w:val="none" w:sz="0" w:space="0" w:color="auto" w:frame="1"/>
          </w:rPr>
          <w:t>JUL</w:t>
        </w:r>
      </w:hyperlink>
      <w:r w:rsidR="000B4E3C" w:rsidRPr="00D54407">
        <w:rPr>
          <w:rStyle w:val="Strong"/>
          <w:rFonts w:ascii="Georgia" w:hAnsi="Georgia"/>
          <w:i/>
          <w:iCs/>
          <w:bdr w:val="none" w:sz="0" w:space="0" w:color="auto" w:frame="1"/>
        </w:rPr>
        <w:t xml:space="preserve"> O poder da mentira, do engano e desinformação, o poder de enganar, fazer falsa propaganda , denegrir e perseguir. O poder de digitar candidatos políticos, o poder de induzir à estupidez coletiva:</w:t>
      </w:r>
    </w:p>
    <w:p w14:paraId="2DECA0C7" w14:textId="77777777" w:rsidR="000B4E3C" w:rsidRPr="00D54407" w:rsidRDefault="000B4E3C" w:rsidP="000B4E3C">
      <w:pPr>
        <w:pStyle w:val="NormalWeb"/>
        <w:spacing w:before="0" w:beforeAutospacing="0" w:after="0" w:afterAutospacing="0" w:line="238" w:lineRule="atLeast"/>
        <w:textAlignment w:val="baseline"/>
        <w:rPr>
          <w:rFonts w:ascii="Georgia" w:hAnsi="Georgia"/>
        </w:rPr>
      </w:pPr>
    </w:p>
    <w:p w14:paraId="69E0B0C8" w14:textId="77777777" w:rsidR="000B4E3C" w:rsidRPr="00D54407" w:rsidRDefault="000B4E3C" w:rsidP="000B4E3C">
      <w:pPr>
        <w:pStyle w:val="NormalWeb"/>
        <w:spacing w:before="0" w:beforeAutospacing="0" w:after="0" w:afterAutospacing="0" w:line="238" w:lineRule="atLeast"/>
        <w:textAlignment w:val="baseline"/>
        <w:rPr>
          <w:rFonts w:ascii="Georgia" w:hAnsi="Georgia"/>
          <w:color w:val="FF0000"/>
        </w:rPr>
      </w:pPr>
      <w:r w:rsidRPr="00D54407">
        <w:rPr>
          <w:rStyle w:val="Strong"/>
          <w:rFonts w:ascii="Georgia" w:hAnsi="Georgia"/>
          <w:i/>
          <w:iCs/>
          <w:color w:val="FF0000"/>
          <w:bdr w:val="none" w:sz="0" w:space="0" w:color="auto" w:frame="1"/>
        </w:rPr>
        <w:t xml:space="preserve">“Você sabe muito bem, e os estúpidos americanos sabem igualmente bem, que nós controlamos o seu governo, independentemente de quem se senta na Casa Branca. Você vê, eu </w:t>
      </w:r>
      <w:r w:rsidRPr="00D54407">
        <w:rPr>
          <w:rStyle w:val="Strong"/>
          <w:rFonts w:ascii="Georgia" w:hAnsi="Georgia"/>
          <w:i/>
          <w:iCs/>
          <w:color w:val="FF0000"/>
          <w:bdr w:val="none" w:sz="0" w:space="0" w:color="auto" w:frame="1"/>
        </w:rPr>
        <w:lastRenderedPageBreak/>
        <w:t xml:space="preserve">sei que é isso e você sabe que nenhum presidente americano pode estar em uma posição nos desafiar, mesmo que fazer o impensável. Que eles (os americanos) podem fazer conosco? Nós controlamos o congresso, que controlam a mídia, nós controlamos o “show business”, e nós controlamos tudo nos Estados Unidos. na América você pode criticar Deus, mas você não pode criticar Israel “(O porta-voz israelense </w:t>
      </w:r>
      <w:proofErr w:type="spellStart"/>
      <w:r w:rsidRPr="00D54407">
        <w:rPr>
          <w:rStyle w:val="Strong"/>
          <w:rFonts w:ascii="Georgia" w:hAnsi="Georgia"/>
          <w:i/>
          <w:iCs/>
          <w:color w:val="FF0000"/>
          <w:bdr w:val="none" w:sz="0" w:space="0" w:color="auto" w:frame="1"/>
        </w:rPr>
        <w:t>Tzipora</w:t>
      </w:r>
      <w:proofErr w:type="spellEnd"/>
      <w:r w:rsidRPr="00D54407">
        <w:rPr>
          <w:rStyle w:val="Strong"/>
          <w:rFonts w:ascii="Georgia" w:hAnsi="Georgia"/>
          <w:i/>
          <w:iCs/>
          <w:color w:val="FF0000"/>
          <w:bdr w:val="none" w:sz="0" w:space="0" w:color="auto" w:frame="1"/>
        </w:rPr>
        <w:t xml:space="preserve"> </w:t>
      </w:r>
      <w:proofErr w:type="spellStart"/>
      <w:r w:rsidRPr="00D54407">
        <w:rPr>
          <w:rStyle w:val="Strong"/>
          <w:rFonts w:ascii="Georgia" w:hAnsi="Georgia"/>
          <w:i/>
          <w:iCs/>
          <w:color w:val="FF0000"/>
          <w:bdr w:val="none" w:sz="0" w:space="0" w:color="auto" w:frame="1"/>
        </w:rPr>
        <w:t>Menache</w:t>
      </w:r>
      <w:proofErr w:type="spellEnd"/>
      <w:r w:rsidRPr="00D54407">
        <w:rPr>
          <w:rStyle w:val="Strong"/>
          <w:rFonts w:ascii="Georgia" w:hAnsi="Georgia"/>
          <w:i/>
          <w:iCs/>
          <w:color w:val="FF0000"/>
          <w:bdr w:val="none" w:sz="0" w:space="0" w:color="auto" w:frame="1"/>
        </w:rPr>
        <w:t>)</w:t>
      </w:r>
      <w:r w:rsidR="00FF0D71" w:rsidRPr="00D54407">
        <w:rPr>
          <w:rStyle w:val="Strong"/>
          <w:rFonts w:ascii="Georgia" w:hAnsi="Georgia"/>
          <w:i/>
          <w:iCs/>
          <w:color w:val="FF0000"/>
          <w:bdr w:val="none" w:sz="0" w:space="0" w:color="auto" w:frame="1"/>
        </w:rPr>
        <w:t>.</w:t>
      </w:r>
    </w:p>
    <w:p w14:paraId="6BEAD53A" w14:textId="77777777" w:rsidR="00523682" w:rsidRPr="00D54407" w:rsidRDefault="00523682" w:rsidP="00523682">
      <w:pPr>
        <w:rPr>
          <w:rFonts w:ascii="Times New Roman" w:hAnsi="Times New Roman"/>
          <w:sz w:val="24"/>
          <w:szCs w:val="24"/>
        </w:rPr>
      </w:pPr>
    </w:p>
    <w:p w14:paraId="2B02F37B" w14:textId="77777777" w:rsidR="00523682" w:rsidRPr="00D54407" w:rsidRDefault="00155171" w:rsidP="00523682">
      <w:pPr>
        <w:pStyle w:val="NormalWeb"/>
        <w:spacing w:before="0" w:beforeAutospacing="0" w:after="0" w:afterAutospacing="0" w:line="238" w:lineRule="atLeast"/>
        <w:textAlignment w:val="baseline"/>
        <w:rPr>
          <w:rFonts w:ascii="Georgia" w:hAnsi="Georgia"/>
          <w:b/>
          <w:bCs/>
          <w:i/>
          <w:iCs/>
          <w:color w:val="7A7A7A"/>
          <w:bdr w:val="none" w:sz="0" w:space="0" w:color="auto" w:frame="1"/>
        </w:rPr>
      </w:pPr>
      <w:r w:rsidRPr="00D54407">
        <w:rPr>
          <w:rFonts w:ascii="Georgia" w:hAnsi="Georgia"/>
          <w:b/>
          <w:bCs/>
          <w:i/>
          <w:iCs/>
          <w:noProof/>
          <w:color w:val="7A7A7A"/>
          <w:bdr w:val="none" w:sz="0" w:space="0" w:color="auto" w:frame="1"/>
          <w:lang w:val="en-US" w:eastAsia="en-US"/>
        </w:rPr>
        <w:drawing>
          <wp:inline distT="0" distB="0" distL="0" distR="0" wp14:anchorId="2E249DFC" wp14:editId="4DCD9108">
            <wp:extent cx="4283075" cy="3811905"/>
            <wp:effectExtent l="0" t="0" r="0" b="0"/>
            <wp:docPr id="19" name="Picture 19" descr="42ecf-p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2ecf-plif"/>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4283075" cy="3811905"/>
                    </a:xfrm>
                    <a:prstGeom prst="rect">
                      <a:avLst/>
                    </a:prstGeom>
                    <a:noFill/>
                    <a:ln>
                      <a:noFill/>
                    </a:ln>
                  </pic:spPr>
                </pic:pic>
              </a:graphicData>
            </a:graphic>
          </wp:inline>
        </w:drawing>
      </w:r>
    </w:p>
    <w:p w14:paraId="2B436E42" w14:textId="77777777" w:rsidR="00722A9C" w:rsidRPr="00D54407" w:rsidRDefault="00722A9C" w:rsidP="00523682">
      <w:pPr>
        <w:pStyle w:val="NormalWeb"/>
        <w:spacing w:before="0" w:beforeAutospacing="0" w:after="0" w:afterAutospacing="0" w:line="238" w:lineRule="atLeast"/>
        <w:textAlignment w:val="baseline"/>
        <w:rPr>
          <w:rFonts w:ascii="Georgia" w:hAnsi="Georgia"/>
          <w:b/>
          <w:bCs/>
          <w:i/>
          <w:iCs/>
          <w:color w:val="7A7A7A"/>
          <w:bdr w:val="none" w:sz="0" w:space="0" w:color="auto" w:frame="1"/>
        </w:rPr>
      </w:pPr>
    </w:p>
    <w:p w14:paraId="54E992C5" w14:textId="77777777" w:rsidR="00722A9C" w:rsidRPr="00D54407" w:rsidRDefault="00722A9C" w:rsidP="00523682">
      <w:pPr>
        <w:pStyle w:val="NormalWeb"/>
        <w:spacing w:before="0" w:beforeAutospacing="0" w:after="0" w:afterAutospacing="0" w:line="238" w:lineRule="atLeast"/>
        <w:textAlignment w:val="baseline"/>
        <w:rPr>
          <w:rFonts w:ascii="Georgia" w:hAnsi="Georgia"/>
          <w:color w:val="7A7A7A"/>
        </w:rPr>
      </w:pPr>
    </w:p>
    <w:p w14:paraId="1FB083A2" w14:textId="77777777" w:rsidR="00523682" w:rsidRPr="00D54407" w:rsidRDefault="00523682" w:rsidP="00523682">
      <w:pPr>
        <w:pStyle w:val="NormalWeb"/>
        <w:spacing w:before="0" w:beforeAutospacing="0" w:after="0" w:afterAutospacing="0" w:line="238" w:lineRule="atLeast"/>
        <w:textAlignment w:val="baseline"/>
        <w:rPr>
          <w:rFonts w:ascii="Georgia" w:hAnsi="Georgia"/>
        </w:rPr>
      </w:pPr>
      <w:r w:rsidRPr="00D54407">
        <w:rPr>
          <w:rStyle w:val="Strong"/>
          <w:rFonts w:ascii="Georgia" w:hAnsi="Georgia"/>
          <w:i/>
          <w:iCs/>
          <w:bdr w:val="none" w:sz="0" w:space="0" w:color="auto" w:frame="1"/>
        </w:rPr>
        <w:t>Mas a medida deste poder não está limitado apenas para os EUA, atinge todo o mundo, incluindo Europa, e América do Sul. O controle sionista judeu da mídia, jornais, “notícias” digital e entretenimento, é total.</w:t>
      </w:r>
    </w:p>
    <w:p w14:paraId="51B69F30" w14:textId="77777777" w:rsidR="00523682" w:rsidRPr="00D54407" w:rsidRDefault="00523682" w:rsidP="00523682">
      <w:pPr>
        <w:pStyle w:val="NormalWeb"/>
        <w:spacing w:before="0" w:beforeAutospacing="0" w:after="0" w:afterAutospacing="0" w:line="238" w:lineRule="atLeast"/>
        <w:textAlignment w:val="baseline"/>
        <w:rPr>
          <w:rFonts w:ascii="Georgia" w:hAnsi="Georgia"/>
        </w:rPr>
      </w:pPr>
      <w:r w:rsidRPr="00D54407">
        <w:rPr>
          <w:rStyle w:val="Strong"/>
          <w:rFonts w:ascii="Georgia" w:hAnsi="Georgia"/>
          <w:i/>
          <w:iCs/>
          <w:bdr w:val="none" w:sz="0" w:space="0" w:color="auto" w:frame="1"/>
        </w:rPr>
        <w:t>É hora de encarar a realidade e entender que qualquer um que acredita na liberdade de expressão e</w:t>
      </w:r>
      <w:r w:rsidR="00722A9C" w:rsidRPr="00D54407">
        <w:rPr>
          <w:rStyle w:val="Strong"/>
          <w:rFonts w:ascii="Georgia" w:hAnsi="Georgia"/>
          <w:i/>
          <w:iCs/>
          <w:bdr w:val="none" w:sz="0" w:space="0" w:color="auto" w:frame="1"/>
        </w:rPr>
        <w:t xml:space="preserve"> de  pensamento está enganado. Quem </w:t>
      </w:r>
      <w:r w:rsidRPr="00D54407">
        <w:rPr>
          <w:rStyle w:val="Strong"/>
          <w:rFonts w:ascii="Georgia" w:hAnsi="Georgia"/>
          <w:i/>
          <w:iCs/>
          <w:bdr w:val="none" w:sz="0" w:space="0" w:color="auto" w:frame="1"/>
        </w:rPr>
        <w:t>apresentar provas contra Israel, e também contra as corporações e bancos judeus é chamado de “</w:t>
      </w:r>
      <w:proofErr w:type="spellStart"/>
      <w:r w:rsidRPr="00D54407">
        <w:rPr>
          <w:rStyle w:val="Strong"/>
          <w:rFonts w:ascii="Georgia" w:hAnsi="Georgia"/>
          <w:i/>
          <w:iCs/>
          <w:bdr w:val="none" w:sz="0" w:space="0" w:color="auto" w:frame="1"/>
        </w:rPr>
        <w:t>conspiranoico</w:t>
      </w:r>
      <w:proofErr w:type="spellEnd"/>
      <w:r w:rsidRPr="00D54407">
        <w:rPr>
          <w:rStyle w:val="Strong"/>
          <w:rFonts w:ascii="Georgia" w:hAnsi="Georgia"/>
          <w:i/>
          <w:iCs/>
          <w:bdr w:val="none" w:sz="0" w:space="0" w:color="auto" w:frame="1"/>
        </w:rPr>
        <w:t>” na melhor das hipóteses.</w:t>
      </w:r>
    </w:p>
    <w:p w14:paraId="6605DD43" w14:textId="77777777" w:rsidR="00523682" w:rsidRPr="00D54407" w:rsidRDefault="00EF4F1B" w:rsidP="00523682">
      <w:pPr>
        <w:pStyle w:val="NormalWeb"/>
        <w:spacing w:before="0" w:beforeAutospacing="0" w:after="0" w:afterAutospacing="0" w:line="238" w:lineRule="atLeast"/>
        <w:textAlignment w:val="baseline"/>
        <w:rPr>
          <w:rFonts w:ascii="Georgia" w:hAnsi="Georgia"/>
        </w:rPr>
      </w:pPr>
      <w:r w:rsidRPr="00D54407">
        <w:rPr>
          <w:rStyle w:val="Strong"/>
          <w:rFonts w:ascii="Georgia" w:hAnsi="Georgia"/>
          <w:i/>
          <w:iCs/>
          <w:bdr w:val="none" w:sz="0" w:space="0" w:color="auto" w:frame="1"/>
        </w:rPr>
        <w:t>Es</w:t>
      </w:r>
      <w:r w:rsidR="00523682" w:rsidRPr="00D54407">
        <w:rPr>
          <w:rStyle w:val="Strong"/>
          <w:rFonts w:ascii="Georgia" w:hAnsi="Georgia"/>
          <w:i/>
          <w:iCs/>
          <w:bdr w:val="none" w:sz="0" w:space="0" w:color="auto" w:frame="1"/>
        </w:rPr>
        <w:t xml:space="preserve">tão </w:t>
      </w:r>
      <w:r w:rsidRPr="00D54407">
        <w:rPr>
          <w:rStyle w:val="Strong"/>
          <w:rFonts w:ascii="Georgia" w:hAnsi="Georgia"/>
          <w:i/>
          <w:iCs/>
          <w:bdr w:val="none" w:sz="0" w:space="0" w:color="auto" w:frame="1"/>
        </w:rPr>
        <w:t>aí as quatro</w:t>
      </w:r>
      <w:r w:rsidR="00523682" w:rsidRPr="00D54407">
        <w:rPr>
          <w:rStyle w:val="Strong"/>
          <w:rFonts w:ascii="Georgia" w:hAnsi="Georgia"/>
          <w:i/>
          <w:iCs/>
          <w:bdr w:val="none" w:sz="0" w:space="0" w:color="auto" w:frame="1"/>
        </w:rPr>
        <w:t xml:space="preserve"> maiores empresas de mídia do mundo.</w:t>
      </w:r>
      <w:r w:rsidR="00523682" w:rsidRPr="00D54407">
        <w:rPr>
          <w:rStyle w:val="apple-converted-space"/>
          <w:rFonts w:ascii="Georgia" w:hAnsi="Georgia"/>
          <w:b/>
          <w:bCs/>
          <w:i/>
          <w:iCs/>
          <w:bdr w:val="none" w:sz="0" w:space="0" w:color="auto" w:frame="1"/>
        </w:rPr>
        <w:t> </w:t>
      </w:r>
      <w:r w:rsidR="00523682" w:rsidRPr="00D54407">
        <w:rPr>
          <w:rFonts w:ascii="Georgia" w:hAnsi="Georgia"/>
        </w:rPr>
        <w:br/>
      </w:r>
      <w:r w:rsidR="00523682" w:rsidRPr="00D54407">
        <w:rPr>
          <w:rStyle w:val="Strong"/>
          <w:rFonts w:ascii="Georgia" w:hAnsi="Georgia"/>
          <w:i/>
          <w:iCs/>
          <w:bdr w:val="none" w:sz="0" w:space="0" w:color="auto" w:frame="1"/>
        </w:rPr>
        <w:t>Todas pertencem aos mesmos proprietários</w:t>
      </w:r>
      <w:r w:rsidR="00523682" w:rsidRPr="00D54407">
        <w:rPr>
          <w:rStyle w:val="apple-converted-space"/>
          <w:rFonts w:ascii="Georgia" w:hAnsi="Georgia"/>
          <w:b/>
          <w:bCs/>
          <w:i/>
          <w:iCs/>
          <w:bdr w:val="none" w:sz="0" w:space="0" w:color="auto" w:frame="1"/>
        </w:rPr>
        <w:t> </w:t>
      </w:r>
      <w:r w:rsidR="00523682" w:rsidRPr="00D54407">
        <w:rPr>
          <w:rFonts w:ascii="Georgia" w:hAnsi="Georgia"/>
        </w:rPr>
        <w:br/>
      </w:r>
      <w:r w:rsidR="00523682" w:rsidRPr="00D54407">
        <w:rPr>
          <w:rStyle w:val="Strong"/>
          <w:rFonts w:ascii="Georgia" w:hAnsi="Georgia"/>
          <w:i/>
          <w:iCs/>
          <w:bdr w:val="none" w:sz="0" w:space="0" w:color="auto" w:frame="1"/>
        </w:rPr>
        <w:t>- Uma reflexão na parte inferior do artigo.</w:t>
      </w:r>
    </w:p>
    <w:p w14:paraId="0A06319A" w14:textId="77777777" w:rsidR="00523682" w:rsidRPr="00D54407" w:rsidRDefault="00523682" w:rsidP="00722A9C">
      <w:pPr>
        <w:pStyle w:val="Heading1"/>
        <w:rPr>
          <w:rStyle w:val="Strong"/>
          <w:rFonts w:ascii="Rockwell" w:hAnsi="Rockwell"/>
          <w:b/>
          <w:bCs/>
          <w:i/>
          <w:iCs/>
          <w:color w:val="000000"/>
          <w:sz w:val="24"/>
          <w:szCs w:val="24"/>
          <w:bdr w:val="none" w:sz="0" w:space="0" w:color="auto" w:frame="1"/>
        </w:rPr>
      </w:pPr>
      <w:r w:rsidRPr="00D54407">
        <w:rPr>
          <w:rStyle w:val="Strong"/>
          <w:rFonts w:ascii="Rockwell" w:hAnsi="Rockwell"/>
          <w:b/>
          <w:bCs/>
          <w:i/>
          <w:iCs/>
          <w:color w:val="000000"/>
          <w:sz w:val="24"/>
          <w:szCs w:val="24"/>
          <w:bdr w:val="none" w:sz="0" w:space="0" w:color="auto" w:frame="1"/>
        </w:rPr>
        <w:t>1 – DISNEY</w:t>
      </w:r>
    </w:p>
    <w:p w14:paraId="2AA9A7C1" w14:textId="77777777" w:rsidR="007B6B9A" w:rsidRPr="00D54407" w:rsidRDefault="007B6B9A" w:rsidP="00722A9C">
      <w:pPr>
        <w:pStyle w:val="Heading1"/>
        <w:rPr>
          <w:sz w:val="24"/>
          <w:szCs w:val="24"/>
        </w:rPr>
      </w:pPr>
      <w:r w:rsidRPr="00D54407">
        <w:rPr>
          <w:rStyle w:val="Strong"/>
          <w:rFonts w:ascii="Arial Black" w:hAnsi="Arial Black"/>
          <w:color w:val="7A7A7A"/>
          <w:sz w:val="24"/>
          <w:szCs w:val="24"/>
          <w:bdr w:val="none" w:sz="0" w:space="0" w:color="auto" w:frame="1"/>
        </w:rPr>
        <w:t xml:space="preserve">A maior empresa de mídia do mundo é o conglomerado “The Walt Disney </w:t>
      </w:r>
      <w:proofErr w:type="spellStart"/>
      <w:r w:rsidRPr="00D54407">
        <w:rPr>
          <w:rStyle w:val="Strong"/>
          <w:rFonts w:ascii="Arial Black" w:hAnsi="Arial Black"/>
          <w:color w:val="7A7A7A"/>
          <w:sz w:val="24"/>
          <w:szCs w:val="24"/>
          <w:bdr w:val="none" w:sz="0" w:space="0" w:color="auto" w:frame="1"/>
        </w:rPr>
        <w:t>Company</w:t>
      </w:r>
      <w:proofErr w:type="spellEnd"/>
      <w:r w:rsidRPr="00D54407">
        <w:rPr>
          <w:rStyle w:val="Strong"/>
          <w:rFonts w:ascii="Arial Black" w:hAnsi="Arial Black"/>
          <w:color w:val="7A7A7A"/>
          <w:sz w:val="24"/>
          <w:szCs w:val="24"/>
          <w:bdr w:val="none" w:sz="0" w:space="0" w:color="auto" w:frame="1"/>
        </w:rPr>
        <w:t xml:space="preserve">” a partir da família de banqueiros </w:t>
      </w:r>
      <w:proofErr w:type="spellStart"/>
      <w:r w:rsidRPr="00D54407">
        <w:rPr>
          <w:rStyle w:val="Strong"/>
          <w:rFonts w:ascii="Arial Black" w:hAnsi="Arial Black"/>
          <w:color w:val="7A7A7A"/>
          <w:sz w:val="24"/>
          <w:szCs w:val="24"/>
          <w:bdr w:val="none" w:sz="0" w:space="0" w:color="auto" w:frame="1"/>
        </w:rPr>
        <w:lastRenderedPageBreak/>
        <w:t>Rothschild</w:t>
      </w:r>
      <w:proofErr w:type="spellEnd"/>
      <w:r w:rsidRPr="00D54407">
        <w:rPr>
          <w:rStyle w:val="Strong"/>
          <w:rFonts w:ascii="Arial Black" w:hAnsi="Arial Black"/>
          <w:color w:val="7A7A7A"/>
          <w:sz w:val="24"/>
          <w:szCs w:val="24"/>
          <w:bdr w:val="none" w:sz="0" w:space="0" w:color="auto" w:frame="1"/>
        </w:rPr>
        <w:t xml:space="preserve"> -  judeu - cujo presidente e CEO, Robert </w:t>
      </w:r>
      <w:proofErr w:type="spellStart"/>
      <w:r w:rsidRPr="00D54407">
        <w:rPr>
          <w:rStyle w:val="Strong"/>
          <w:rFonts w:ascii="Arial Black" w:hAnsi="Arial Black"/>
          <w:color w:val="7A7A7A"/>
          <w:sz w:val="24"/>
          <w:szCs w:val="24"/>
          <w:bdr w:val="none" w:sz="0" w:space="0" w:color="auto" w:frame="1"/>
        </w:rPr>
        <w:t>Iger</w:t>
      </w:r>
      <w:proofErr w:type="spellEnd"/>
      <w:r w:rsidRPr="00D54407">
        <w:rPr>
          <w:rStyle w:val="Strong"/>
          <w:rFonts w:ascii="Arial Black" w:hAnsi="Arial Black"/>
          <w:color w:val="7A7A7A"/>
          <w:sz w:val="24"/>
          <w:szCs w:val="24"/>
          <w:bdr w:val="none" w:sz="0" w:space="0" w:color="auto" w:frame="1"/>
        </w:rPr>
        <w:t>, é um judeu.</w:t>
      </w:r>
    </w:p>
    <w:p w14:paraId="4995638A" w14:textId="77777777" w:rsidR="00523682" w:rsidRPr="00D54407" w:rsidRDefault="00155171" w:rsidP="00523682">
      <w:pPr>
        <w:pStyle w:val="NormalWeb"/>
        <w:spacing w:before="0" w:beforeAutospacing="0" w:after="0" w:afterAutospacing="0" w:line="238" w:lineRule="atLeast"/>
        <w:textAlignment w:val="baseline"/>
        <w:rPr>
          <w:rFonts w:ascii="Arial Black" w:hAnsi="Arial Black"/>
          <w:color w:val="7A7A7A"/>
        </w:rPr>
      </w:pPr>
      <w:r w:rsidRPr="00D54407">
        <w:rPr>
          <w:rFonts w:ascii="Georgia" w:hAnsi="Georgia"/>
          <w:noProof/>
          <w:color w:val="7A7A7A"/>
          <w:lang w:val="en-US" w:eastAsia="en-US"/>
        </w:rPr>
        <w:drawing>
          <wp:inline distT="0" distB="0" distL="0" distR="0" wp14:anchorId="6241C5FF" wp14:editId="1055A0F4">
            <wp:extent cx="4283075" cy="1905635"/>
            <wp:effectExtent l="0" t="0" r="0" b="0"/>
            <wp:docPr id="20" name="Picture 20" descr="257bf-cod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7bf-codename"/>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4283075" cy="1905635"/>
                    </a:xfrm>
                    <a:prstGeom prst="rect">
                      <a:avLst/>
                    </a:prstGeom>
                    <a:noFill/>
                    <a:ln>
                      <a:noFill/>
                    </a:ln>
                  </pic:spPr>
                </pic:pic>
              </a:graphicData>
            </a:graphic>
          </wp:inline>
        </w:drawing>
      </w:r>
      <w:r w:rsidR="00523682" w:rsidRPr="00D54407">
        <w:rPr>
          <w:rFonts w:ascii="Georgia" w:hAnsi="Georgia"/>
          <w:color w:val="7A7A7A"/>
        </w:rPr>
        <w:br/>
      </w:r>
      <w:r w:rsidR="00523682" w:rsidRPr="00D54407">
        <w:rPr>
          <w:rStyle w:val="Strong"/>
          <w:rFonts w:ascii="Arial Black" w:hAnsi="Arial Black"/>
          <w:color w:val="7A7A7A"/>
          <w:bdr w:val="none" w:sz="0" w:space="0" w:color="auto" w:frame="1"/>
        </w:rPr>
        <w:t>Esta corpora</w:t>
      </w:r>
      <w:r w:rsidR="00EA624E" w:rsidRPr="00D54407">
        <w:rPr>
          <w:rStyle w:val="Strong"/>
          <w:rFonts w:ascii="Arial Black" w:hAnsi="Arial Black"/>
          <w:color w:val="7A7A7A"/>
          <w:bdr w:val="none" w:sz="0" w:space="0" w:color="auto" w:frame="1"/>
        </w:rPr>
        <w:t xml:space="preserve">ção da Disney </w:t>
      </w:r>
      <w:r w:rsidR="00523682" w:rsidRPr="00D54407">
        <w:rPr>
          <w:rStyle w:val="Strong"/>
          <w:rFonts w:ascii="Arial Black" w:hAnsi="Arial Black"/>
          <w:color w:val="7A7A7A"/>
          <w:bdr w:val="none" w:sz="0" w:space="0" w:color="auto" w:frame="1"/>
        </w:rPr>
        <w:t xml:space="preserve"> é uma multi</w:t>
      </w:r>
      <w:r w:rsidR="00EA624E" w:rsidRPr="00D54407">
        <w:rPr>
          <w:rStyle w:val="Strong"/>
          <w:rFonts w:ascii="Arial Black" w:hAnsi="Arial Black"/>
          <w:color w:val="7A7A7A"/>
          <w:bdr w:val="none" w:sz="0" w:space="0" w:color="auto" w:frame="1"/>
        </w:rPr>
        <w:t>nacional diversificada americana e</w:t>
      </w:r>
      <w:r w:rsidR="00523682" w:rsidRPr="00D54407">
        <w:rPr>
          <w:rStyle w:val="Strong"/>
          <w:rFonts w:ascii="Arial Black" w:hAnsi="Arial Black"/>
          <w:color w:val="7A7A7A"/>
          <w:bdr w:val="none" w:sz="0" w:space="0" w:color="auto" w:frame="1"/>
        </w:rPr>
        <w:t xml:space="preserve"> constitui o maior império da mídia de massa do mundo.</w:t>
      </w:r>
    </w:p>
    <w:p w14:paraId="03188977"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lang w:val="en-US"/>
        </w:rPr>
      </w:pPr>
      <w:r w:rsidRPr="00D54407">
        <w:rPr>
          <w:rStyle w:val="Strong"/>
          <w:rFonts w:ascii="Arial Black" w:hAnsi="Arial Black"/>
          <w:color w:val="7A7A7A"/>
          <w:bdr w:val="none" w:sz="0" w:space="0" w:color="auto" w:frame="1"/>
        </w:rPr>
        <w:t>Esta “</w:t>
      </w:r>
      <w:proofErr w:type="spellStart"/>
      <w:r w:rsidRPr="00D54407">
        <w:rPr>
          <w:rStyle w:val="Strong"/>
          <w:rFonts w:ascii="Arial Black" w:hAnsi="Arial Black"/>
          <w:color w:val="7A7A7A"/>
          <w:bdr w:val="none" w:sz="0" w:space="0" w:color="auto" w:frame="1"/>
        </w:rPr>
        <w:t>mostruoso</w:t>
      </w:r>
      <w:proofErr w:type="spellEnd"/>
      <w:r w:rsidRPr="00D54407">
        <w:rPr>
          <w:rStyle w:val="Strong"/>
          <w:rFonts w:ascii="Arial Black" w:hAnsi="Arial Black"/>
          <w:color w:val="7A7A7A"/>
          <w:bdr w:val="none" w:sz="0" w:space="0" w:color="auto" w:frame="1"/>
        </w:rPr>
        <w:t xml:space="preserve"> controle das massas” inclui várias empresas que parecem independentes e até mesmo fingem competir entre si . </w:t>
      </w:r>
      <w:r w:rsidRPr="00D54407">
        <w:rPr>
          <w:rStyle w:val="Strong"/>
          <w:rFonts w:ascii="Arial Black" w:hAnsi="Arial Black"/>
          <w:color w:val="7A7A7A"/>
          <w:bdr w:val="none" w:sz="0" w:space="0" w:color="auto" w:frame="1"/>
          <w:lang w:val="en-US"/>
        </w:rPr>
        <w:t xml:space="preserve">Como </w:t>
      </w:r>
      <w:proofErr w:type="spellStart"/>
      <w:r w:rsidRPr="00D54407">
        <w:rPr>
          <w:rStyle w:val="Strong"/>
          <w:rFonts w:ascii="Arial Black" w:hAnsi="Arial Black"/>
          <w:color w:val="7A7A7A"/>
          <w:bdr w:val="none" w:sz="0" w:space="0" w:color="auto" w:frame="1"/>
          <w:lang w:val="en-US"/>
        </w:rPr>
        <w:t>por</w:t>
      </w:r>
      <w:proofErr w:type="spellEnd"/>
      <w:r w:rsidRPr="00D54407">
        <w:rPr>
          <w:rStyle w:val="Strong"/>
          <w:rFonts w:ascii="Arial Black" w:hAnsi="Arial Black"/>
          <w:color w:val="7A7A7A"/>
          <w:bdr w:val="none" w:sz="0" w:space="0" w:color="auto" w:frame="1"/>
          <w:lang w:val="en-US"/>
        </w:rPr>
        <w:t xml:space="preserve"> </w:t>
      </w:r>
      <w:proofErr w:type="spellStart"/>
      <w:r w:rsidRPr="00D54407">
        <w:rPr>
          <w:rStyle w:val="Strong"/>
          <w:rFonts w:ascii="Arial Black" w:hAnsi="Arial Black"/>
          <w:color w:val="7A7A7A"/>
          <w:bdr w:val="none" w:sz="0" w:space="0" w:color="auto" w:frame="1"/>
          <w:lang w:val="en-US"/>
        </w:rPr>
        <w:t>exemplo</w:t>
      </w:r>
      <w:proofErr w:type="spellEnd"/>
      <w:r w:rsidRPr="00D54407">
        <w:rPr>
          <w:rStyle w:val="Strong"/>
          <w:rFonts w:ascii="Arial Black" w:hAnsi="Arial Black"/>
          <w:color w:val="7A7A7A"/>
          <w:bdr w:val="none" w:sz="0" w:space="0" w:color="auto" w:frame="1"/>
          <w:lang w:val="en-US"/>
        </w:rPr>
        <w:t xml:space="preserve"> a Walt Disney Picture Group, </w:t>
      </w:r>
      <w:proofErr w:type="spellStart"/>
      <w:r w:rsidRPr="00D54407">
        <w:rPr>
          <w:rStyle w:val="Strong"/>
          <w:rFonts w:ascii="Arial Black" w:hAnsi="Arial Black"/>
          <w:color w:val="7A7A7A"/>
          <w:bdr w:val="none" w:sz="0" w:space="0" w:color="auto" w:frame="1"/>
          <w:lang w:val="en-US"/>
        </w:rPr>
        <w:t>inclui</w:t>
      </w:r>
      <w:proofErr w:type="spellEnd"/>
      <w:r w:rsidRPr="00D54407">
        <w:rPr>
          <w:rStyle w:val="Strong"/>
          <w:rFonts w:ascii="Arial Black" w:hAnsi="Arial Black"/>
          <w:color w:val="7A7A7A"/>
          <w:bdr w:val="none" w:sz="0" w:space="0" w:color="auto" w:frame="1"/>
          <w:lang w:val="en-US"/>
        </w:rPr>
        <w:t xml:space="preserve"> Touchstone Pictures, Hollywood Pictures, Caravan Pictures e Miramax Films.</w:t>
      </w:r>
    </w:p>
    <w:p w14:paraId="5F5E5606"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rPr>
      </w:pPr>
      <w:r w:rsidRPr="00D54407">
        <w:rPr>
          <w:rStyle w:val="Strong"/>
          <w:rFonts w:ascii="Arial Black" w:hAnsi="Arial Black"/>
          <w:color w:val="7A7A7A"/>
          <w:bdr w:val="none" w:sz="0" w:space="0" w:color="auto" w:frame="1"/>
        </w:rPr>
        <w:t>“A melhor maneira de controlar a oposição ainda é ser a oposição”</w:t>
      </w:r>
    </w:p>
    <w:p w14:paraId="4116FC13"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rPr>
      </w:pPr>
      <w:r w:rsidRPr="00D54407">
        <w:rPr>
          <w:rStyle w:val="Strong"/>
          <w:rFonts w:ascii="Arial Black" w:hAnsi="Arial Black"/>
          <w:color w:val="7A7A7A"/>
          <w:bdr w:val="none" w:sz="0" w:space="0" w:color="auto" w:frame="1"/>
        </w:rPr>
        <w:t>Alex Jones e seu show fazem parte da corporação Disney. Muitos conhecem o famoso apresen</w:t>
      </w:r>
      <w:r w:rsidR="00EA624E" w:rsidRPr="00D54407">
        <w:rPr>
          <w:rStyle w:val="Strong"/>
          <w:rFonts w:ascii="Arial Black" w:hAnsi="Arial Black"/>
          <w:color w:val="7A7A7A"/>
          <w:bdr w:val="none" w:sz="0" w:space="0" w:color="auto" w:frame="1"/>
        </w:rPr>
        <w:t>tador e de seu discurso contra a</w:t>
      </w:r>
      <w:r w:rsidRPr="00D54407">
        <w:rPr>
          <w:rStyle w:val="Strong"/>
          <w:rFonts w:ascii="Arial Black" w:hAnsi="Arial Black"/>
          <w:color w:val="7A7A7A"/>
          <w:bdr w:val="none" w:sz="0" w:space="0" w:color="auto" w:frame="1"/>
        </w:rPr>
        <w:t xml:space="preserve"> ABC ou outros meios de comunicação de massa.</w:t>
      </w:r>
    </w:p>
    <w:p w14:paraId="29D131DB"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002060"/>
          <w:lang w:val="en-US"/>
        </w:rPr>
      </w:pPr>
      <w:proofErr w:type="spellStart"/>
      <w:r w:rsidRPr="00D54407">
        <w:rPr>
          <w:rStyle w:val="Strong"/>
          <w:rFonts w:ascii="Arial Black" w:hAnsi="Arial Black"/>
          <w:color w:val="002060"/>
          <w:bdr w:val="none" w:sz="0" w:space="0" w:color="auto" w:frame="1"/>
          <w:lang w:val="en-US"/>
        </w:rPr>
        <w:t>Em</w:t>
      </w:r>
      <w:proofErr w:type="spellEnd"/>
      <w:r w:rsidRPr="00D54407">
        <w:rPr>
          <w:rStyle w:val="Strong"/>
          <w:rFonts w:ascii="Arial Black" w:hAnsi="Arial Black"/>
          <w:color w:val="002060"/>
          <w:bdr w:val="none" w:sz="0" w:space="0" w:color="auto" w:frame="1"/>
          <w:lang w:val="en-US"/>
        </w:rPr>
        <w:t xml:space="preserve"> </w:t>
      </w:r>
      <w:proofErr w:type="spellStart"/>
      <w:r w:rsidRPr="00D54407">
        <w:rPr>
          <w:rStyle w:val="Strong"/>
          <w:rFonts w:ascii="Arial Black" w:hAnsi="Arial Black"/>
          <w:color w:val="002060"/>
          <w:bdr w:val="none" w:sz="0" w:space="0" w:color="auto" w:frame="1"/>
          <w:lang w:val="en-US"/>
        </w:rPr>
        <w:t>resumo</w:t>
      </w:r>
      <w:proofErr w:type="spellEnd"/>
      <w:r w:rsidRPr="00D54407">
        <w:rPr>
          <w:rStyle w:val="Strong"/>
          <w:rFonts w:ascii="Arial Black" w:hAnsi="Arial Black"/>
          <w:color w:val="002060"/>
          <w:bdr w:val="none" w:sz="0" w:space="0" w:color="auto" w:frame="1"/>
          <w:lang w:val="en-US"/>
        </w:rPr>
        <w:t xml:space="preserve"> a Disney </w:t>
      </w:r>
      <w:proofErr w:type="spellStart"/>
      <w:r w:rsidRPr="00D54407">
        <w:rPr>
          <w:rStyle w:val="Strong"/>
          <w:rFonts w:ascii="Arial Black" w:hAnsi="Arial Black"/>
          <w:color w:val="002060"/>
          <w:bdr w:val="none" w:sz="0" w:space="0" w:color="auto" w:frame="1"/>
          <w:lang w:val="en-US"/>
        </w:rPr>
        <w:t>possui</w:t>
      </w:r>
      <w:proofErr w:type="spellEnd"/>
      <w:r w:rsidRPr="00D54407">
        <w:rPr>
          <w:rStyle w:val="Strong"/>
          <w:rFonts w:ascii="Arial Black" w:hAnsi="Arial Black"/>
          <w:color w:val="002060"/>
          <w:bdr w:val="none" w:sz="0" w:space="0" w:color="auto" w:frame="1"/>
          <w:lang w:val="en-US"/>
        </w:rPr>
        <w:t>:</w:t>
      </w:r>
      <w:r w:rsidRPr="00D54407">
        <w:rPr>
          <w:rStyle w:val="apple-converted-space"/>
          <w:rFonts w:ascii="Arial Black" w:hAnsi="Arial Black"/>
          <w:b/>
          <w:bCs/>
          <w:color w:val="002060"/>
          <w:bdr w:val="none" w:sz="0" w:space="0" w:color="auto" w:frame="1"/>
          <w:lang w:val="en-US"/>
        </w:rPr>
        <w:t> </w:t>
      </w:r>
      <w:r w:rsidRPr="00D54407">
        <w:rPr>
          <w:rFonts w:ascii="Arial Black" w:hAnsi="Arial Black"/>
          <w:color w:val="002060"/>
          <w:lang w:val="en-US"/>
        </w:rPr>
        <w:br/>
      </w:r>
      <w:r w:rsidRPr="00D54407">
        <w:rPr>
          <w:rStyle w:val="Strong"/>
          <w:rFonts w:ascii="Arial Black" w:hAnsi="Arial Black"/>
          <w:color w:val="002060"/>
          <w:bdr w:val="none" w:sz="0" w:space="0" w:color="auto" w:frame="1"/>
          <w:lang w:val="en-US"/>
        </w:rPr>
        <w:t xml:space="preserve">1) Cinema e </w:t>
      </w:r>
      <w:proofErr w:type="spellStart"/>
      <w:r w:rsidRPr="00D54407">
        <w:rPr>
          <w:rStyle w:val="Strong"/>
          <w:rFonts w:ascii="Arial Black" w:hAnsi="Arial Black"/>
          <w:color w:val="002060"/>
          <w:bdr w:val="none" w:sz="0" w:space="0" w:color="auto" w:frame="1"/>
          <w:lang w:val="en-US"/>
        </w:rPr>
        <w:t>teatro</w:t>
      </w:r>
      <w:proofErr w:type="spellEnd"/>
      <w:r w:rsidRPr="00D54407">
        <w:rPr>
          <w:rStyle w:val="Strong"/>
          <w:rFonts w:ascii="Arial Black" w:hAnsi="Arial Black"/>
          <w:color w:val="002060"/>
          <w:bdr w:val="none" w:sz="0" w:space="0" w:color="auto" w:frame="1"/>
          <w:lang w:val="en-US"/>
        </w:rPr>
        <w:t xml:space="preserve"> -</w:t>
      </w:r>
      <w:r w:rsidRPr="00D54407">
        <w:rPr>
          <w:rFonts w:ascii="Arial Black" w:hAnsi="Arial Black"/>
          <w:color w:val="002060"/>
          <w:lang w:val="en-US"/>
        </w:rPr>
        <w:br/>
      </w:r>
      <w:proofErr w:type="spellStart"/>
      <w:r w:rsidRPr="00D54407">
        <w:rPr>
          <w:rStyle w:val="Strong"/>
          <w:rFonts w:ascii="Arial Black" w:hAnsi="Arial Black"/>
          <w:color w:val="002060"/>
          <w:bdr w:val="none" w:sz="0" w:space="0" w:color="auto" w:frame="1"/>
          <w:lang w:val="en-US"/>
        </w:rPr>
        <w:t>Disneynature</w:t>
      </w:r>
      <w:proofErr w:type="spellEnd"/>
      <w:r w:rsidRPr="00D54407">
        <w:rPr>
          <w:rStyle w:val="Strong"/>
          <w:rFonts w:ascii="Arial Black" w:hAnsi="Arial Black"/>
          <w:color w:val="002060"/>
          <w:bdr w:val="none" w:sz="0" w:space="0" w:color="auto" w:frame="1"/>
          <w:lang w:val="en-US"/>
        </w:rPr>
        <w:t xml:space="preserve">, da Disney Theatrical Productions, Touchstone Pictures, Marvel Entertainment, a </w:t>
      </w:r>
      <w:proofErr w:type="spellStart"/>
      <w:r w:rsidRPr="00D54407">
        <w:rPr>
          <w:rStyle w:val="Strong"/>
          <w:rFonts w:ascii="Arial Black" w:hAnsi="Arial Black"/>
          <w:color w:val="002060"/>
          <w:bdr w:val="none" w:sz="0" w:space="0" w:color="auto" w:frame="1"/>
          <w:lang w:val="en-US"/>
        </w:rPr>
        <w:t>Lucasfilm</w:t>
      </w:r>
      <w:proofErr w:type="spellEnd"/>
      <w:r w:rsidRPr="00D54407">
        <w:rPr>
          <w:rStyle w:val="Strong"/>
          <w:rFonts w:ascii="Arial Black" w:hAnsi="Arial Black"/>
          <w:color w:val="002060"/>
          <w:bdr w:val="none" w:sz="0" w:space="0" w:color="auto" w:frame="1"/>
          <w:lang w:val="en-US"/>
        </w:rPr>
        <w:t xml:space="preserve">, Walt Disney Pictures, </w:t>
      </w:r>
      <w:proofErr w:type="spellStart"/>
      <w:r w:rsidRPr="00D54407">
        <w:rPr>
          <w:rStyle w:val="Strong"/>
          <w:rFonts w:ascii="Arial Black" w:hAnsi="Arial Black"/>
          <w:color w:val="002060"/>
          <w:bdr w:val="none" w:sz="0" w:space="0" w:color="auto" w:frame="1"/>
          <w:lang w:val="en-US"/>
        </w:rPr>
        <w:t>DisneyToon</w:t>
      </w:r>
      <w:proofErr w:type="spellEnd"/>
      <w:r w:rsidRPr="00D54407">
        <w:rPr>
          <w:rStyle w:val="Strong"/>
          <w:rFonts w:ascii="Arial Black" w:hAnsi="Arial Black"/>
          <w:color w:val="002060"/>
          <w:bdr w:val="none" w:sz="0" w:space="0" w:color="auto" w:frame="1"/>
          <w:lang w:val="en-US"/>
        </w:rPr>
        <w:t xml:space="preserve"> Studios, Walt Disney Animation Studios, Pixar Animation Studios, Walt Disney Studios Motion Pictures International (</w:t>
      </w:r>
      <w:proofErr w:type="spellStart"/>
      <w:r w:rsidRPr="00D54407">
        <w:rPr>
          <w:rStyle w:val="Strong"/>
          <w:rFonts w:ascii="Arial Black" w:hAnsi="Arial Black"/>
          <w:color w:val="002060"/>
          <w:bdr w:val="none" w:sz="0" w:space="0" w:color="auto" w:frame="1"/>
          <w:lang w:val="en-US"/>
        </w:rPr>
        <w:t>Distribuição</w:t>
      </w:r>
      <w:proofErr w:type="spellEnd"/>
      <w:proofErr w:type="gramStart"/>
      <w:r w:rsidRPr="00D54407">
        <w:rPr>
          <w:rStyle w:val="Strong"/>
          <w:rFonts w:ascii="Arial Black" w:hAnsi="Arial Black"/>
          <w:color w:val="002060"/>
          <w:bdr w:val="none" w:sz="0" w:space="0" w:color="auto" w:frame="1"/>
          <w:lang w:val="en-US"/>
        </w:rPr>
        <w:t>) ,</w:t>
      </w:r>
      <w:proofErr w:type="gramEnd"/>
      <w:r w:rsidRPr="00D54407">
        <w:rPr>
          <w:rStyle w:val="Strong"/>
          <w:rFonts w:ascii="Arial Black" w:hAnsi="Arial Black"/>
          <w:color w:val="002060"/>
          <w:bdr w:val="none" w:sz="0" w:space="0" w:color="auto" w:frame="1"/>
          <w:lang w:val="en-US"/>
        </w:rPr>
        <w:t xml:space="preserve"> Walt Disney Studios Home Entertainment, Miramax Films. </w:t>
      </w:r>
      <w:proofErr w:type="spellStart"/>
      <w:r w:rsidRPr="00D54407">
        <w:rPr>
          <w:rStyle w:val="Strong"/>
          <w:rFonts w:ascii="Arial Black" w:hAnsi="Arial Black"/>
          <w:color w:val="002060"/>
          <w:bdr w:val="none" w:sz="0" w:space="0" w:color="auto" w:frame="1"/>
          <w:lang w:val="en-US"/>
        </w:rPr>
        <w:t>Música</w:t>
      </w:r>
      <w:proofErr w:type="spellEnd"/>
      <w:r w:rsidRPr="00D54407">
        <w:rPr>
          <w:rStyle w:val="Strong"/>
          <w:rFonts w:ascii="Arial Black" w:hAnsi="Arial Black"/>
          <w:color w:val="002060"/>
          <w:bdr w:val="none" w:sz="0" w:space="0" w:color="auto" w:frame="1"/>
          <w:lang w:val="en-US"/>
        </w:rPr>
        <w:t xml:space="preserve"> – Disney Music Group, Hollywood Records, Walt Disney Records.</w:t>
      </w:r>
    </w:p>
    <w:p w14:paraId="597266F0" w14:textId="77777777" w:rsidR="000A285A" w:rsidRPr="00D54407" w:rsidRDefault="00523682" w:rsidP="000A285A">
      <w:pPr>
        <w:pStyle w:val="NormalWeb"/>
        <w:spacing w:before="0" w:beforeAutospacing="0" w:after="0" w:afterAutospacing="0" w:line="238" w:lineRule="atLeast"/>
        <w:textAlignment w:val="baseline"/>
        <w:rPr>
          <w:rStyle w:val="Strong"/>
          <w:rFonts w:ascii="Georgia" w:hAnsi="Georgia"/>
          <w:i/>
          <w:iCs/>
          <w:color w:val="7A7A7A"/>
          <w:bdr w:val="none" w:sz="0" w:space="0" w:color="auto" w:frame="1"/>
          <w:lang w:val="en-US"/>
        </w:rPr>
      </w:pPr>
      <w:r w:rsidRPr="00D54407">
        <w:rPr>
          <w:rStyle w:val="Strong"/>
          <w:rFonts w:ascii="Arial Black" w:hAnsi="Arial Black"/>
          <w:color w:val="7A7A7A"/>
          <w:bdr w:val="none" w:sz="0" w:space="0" w:color="auto" w:frame="1"/>
          <w:lang w:val="en-US"/>
        </w:rPr>
        <w:t xml:space="preserve">2) </w:t>
      </w:r>
      <w:proofErr w:type="spellStart"/>
      <w:r w:rsidRPr="00D54407">
        <w:rPr>
          <w:rStyle w:val="Strong"/>
          <w:rFonts w:ascii="Arial Black" w:hAnsi="Arial Black"/>
          <w:color w:val="7A7A7A"/>
          <w:bdr w:val="none" w:sz="0" w:space="0" w:color="auto" w:frame="1"/>
          <w:lang w:val="en-US"/>
        </w:rPr>
        <w:t>Televisão</w:t>
      </w:r>
      <w:proofErr w:type="spellEnd"/>
      <w:r w:rsidRPr="00D54407">
        <w:rPr>
          <w:rStyle w:val="Strong"/>
          <w:rFonts w:ascii="Arial Black" w:hAnsi="Arial Black"/>
          <w:color w:val="7A7A7A"/>
          <w:bdr w:val="none" w:sz="0" w:space="0" w:color="auto" w:frame="1"/>
          <w:lang w:val="en-US"/>
        </w:rPr>
        <w:t xml:space="preserve"> –</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ABC-Owned Television Stations Group, WLS (Chicago, IL),</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KFSN (Fresno, CA),</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KTRK (Houston, TX),</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lastRenderedPageBreak/>
        <w:t>KABC (Los Angeles, CA),</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WABC (New York, NY),</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WPVI (Philadelphia, PA),</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WTVD (Raleigh-Durham, NC),</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KGO (San Francisco, CA),</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Disney ABC Television Group,</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ABC Television Network (ABC Daytime, ABC Entertainment e ABC News),</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ABC Family,</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ABC Studios, A &amp; E Television Networks (50%),</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The Biography Channel (50%),</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a Disney ABC Domestic Television, a</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Disney ABC International Television,</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Disney-ABC Television-ESPN,</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Disney Channel Worldwide (Disney</w:t>
      </w:r>
      <w:r w:rsidRPr="00D54407">
        <w:rPr>
          <w:rStyle w:val="apple-converted-space"/>
          <w:rFonts w:ascii="Arial Black" w:hAnsi="Arial Black"/>
          <w:b/>
          <w:bCs/>
          <w:color w:val="7A7A7A"/>
          <w:bdr w:val="none" w:sz="0" w:space="0" w:color="auto" w:frame="1"/>
          <w:lang w:val="en-US"/>
        </w:rPr>
        <w:t> </w:t>
      </w:r>
      <w:r w:rsidRPr="00D54407">
        <w:rPr>
          <w:rStyle w:val="wp-smiley"/>
          <w:rFonts w:ascii="Arial Black" w:hAnsi="Arial Black"/>
          <w:b/>
          <w:bCs/>
          <w:color w:val="7A7A7A"/>
          <w:bdr w:val="none" w:sz="0" w:space="0" w:color="auto" w:frame="1"/>
          <w:lang w:val="en-US"/>
        </w:rPr>
        <w:t>XD</w:t>
      </w:r>
      <w:r w:rsidRPr="00D54407">
        <w:rPr>
          <w:rStyle w:val="Strong"/>
          <w:rFonts w:ascii="Arial Black" w:hAnsi="Arial Black"/>
          <w:color w:val="7A7A7A"/>
          <w:bdr w:val="none" w:sz="0" w:space="0" w:color="auto" w:frame="1"/>
          <w:lang w:val="en-US"/>
        </w:rPr>
        <w:t xml:space="preserve">, Playhouse Disney, </w:t>
      </w:r>
      <w:proofErr w:type="spellStart"/>
      <w:r w:rsidRPr="00D54407">
        <w:rPr>
          <w:rStyle w:val="Strong"/>
          <w:rFonts w:ascii="Arial Black" w:hAnsi="Arial Black"/>
          <w:color w:val="7A7A7A"/>
          <w:bdr w:val="none" w:sz="0" w:space="0" w:color="auto" w:frame="1"/>
          <w:lang w:val="en-US"/>
        </w:rPr>
        <w:t>Jetix</w:t>
      </w:r>
      <w:proofErr w:type="spellEnd"/>
      <w:r w:rsidRPr="00D54407">
        <w:rPr>
          <w:rStyle w:val="Strong"/>
          <w:rFonts w:ascii="Arial Black" w:hAnsi="Arial Black"/>
          <w:color w:val="7A7A7A"/>
          <w:bdr w:val="none" w:sz="0" w:space="0" w:color="auto" w:frame="1"/>
          <w:lang w:val="en-US"/>
        </w:rPr>
        <w:t xml:space="preserve"> e ABC Kids),</w:t>
      </w:r>
      <w:r w:rsidRPr="00D54407">
        <w:rPr>
          <w:rFonts w:ascii="Arial Black" w:hAnsi="Arial Black"/>
          <w:color w:val="7A7A7A"/>
          <w:lang w:val="en-US"/>
        </w:rPr>
        <w:br/>
      </w:r>
      <w:proofErr w:type="spellStart"/>
      <w:r w:rsidRPr="00D54407">
        <w:rPr>
          <w:rStyle w:val="Strong"/>
          <w:rFonts w:ascii="Arial Black" w:hAnsi="Arial Black"/>
          <w:color w:val="7A7A7A"/>
          <w:bdr w:val="none" w:sz="0" w:space="0" w:color="auto" w:frame="1"/>
          <w:lang w:val="en-US"/>
        </w:rPr>
        <w:t>História</w:t>
      </w:r>
      <w:proofErr w:type="spellEnd"/>
      <w:r w:rsidRPr="00D54407">
        <w:rPr>
          <w:rStyle w:val="Strong"/>
          <w:rFonts w:ascii="Arial Black" w:hAnsi="Arial Black"/>
          <w:color w:val="7A7A7A"/>
          <w:bdr w:val="none" w:sz="0" w:space="0" w:color="auto" w:frame="1"/>
          <w:lang w:val="en-US"/>
        </w:rPr>
        <w:t xml:space="preserve"> (ex-The History Channel) (50%),</w:t>
      </w:r>
      <w:r w:rsidRPr="00D54407">
        <w:rPr>
          <w:rStyle w:val="apple-converted-space"/>
          <w:rFonts w:ascii="Arial Black" w:hAnsi="Arial Black"/>
          <w:b/>
          <w:bCs/>
          <w:color w:val="7A7A7A"/>
          <w:bdr w:val="none" w:sz="0" w:space="0" w:color="auto" w:frame="1"/>
          <w:lang w:val="en-US"/>
        </w:rPr>
        <w:t> </w:t>
      </w:r>
      <w:r w:rsidRPr="00D54407">
        <w:rPr>
          <w:rFonts w:ascii="Arial Black" w:hAnsi="Arial Black"/>
          <w:color w:val="7A7A7A"/>
          <w:lang w:val="en-US"/>
        </w:rPr>
        <w:br/>
      </w:r>
      <w:r w:rsidRPr="00D54407">
        <w:rPr>
          <w:rStyle w:val="Strong"/>
          <w:rFonts w:ascii="Arial Black" w:hAnsi="Arial Black"/>
          <w:color w:val="7A7A7A"/>
          <w:bdr w:val="none" w:sz="0" w:space="0" w:color="auto" w:frame="1"/>
          <w:lang w:val="en-US"/>
        </w:rPr>
        <w:t>H2 (50%),</w:t>
      </w:r>
      <w:r w:rsidRPr="00D54407">
        <w:rPr>
          <w:rStyle w:val="apple-converted-space"/>
          <w:rFonts w:ascii="Arial Black" w:hAnsi="Arial Black"/>
          <w:b/>
          <w:bCs/>
          <w:color w:val="7A7A7A"/>
          <w:bdr w:val="none" w:sz="0" w:space="0" w:color="auto" w:frame="1"/>
          <w:lang w:val="en-US"/>
        </w:rPr>
        <w:t> </w:t>
      </w:r>
      <w:proofErr w:type="spellStart"/>
      <w:r w:rsidR="000A285A" w:rsidRPr="00D54407">
        <w:rPr>
          <w:rStyle w:val="apple-converted-space"/>
          <w:rFonts w:ascii="Arial Black" w:hAnsi="Arial Black"/>
          <w:b/>
          <w:bCs/>
          <w:color w:val="7A7A7A"/>
          <w:bdr w:val="none" w:sz="0" w:space="0" w:color="auto" w:frame="1"/>
          <w:lang w:val="en-US"/>
        </w:rPr>
        <w:t>além</w:t>
      </w:r>
      <w:proofErr w:type="spellEnd"/>
      <w:r w:rsidR="000A285A" w:rsidRPr="00D54407">
        <w:rPr>
          <w:rStyle w:val="apple-converted-space"/>
          <w:rFonts w:ascii="Arial Black" w:hAnsi="Arial Black"/>
          <w:b/>
          <w:bCs/>
          <w:color w:val="7A7A7A"/>
          <w:bdr w:val="none" w:sz="0" w:space="0" w:color="auto" w:frame="1"/>
          <w:lang w:val="en-US"/>
        </w:rPr>
        <w:t xml:space="preserve"> de </w:t>
      </w:r>
      <w:proofErr w:type="spellStart"/>
      <w:r w:rsidR="000A285A" w:rsidRPr="00D54407">
        <w:rPr>
          <w:rStyle w:val="apple-converted-space"/>
          <w:rFonts w:ascii="Arial Black" w:hAnsi="Arial Black"/>
          <w:b/>
          <w:bCs/>
          <w:color w:val="7A7A7A"/>
          <w:bdr w:val="none" w:sz="0" w:space="0" w:color="auto" w:frame="1"/>
          <w:lang w:val="en-US"/>
        </w:rPr>
        <w:t>outras</w:t>
      </w:r>
      <w:proofErr w:type="spellEnd"/>
      <w:r w:rsidR="000A285A" w:rsidRPr="00D54407">
        <w:rPr>
          <w:rStyle w:val="apple-converted-space"/>
          <w:rFonts w:ascii="Arial Black" w:hAnsi="Arial Black"/>
          <w:b/>
          <w:bCs/>
          <w:color w:val="7A7A7A"/>
          <w:bdr w:val="none" w:sz="0" w:space="0" w:color="auto" w:frame="1"/>
          <w:lang w:val="en-US"/>
        </w:rPr>
        <w:t xml:space="preserve"> </w:t>
      </w:r>
      <w:proofErr w:type="spellStart"/>
      <w:r w:rsidR="000A285A" w:rsidRPr="00D54407">
        <w:rPr>
          <w:rStyle w:val="apple-converted-space"/>
          <w:rFonts w:ascii="Arial Black" w:hAnsi="Arial Black"/>
          <w:b/>
          <w:bCs/>
          <w:color w:val="7A7A7A"/>
          <w:bdr w:val="none" w:sz="0" w:space="0" w:color="auto" w:frame="1"/>
          <w:lang w:val="en-US"/>
        </w:rPr>
        <w:t>muitas</w:t>
      </w:r>
      <w:proofErr w:type="spellEnd"/>
      <w:r w:rsidR="000A285A" w:rsidRPr="00D54407">
        <w:rPr>
          <w:rStyle w:val="apple-converted-space"/>
          <w:rFonts w:ascii="Arial Black" w:hAnsi="Arial Black"/>
          <w:b/>
          <w:bCs/>
          <w:color w:val="7A7A7A"/>
          <w:bdr w:val="none" w:sz="0" w:space="0" w:color="auto" w:frame="1"/>
          <w:lang w:val="en-US"/>
        </w:rPr>
        <w:t xml:space="preserve"> </w:t>
      </w:r>
      <w:proofErr w:type="spellStart"/>
      <w:r w:rsidR="000A285A" w:rsidRPr="00D54407">
        <w:rPr>
          <w:rStyle w:val="apple-converted-space"/>
          <w:rFonts w:ascii="Arial Black" w:hAnsi="Arial Black"/>
          <w:b/>
          <w:bCs/>
          <w:color w:val="7A7A7A"/>
          <w:bdr w:val="none" w:sz="0" w:space="0" w:color="auto" w:frame="1"/>
          <w:lang w:val="en-US"/>
        </w:rPr>
        <w:t>pelo</w:t>
      </w:r>
      <w:proofErr w:type="spellEnd"/>
      <w:r w:rsidR="000A285A" w:rsidRPr="00D54407">
        <w:rPr>
          <w:rStyle w:val="apple-converted-space"/>
          <w:rFonts w:ascii="Arial Black" w:hAnsi="Arial Black"/>
          <w:b/>
          <w:bCs/>
          <w:color w:val="7A7A7A"/>
          <w:bdr w:val="none" w:sz="0" w:space="0" w:color="auto" w:frame="1"/>
          <w:lang w:val="en-US"/>
        </w:rPr>
        <w:t xml:space="preserve"> </w:t>
      </w:r>
      <w:proofErr w:type="spellStart"/>
      <w:r w:rsidR="000A285A" w:rsidRPr="00D54407">
        <w:rPr>
          <w:rStyle w:val="apple-converted-space"/>
          <w:rFonts w:ascii="Arial Black" w:hAnsi="Arial Black"/>
          <w:b/>
          <w:bCs/>
          <w:color w:val="7A7A7A"/>
          <w:bdr w:val="none" w:sz="0" w:space="0" w:color="auto" w:frame="1"/>
          <w:lang w:val="en-US"/>
        </w:rPr>
        <w:t>mundo</w:t>
      </w:r>
      <w:proofErr w:type="spellEnd"/>
      <w:r w:rsidR="00EB40B2" w:rsidRPr="00D54407">
        <w:rPr>
          <w:rStyle w:val="apple-converted-space"/>
          <w:rFonts w:ascii="Arial Black" w:hAnsi="Arial Black"/>
          <w:b/>
          <w:bCs/>
          <w:color w:val="7A7A7A"/>
          <w:bdr w:val="none" w:sz="0" w:space="0" w:color="auto" w:frame="1"/>
          <w:lang w:val="en-US"/>
        </w:rPr>
        <w:t>:</w:t>
      </w:r>
      <w:r w:rsidRPr="00D54407">
        <w:rPr>
          <w:rFonts w:ascii="Arial Black" w:hAnsi="Arial Black"/>
          <w:color w:val="7A7A7A"/>
          <w:lang w:val="en-US"/>
        </w:rPr>
        <w:br/>
      </w:r>
    </w:p>
    <w:p w14:paraId="14E3F0DD"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rPr>
      </w:pPr>
      <w:r w:rsidRPr="00D54407">
        <w:rPr>
          <w:rStyle w:val="Strong"/>
          <w:rFonts w:ascii="Arial Black" w:hAnsi="Arial Black"/>
          <w:i/>
          <w:iCs/>
          <w:color w:val="7A7A7A"/>
          <w:bdr w:val="none" w:sz="0" w:space="0" w:color="auto" w:frame="1"/>
        </w:rPr>
        <w:t>possu</w:t>
      </w:r>
      <w:r w:rsidR="00EB40B2" w:rsidRPr="00D54407">
        <w:rPr>
          <w:rStyle w:val="Strong"/>
          <w:rFonts w:ascii="Arial Black" w:hAnsi="Arial Black"/>
          <w:i/>
          <w:iCs/>
          <w:color w:val="7A7A7A"/>
          <w:bdr w:val="none" w:sz="0" w:space="0" w:color="auto" w:frame="1"/>
        </w:rPr>
        <w:t>i várias empresas de TV europeias</w:t>
      </w:r>
      <w:r w:rsidRPr="00D54407">
        <w:rPr>
          <w:rStyle w:val="Strong"/>
          <w:rFonts w:ascii="Arial Black" w:hAnsi="Arial Black"/>
          <w:i/>
          <w:iCs/>
          <w:color w:val="7A7A7A"/>
          <w:bdr w:val="none" w:sz="0" w:space="0" w:color="auto" w:frame="1"/>
        </w:rPr>
        <w:t>.</w:t>
      </w:r>
    </w:p>
    <w:p w14:paraId="079C0270" w14:textId="77777777" w:rsidR="00523682" w:rsidRPr="00D54407" w:rsidRDefault="00523682" w:rsidP="00523682">
      <w:pPr>
        <w:pStyle w:val="Heading2"/>
        <w:spacing w:before="0" w:after="0" w:line="238" w:lineRule="atLeast"/>
        <w:textAlignment w:val="baseline"/>
        <w:rPr>
          <w:rFonts w:ascii="Rockwell" w:hAnsi="Rockwell"/>
          <w:color w:val="000000"/>
          <w:sz w:val="24"/>
          <w:szCs w:val="24"/>
        </w:rPr>
      </w:pPr>
      <w:r w:rsidRPr="00D54407">
        <w:rPr>
          <w:rStyle w:val="Strong"/>
          <w:rFonts w:ascii="Rockwell" w:hAnsi="Rockwell"/>
          <w:b/>
          <w:bCs/>
          <w:i w:val="0"/>
          <w:iCs w:val="0"/>
          <w:color w:val="000000"/>
          <w:sz w:val="24"/>
          <w:szCs w:val="24"/>
          <w:bdr w:val="none" w:sz="0" w:space="0" w:color="auto" w:frame="1"/>
        </w:rPr>
        <w:t>2 – Time Warner</w:t>
      </w:r>
    </w:p>
    <w:p w14:paraId="0716465A" w14:textId="77777777" w:rsidR="00523682" w:rsidRPr="00D54407" w:rsidRDefault="00155171" w:rsidP="00523682">
      <w:pPr>
        <w:pStyle w:val="NormalWeb"/>
        <w:spacing w:before="0" w:beforeAutospacing="0" w:after="0" w:afterAutospacing="0" w:line="238" w:lineRule="atLeast"/>
        <w:textAlignment w:val="baseline"/>
        <w:rPr>
          <w:rFonts w:ascii="Arial Black" w:hAnsi="Arial Black"/>
          <w:color w:val="7A7A7A"/>
        </w:rPr>
      </w:pPr>
      <w:r w:rsidRPr="00D54407">
        <w:rPr>
          <w:rFonts w:ascii="Georgia" w:hAnsi="Georgia"/>
          <w:noProof/>
          <w:color w:val="7A7A7A"/>
          <w:lang w:val="en-US" w:eastAsia="en-US"/>
        </w:rPr>
        <w:drawing>
          <wp:inline distT="0" distB="0" distL="0" distR="0" wp14:anchorId="400C77E6" wp14:editId="3960826E">
            <wp:extent cx="4283075" cy="1905635"/>
            <wp:effectExtent l="0" t="0" r="0" b="0"/>
            <wp:docPr id="21" name="Picture 21" descr="09df2-code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9df2-codename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4283075" cy="1905635"/>
                    </a:xfrm>
                    <a:prstGeom prst="rect">
                      <a:avLst/>
                    </a:prstGeom>
                    <a:noFill/>
                    <a:ln>
                      <a:noFill/>
                    </a:ln>
                  </pic:spPr>
                </pic:pic>
              </a:graphicData>
            </a:graphic>
          </wp:inline>
        </w:drawing>
      </w:r>
      <w:r w:rsidR="00523682" w:rsidRPr="00D54407">
        <w:rPr>
          <w:rFonts w:ascii="Georgia" w:hAnsi="Georgia"/>
          <w:color w:val="7A7A7A"/>
        </w:rPr>
        <w:br/>
      </w:r>
      <w:r w:rsidR="00523682" w:rsidRPr="00D54407">
        <w:rPr>
          <w:rStyle w:val="Strong"/>
          <w:rFonts w:ascii="Arial Black" w:hAnsi="Arial Black"/>
          <w:i/>
          <w:iCs/>
          <w:color w:val="7A7A7A"/>
          <w:bdr w:val="none" w:sz="0" w:space="0" w:color="auto" w:frame="1"/>
        </w:rPr>
        <w:t>A segunda maior mídia de massa e empresa de entretenimento global, anteriormente conhecido como AOL Time Warner, Time Warner é de propriedade da fam</w:t>
      </w:r>
      <w:r w:rsidR="00D67331" w:rsidRPr="00D54407">
        <w:rPr>
          <w:rStyle w:val="Strong"/>
          <w:rFonts w:ascii="Arial Black" w:hAnsi="Arial Black"/>
          <w:i/>
          <w:iCs/>
          <w:color w:val="7A7A7A"/>
          <w:bdr w:val="none" w:sz="0" w:space="0" w:color="auto" w:frame="1"/>
        </w:rPr>
        <w:t xml:space="preserve">ília judaica </w:t>
      </w:r>
      <w:proofErr w:type="spellStart"/>
      <w:r w:rsidR="00D67331" w:rsidRPr="00D54407">
        <w:rPr>
          <w:rStyle w:val="Strong"/>
          <w:rFonts w:ascii="Arial Black" w:hAnsi="Arial Black"/>
          <w:i/>
          <w:iCs/>
          <w:color w:val="7A7A7A"/>
          <w:bdr w:val="none" w:sz="0" w:space="0" w:color="auto" w:frame="1"/>
        </w:rPr>
        <w:t>Rothschild</w:t>
      </w:r>
      <w:proofErr w:type="spellEnd"/>
      <w:r w:rsidR="00D67331" w:rsidRPr="00D54407">
        <w:rPr>
          <w:rStyle w:val="Strong"/>
          <w:rFonts w:ascii="Arial Black" w:hAnsi="Arial Black"/>
          <w:i/>
          <w:iCs/>
          <w:color w:val="7A7A7A"/>
          <w:bdr w:val="none" w:sz="0" w:space="0" w:color="auto" w:frame="1"/>
        </w:rPr>
        <w:t xml:space="preserve"> banqueiro</w:t>
      </w:r>
      <w:r w:rsidR="00523682" w:rsidRPr="00D54407">
        <w:rPr>
          <w:rStyle w:val="Strong"/>
          <w:rFonts w:ascii="Arial Black" w:hAnsi="Arial Black"/>
          <w:i/>
          <w:iCs/>
          <w:color w:val="7A7A7A"/>
          <w:bdr w:val="none" w:sz="0" w:space="0" w:color="auto" w:frame="1"/>
        </w:rPr>
        <w:t xml:space="preserve">, desta vez, incluindo suas empresas farmacêuticas para os acionistas. O gerente-geral ou CEO da Time Warner é outro judeu chamado Jeffrey L. </w:t>
      </w:r>
      <w:proofErr w:type="spellStart"/>
      <w:r w:rsidR="00523682" w:rsidRPr="00D54407">
        <w:rPr>
          <w:rStyle w:val="Strong"/>
          <w:rFonts w:ascii="Arial Black" w:hAnsi="Arial Black"/>
          <w:i/>
          <w:iCs/>
          <w:color w:val="7A7A7A"/>
          <w:bdr w:val="none" w:sz="0" w:space="0" w:color="auto" w:frame="1"/>
        </w:rPr>
        <w:t>Bewkes</w:t>
      </w:r>
      <w:proofErr w:type="spellEnd"/>
      <w:r w:rsidR="00523682" w:rsidRPr="00D54407">
        <w:rPr>
          <w:rStyle w:val="Strong"/>
          <w:rFonts w:ascii="Arial Black" w:hAnsi="Arial Black"/>
          <w:i/>
          <w:iCs/>
          <w:color w:val="7A7A7A"/>
          <w:bdr w:val="none" w:sz="0" w:space="0" w:color="auto" w:frame="1"/>
        </w:rPr>
        <w:t>.</w:t>
      </w:r>
    </w:p>
    <w:p w14:paraId="7C959EFE"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rPr>
      </w:pPr>
      <w:r w:rsidRPr="00D54407">
        <w:rPr>
          <w:rStyle w:val="Strong"/>
          <w:rFonts w:ascii="Arial Black" w:hAnsi="Arial Black"/>
          <w:i/>
          <w:iCs/>
          <w:color w:val="7A7A7A"/>
          <w:bdr w:val="none" w:sz="0" w:space="0" w:color="auto" w:frame="1"/>
        </w:rPr>
        <w:t xml:space="preserve">Time Warner Inc. é uma empresa multinacional americana com sede no Time Warner Center, em Nova York desde meados de 2010, é o segundo grupo de </w:t>
      </w:r>
      <w:r w:rsidRPr="00D54407">
        <w:rPr>
          <w:rStyle w:val="Strong"/>
          <w:rFonts w:ascii="Arial Black" w:hAnsi="Arial Black"/>
          <w:i/>
          <w:iCs/>
          <w:color w:val="7A7A7A"/>
          <w:bdr w:val="none" w:sz="0" w:space="0" w:color="auto" w:frame="1"/>
        </w:rPr>
        <w:lastRenderedPageBreak/>
        <w:t xml:space="preserve">mídia e entretenimento no mundo (atrás de The Walt Disney </w:t>
      </w:r>
      <w:proofErr w:type="spellStart"/>
      <w:r w:rsidRPr="00D54407">
        <w:rPr>
          <w:rStyle w:val="Strong"/>
          <w:rFonts w:ascii="Arial Black" w:hAnsi="Arial Black"/>
          <w:i/>
          <w:iCs/>
          <w:color w:val="7A7A7A"/>
          <w:bdr w:val="none" w:sz="0" w:space="0" w:color="auto" w:frame="1"/>
        </w:rPr>
        <w:t>Company</w:t>
      </w:r>
      <w:proofErr w:type="spellEnd"/>
      <w:r w:rsidRPr="00D54407">
        <w:rPr>
          <w:rStyle w:val="Strong"/>
          <w:rFonts w:ascii="Arial Black" w:hAnsi="Arial Black"/>
          <w:i/>
          <w:iCs/>
          <w:color w:val="7A7A7A"/>
          <w:bdr w:val="none" w:sz="0" w:space="0" w:color="auto" w:frame="1"/>
        </w:rPr>
        <w:t>).</w:t>
      </w:r>
    </w:p>
    <w:p w14:paraId="13016E3D" w14:textId="77777777" w:rsidR="00523682" w:rsidRPr="00D54407" w:rsidRDefault="007B6B9A" w:rsidP="00523682">
      <w:pPr>
        <w:pStyle w:val="NormalWeb"/>
        <w:spacing w:before="0" w:beforeAutospacing="0" w:after="0" w:afterAutospacing="0" w:line="238" w:lineRule="atLeast"/>
        <w:textAlignment w:val="baseline"/>
        <w:rPr>
          <w:rFonts w:ascii="Arial Black" w:hAnsi="Arial Black"/>
          <w:color w:val="7A7A7A"/>
        </w:rPr>
      </w:pPr>
      <w:r w:rsidRPr="00D54407">
        <w:rPr>
          <w:rStyle w:val="Strong"/>
          <w:rFonts w:ascii="Arial Black" w:hAnsi="Arial Black"/>
          <w:i/>
          <w:iCs/>
          <w:color w:val="7A7A7A"/>
          <w:bdr w:val="none" w:sz="0" w:space="0" w:color="auto" w:frame="1"/>
        </w:rPr>
        <w:t>Time Warner também tem estratégia</w:t>
      </w:r>
      <w:r w:rsidR="00523682" w:rsidRPr="00D54407">
        <w:rPr>
          <w:rStyle w:val="Strong"/>
          <w:rFonts w:ascii="Arial Black" w:hAnsi="Arial Black"/>
          <w:i/>
          <w:iCs/>
          <w:color w:val="7A7A7A"/>
          <w:bdr w:val="none" w:sz="0" w:space="0" w:color="auto" w:frame="1"/>
        </w:rPr>
        <w:t xml:space="preserve"> para cobrir</w:t>
      </w:r>
      <w:r w:rsidR="004A3717" w:rsidRPr="00D54407">
        <w:rPr>
          <w:rStyle w:val="Strong"/>
          <w:rFonts w:ascii="Arial Black" w:hAnsi="Arial Black"/>
          <w:i/>
          <w:iCs/>
          <w:color w:val="7A7A7A"/>
          <w:bdr w:val="none" w:sz="0" w:space="0" w:color="auto" w:frame="1"/>
        </w:rPr>
        <w:t xml:space="preserve"> a sua própria oposição, sendo </w:t>
      </w:r>
      <w:r w:rsidR="00523682" w:rsidRPr="00D54407">
        <w:rPr>
          <w:rStyle w:val="Strong"/>
          <w:rFonts w:ascii="Arial Black" w:hAnsi="Arial Black"/>
          <w:i/>
          <w:iCs/>
          <w:color w:val="7A7A7A"/>
          <w:bdr w:val="none" w:sz="0" w:space="0" w:color="auto" w:frame="1"/>
        </w:rPr>
        <w:t xml:space="preserve"> dono da CNN, uma </w:t>
      </w:r>
      <w:proofErr w:type="spellStart"/>
      <w:r w:rsidR="00523682" w:rsidRPr="00D54407">
        <w:rPr>
          <w:rStyle w:val="Strong"/>
          <w:rFonts w:ascii="Arial Black" w:hAnsi="Arial Black"/>
          <w:i/>
          <w:iCs/>
          <w:color w:val="7A7A7A"/>
          <w:bdr w:val="none" w:sz="0" w:space="0" w:color="auto" w:frame="1"/>
        </w:rPr>
        <w:t>seqüência</w:t>
      </w:r>
      <w:proofErr w:type="spellEnd"/>
      <w:r w:rsidR="00523682" w:rsidRPr="00D54407">
        <w:rPr>
          <w:rStyle w:val="Strong"/>
          <w:rFonts w:ascii="Arial Black" w:hAnsi="Arial Black"/>
          <w:i/>
          <w:iCs/>
          <w:color w:val="7A7A7A"/>
          <w:bdr w:val="none" w:sz="0" w:space="0" w:color="auto" w:frame="1"/>
        </w:rPr>
        <w:t xml:space="preserve"> que muitos consideram “alternativa” confiável e a alegada amizade entre Ted Turner e Fidel Castro. E documentários </w:t>
      </w:r>
      <w:r w:rsidR="00D67331" w:rsidRPr="00D54407">
        <w:rPr>
          <w:rStyle w:val="Strong"/>
          <w:rFonts w:ascii="Arial Black" w:hAnsi="Arial Black"/>
          <w:i/>
          <w:iCs/>
          <w:color w:val="7A7A7A"/>
          <w:bdr w:val="none" w:sz="0" w:space="0" w:color="auto" w:frame="1"/>
        </w:rPr>
        <w:t xml:space="preserve">sobre </w:t>
      </w:r>
      <w:r w:rsidR="00523682" w:rsidRPr="00D54407">
        <w:rPr>
          <w:rStyle w:val="Strong"/>
          <w:rFonts w:ascii="Arial Black" w:hAnsi="Arial Black"/>
          <w:i/>
          <w:iCs/>
          <w:color w:val="7A7A7A"/>
          <w:bdr w:val="none" w:sz="0" w:space="0" w:color="auto" w:frame="1"/>
        </w:rPr>
        <w:t>finanças e filmes de Michael Moore (qu</w:t>
      </w:r>
      <w:r w:rsidR="00D67331" w:rsidRPr="00D54407">
        <w:rPr>
          <w:rStyle w:val="Strong"/>
          <w:rFonts w:ascii="Arial Black" w:hAnsi="Arial Black"/>
          <w:i/>
          <w:iCs/>
          <w:color w:val="7A7A7A"/>
          <w:bdr w:val="none" w:sz="0" w:space="0" w:color="auto" w:frame="1"/>
        </w:rPr>
        <w:t>e Alex Jones da Disney critica</w:t>
      </w:r>
      <w:r w:rsidR="00523682" w:rsidRPr="00D54407">
        <w:rPr>
          <w:rStyle w:val="Strong"/>
          <w:rFonts w:ascii="Arial Black" w:hAnsi="Arial Black"/>
          <w:i/>
          <w:iCs/>
          <w:color w:val="7A7A7A"/>
          <w:bdr w:val="none" w:sz="0" w:space="0" w:color="auto" w:frame="1"/>
        </w:rPr>
        <w:t xml:space="preserve"> por sua relação com a Time Warner não </w:t>
      </w:r>
      <w:r w:rsidR="00D67331" w:rsidRPr="00D54407">
        <w:rPr>
          <w:rStyle w:val="Strong"/>
          <w:rFonts w:ascii="Arial Black" w:hAnsi="Arial Black"/>
          <w:i/>
          <w:iCs/>
          <w:color w:val="7A7A7A"/>
          <w:bdr w:val="none" w:sz="0" w:space="0" w:color="auto" w:frame="1"/>
        </w:rPr>
        <w:t xml:space="preserve">é </w:t>
      </w:r>
      <w:r w:rsidR="00523682" w:rsidRPr="00D54407">
        <w:rPr>
          <w:rStyle w:val="Strong"/>
          <w:rFonts w:ascii="Arial Black" w:hAnsi="Arial Black"/>
          <w:i/>
          <w:iCs/>
          <w:color w:val="7A7A7A"/>
          <w:bdr w:val="none" w:sz="0" w:space="0" w:color="auto" w:frame="1"/>
        </w:rPr>
        <w:t xml:space="preserve">Irônico?). Goldman Sachs tem uma relação amigável com seus patrões </w:t>
      </w:r>
      <w:proofErr w:type="spellStart"/>
      <w:r w:rsidR="00523682" w:rsidRPr="00D54407">
        <w:rPr>
          <w:rStyle w:val="Strong"/>
          <w:rFonts w:ascii="Arial Black" w:hAnsi="Arial Black"/>
          <w:i/>
          <w:iCs/>
          <w:color w:val="7A7A7A"/>
          <w:bdr w:val="none" w:sz="0" w:space="0" w:color="auto" w:frame="1"/>
        </w:rPr>
        <w:t>Rothschild</w:t>
      </w:r>
      <w:proofErr w:type="spellEnd"/>
      <w:r w:rsidR="00523682" w:rsidRPr="00D54407">
        <w:rPr>
          <w:rStyle w:val="Strong"/>
          <w:rFonts w:ascii="Arial Black" w:hAnsi="Arial Black"/>
          <w:i/>
          <w:iCs/>
          <w:color w:val="7A7A7A"/>
          <w:bdr w:val="none" w:sz="0" w:space="0" w:color="auto" w:frame="1"/>
        </w:rPr>
        <w:t xml:space="preserve"> empresa relacionada com esta e muitas outras empresas que compartilham.</w:t>
      </w:r>
    </w:p>
    <w:p w14:paraId="38EEC64B"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lang w:val="en-US"/>
        </w:rPr>
      </w:pPr>
      <w:proofErr w:type="spellStart"/>
      <w:r w:rsidRPr="00D54407">
        <w:rPr>
          <w:rStyle w:val="Strong"/>
          <w:rFonts w:ascii="Arial Black" w:hAnsi="Arial Black"/>
          <w:i/>
          <w:iCs/>
          <w:color w:val="7A7A7A"/>
          <w:bdr w:val="none" w:sz="0" w:space="0" w:color="auto" w:frame="1"/>
          <w:lang w:val="en-US"/>
        </w:rPr>
        <w:t>Em</w:t>
      </w:r>
      <w:proofErr w:type="spellEnd"/>
      <w:r w:rsidRPr="00D54407">
        <w:rPr>
          <w:rStyle w:val="Strong"/>
          <w:rFonts w:ascii="Arial Black" w:hAnsi="Arial Black"/>
          <w:i/>
          <w:iCs/>
          <w:color w:val="7A7A7A"/>
          <w:bdr w:val="none" w:sz="0" w:space="0" w:color="auto" w:frame="1"/>
          <w:lang w:val="en-US"/>
        </w:rPr>
        <w:t xml:space="preserve"> </w:t>
      </w:r>
      <w:proofErr w:type="spellStart"/>
      <w:r w:rsidRPr="00D54407">
        <w:rPr>
          <w:rStyle w:val="Strong"/>
          <w:rFonts w:ascii="Arial Black" w:hAnsi="Arial Black"/>
          <w:i/>
          <w:iCs/>
          <w:color w:val="7A7A7A"/>
          <w:bdr w:val="none" w:sz="0" w:space="0" w:color="auto" w:frame="1"/>
          <w:lang w:val="en-US"/>
        </w:rPr>
        <w:t>suma</w:t>
      </w:r>
      <w:proofErr w:type="spellEnd"/>
      <w:r w:rsidRPr="00D54407">
        <w:rPr>
          <w:rStyle w:val="Strong"/>
          <w:rFonts w:ascii="Arial Black" w:hAnsi="Arial Black"/>
          <w:i/>
          <w:iCs/>
          <w:color w:val="7A7A7A"/>
          <w:bdr w:val="none" w:sz="0" w:space="0" w:color="auto" w:frame="1"/>
          <w:lang w:val="en-US"/>
        </w:rPr>
        <w:t xml:space="preserve"> Time Warner </w:t>
      </w:r>
      <w:proofErr w:type="spellStart"/>
      <w:r w:rsidRPr="00D54407">
        <w:rPr>
          <w:rStyle w:val="Strong"/>
          <w:rFonts w:ascii="Arial Black" w:hAnsi="Arial Black"/>
          <w:i/>
          <w:iCs/>
          <w:color w:val="7A7A7A"/>
          <w:bdr w:val="none" w:sz="0" w:space="0" w:color="auto" w:frame="1"/>
          <w:lang w:val="en-US"/>
        </w:rPr>
        <w:t>possui</w:t>
      </w:r>
      <w:proofErr w:type="spellEnd"/>
      <w:r w:rsidRPr="00D54407">
        <w:rPr>
          <w:rStyle w:val="Strong"/>
          <w:rFonts w:ascii="Arial Black" w:hAnsi="Arial Black"/>
          <w:i/>
          <w:iCs/>
          <w:color w:val="7A7A7A"/>
          <w:bdr w:val="none" w:sz="0" w:space="0" w:color="auto" w:frame="1"/>
          <w:lang w:val="en-US"/>
        </w:rPr>
        <w:t>:</w:t>
      </w:r>
    </w:p>
    <w:p w14:paraId="3B3A0490"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lang w:val="en-US"/>
        </w:rPr>
      </w:pPr>
      <w:r w:rsidRPr="00D54407">
        <w:rPr>
          <w:rStyle w:val="Strong"/>
          <w:rFonts w:ascii="Arial Black" w:hAnsi="Arial Black"/>
          <w:i/>
          <w:iCs/>
          <w:color w:val="7A7A7A"/>
          <w:bdr w:val="none" w:sz="0" w:space="0" w:color="auto" w:frame="1"/>
          <w:lang w:val="en-US"/>
        </w:rPr>
        <w:t>Home Box Office (HBO) –</w:t>
      </w:r>
    </w:p>
    <w:p w14:paraId="3BCDCF92"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rPr>
      </w:pPr>
      <w:r w:rsidRPr="00D54407">
        <w:rPr>
          <w:rStyle w:val="Strong"/>
          <w:rFonts w:ascii="Arial Black" w:hAnsi="Arial Black"/>
          <w:i/>
          <w:iCs/>
          <w:color w:val="7A7A7A"/>
          <w:bdr w:val="none" w:sz="0" w:space="0" w:color="auto" w:frame="1"/>
        </w:rPr>
        <w:t>@ Max 5 Estrelas de Max,</w:t>
      </w:r>
    </w:p>
    <w:p w14:paraId="61A0E3E9"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rPr>
      </w:pPr>
      <w:r w:rsidRPr="00D54407">
        <w:rPr>
          <w:rStyle w:val="Strong"/>
          <w:rFonts w:ascii="Arial Black" w:hAnsi="Arial Black"/>
          <w:i/>
          <w:iCs/>
          <w:color w:val="7A7A7A"/>
          <w:bdr w:val="none" w:sz="0" w:space="0" w:color="auto" w:frame="1"/>
        </w:rPr>
        <w:t xml:space="preserve">Ação Max, </w:t>
      </w:r>
      <w:proofErr w:type="spellStart"/>
      <w:r w:rsidRPr="00D54407">
        <w:rPr>
          <w:rStyle w:val="Strong"/>
          <w:rFonts w:ascii="Arial Black" w:hAnsi="Arial Black"/>
          <w:i/>
          <w:iCs/>
          <w:color w:val="7A7A7A"/>
          <w:bdr w:val="none" w:sz="0" w:space="0" w:color="auto" w:frame="1"/>
        </w:rPr>
        <w:t>Cinemax</w:t>
      </w:r>
      <w:proofErr w:type="spellEnd"/>
      <w:r w:rsidRPr="00D54407">
        <w:rPr>
          <w:rStyle w:val="Strong"/>
          <w:rFonts w:ascii="Arial Black" w:hAnsi="Arial Black"/>
          <w:i/>
          <w:iCs/>
          <w:color w:val="7A7A7A"/>
          <w:bdr w:val="none" w:sz="0" w:space="0" w:color="auto" w:frame="1"/>
        </w:rPr>
        <w:t>,</w:t>
      </w:r>
    </w:p>
    <w:p w14:paraId="7454539C"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lang w:val="en-US"/>
        </w:rPr>
      </w:pPr>
      <w:r w:rsidRPr="00D54407">
        <w:rPr>
          <w:rStyle w:val="Strong"/>
          <w:rFonts w:ascii="Arial Black" w:hAnsi="Arial Black"/>
          <w:i/>
          <w:iCs/>
          <w:color w:val="7A7A7A"/>
          <w:bdr w:val="none" w:sz="0" w:space="0" w:color="auto" w:frame="1"/>
          <w:lang w:val="en-US"/>
        </w:rPr>
        <w:t>Cinemax On Demand,</w:t>
      </w:r>
    </w:p>
    <w:p w14:paraId="62186C13"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rPr>
      </w:pPr>
      <w:r w:rsidRPr="00D54407">
        <w:rPr>
          <w:rStyle w:val="Strong"/>
          <w:rFonts w:ascii="Arial Black" w:hAnsi="Arial Black"/>
          <w:i/>
          <w:iCs/>
          <w:color w:val="7A7A7A"/>
          <w:bdr w:val="none" w:sz="0" w:space="0" w:color="auto" w:frame="1"/>
        </w:rPr>
        <w:t>HBO</w:t>
      </w:r>
      <w:r w:rsidR="00D67331" w:rsidRPr="00D54407">
        <w:rPr>
          <w:rStyle w:val="Strong"/>
          <w:rFonts w:ascii="Arial Black" w:hAnsi="Arial Black"/>
          <w:i/>
          <w:iCs/>
          <w:color w:val="7A7A7A"/>
          <w:bdr w:val="none" w:sz="0" w:space="0" w:color="auto" w:frame="1"/>
        </w:rPr>
        <w:t xml:space="preserve"> e todas as HBO do mundo.</w:t>
      </w:r>
      <w:r w:rsidR="009E0888" w:rsidRPr="00D54407">
        <w:rPr>
          <w:rFonts w:ascii="Arial Black" w:hAnsi="Arial Black"/>
          <w:color w:val="7A7A7A"/>
        </w:rPr>
        <w:t xml:space="preserve"> </w:t>
      </w:r>
      <w:proofErr w:type="spellStart"/>
      <w:r w:rsidRPr="00D54407">
        <w:rPr>
          <w:rStyle w:val="Strong"/>
          <w:rFonts w:ascii="Arial Black" w:hAnsi="Arial Black"/>
          <w:i/>
          <w:iCs/>
          <w:color w:val="7A7A7A"/>
          <w:bdr w:val="none" w:sz="0" w:space="0" w:color="auto" w:frame="1"/>
        </w:rPr>
        <w:t>Cartoon</w:t>
      </w:r>
      <w:proofErr w:type="spellEnd"/>
      <w:r w:rsidRPr="00D54407">
        <w:rPr>
          <w:rStyle w:val="Strong"/>
          <w:rFonts w:ascii="Arial Black" w:hAnsi="Arial Black"/>
          <w:i/>
          <w:iCs/>
          <w:color w:val="7A7A7A"/>
          <w:bdr w:val="none" w:sz="0" w:space="0" w:color="auto" w:frame="1"/>
        </w:rPr>
        <w:t xml:space="preserve"> Network</w:t>
      </w:r>
      <w:r w:rsidR="009E0888" w:rsidRPr="00D54407">
        <w:rPr>
          <w:rStyle w:val="Strong"/>
          <w:rFonts w:ascii="Arial Black" w:hAnsi="Arial Black"/>
          <w:i/>
          <w:iCs/>
          <w:color w:val="7A7A7A"/>
          <w:bdr w:val="none" w:sz="0" w:space="0" w:color="auto" w:frame="1"/>
        </w:rPr>
        <w:t xml:space="preserve"> em todas as partes do mundo.</w:t>
      </w:r>
      <w:r w:rsidR="00FE353B" w:rsidRPr="00D54407">
        <w:rPr>
          <w:rStyle w:val="Strong"/>
          <w:rFonts w:ascii="Arial Black" w:hAnsi="Arial Black"/>
          <w:i/>
          <w:iCs/>
          <w:color w:val="7A7A7A"/>
          <w:bdr w:val="none" w:sz="0" w:space="0" w:color="auto" w:frame="1"/>
        </w:rPr>
        <w:t xml:space="preserve">   </w:t>
      </w:r>
      <w:r w:rsidR="009E0888" w:rsidRPr="00D54407">
        <w:rPr>
          <w:rStyle w:val="Strong"/>
          <w:rFonts w:ascii="Arial Black" w:hAnsi="Arial Black"/>
          <w:i/>
          <w:iCs/>
          <w:color w:val="7A7A7A"/>
          <w:bdr w:val="none" w:sz="0" w:space="0" w:color="auto" w:frame="1"/>
        </w:rPr>
        <w:t>CNN – CNN/</w:t>
      </w:r>
      <w:r w:rsidRPr="00D54407">
        <w:rPr>
          <w:rStyle w:val="Strong"/>
          <w:rFonts w:ascii="Arial Black" w:hAnsi="Arial Black"/>
          <w:i/>
          <w:iCs/>
          <w:color w:val="7A7A7A"/>
          <w:bdr w:val="none" w:sz="0" w:space="0" w:color="auto" w:frame="1"/>
        </w:rPr>
        <w:t>EUA,</w:t>
      </w:r>
      <w:r w:rsidRPr="00D54407">
        <w:rPr>
          <w:rStyle w:val="apple-converted-space"/>
          <w:rFonts w:ascii="Arial Black" w:hAnsi="Arial Black"/>
          <w:b/>
          <w:bCs/>
          <w:i/>
          <w:iCs/>
          <w:color w:val="7A7A7A"/>
          <w:bdr w:val="none" w:sz="0" w:space="0" w:color="auto" w:frame="1"/>
        </w:rPr>
        <w:t> </w:t>
      </w:r>
      <w:r w:rsidRPr="00D54407">
        <w:rPr>
          <w:rStyle w:val="skimlinks-unlinked"/>
          <w:rFonts w:ascii="Arial Black" w:hAnsi="Arial Black"/>
          <w:b/>
          <w:bCs/>
          <w:i/>
          <w:iCs/>
          <w:color w:val="7A7A7A"/>
          <w:bdr w:val="none" w:sz="0" w:space="0" w:color="auto" w:frame="1"/>
        </w:rPr>
        <w:t>CNN.com</w:t>
      </w:r>
      <w:r w:rsidRPr="00D54407">
        <w:rPr>
          <w:rStyle w:val="Strong"/>
          <w:rFonts w:ascii="Arial Black" w:hAnsi="Arial Black"/>
          <w:i/>
          <w:iCs/>
          <w:color w:val="7A7A7A"/>
          <w:bdr w:val="none" w:sz="0" w:space="0" w:color="auto" w:frame="1"/>
        </w:rPr>
        <w:t>,</w:t>
      </w:r>
    </w:p>
    <w:p w14:paraId="5DF6FE06"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lang w:val="en-US"/>
        </w:rPr>
      </w:pPr>
      <w:r w:rsidRPr="00D54407">
        <w:rPr>
          <w:rStyle w:val="Strong"/>
          <w:rFonts w:ascii="Arial Black" w:hAnsi="Arial Black"/>
          <w:i/>
          <w:iCs/>
          <w:color w:val="7A7A7A"/>
          <w:bdr w:val="none" w:sz="0" w:space="0" w:color="auto" w:frame="1"/>
          <w:lang w:val="en-US"/>
        </w:rPr>
        <w:t xml:space="preserve">CNN Airport Network CNN </w:t>
      </w:r>
      <w:proofErr w:type="spellStart"/>
      <w:r w:rsidRPr="00D54407">
        <w:rPr>
          <w:rStyle w:val="Strong"/>
          <w:rFonts w:ascii="Arial Black" w:hAnsi="Arial Black"/>
          <w:i/>
          <w:iCs/>
          <w:color w:val="7A7A7A"/>
          <w:bdr w:val="none" w:sz="0" w:space="0" w:color="auto" w:frame="1"/>
          <w:lang w:val="en-US"/>
        </w:rPr>
        <w:t>em</w:t>
      </w:r>
      <w:proofErr w:type="spellEnd"/>
      <w:r w:rsidRPr="00D54407">
        <w:rPr>
          <w:rStyle w:val="Strong"/>
          <w:rFonts w:ascii="Arial Black" w:hAnsi="Arial Black"/>
          <w:i/>
          <w:iCs/>
          <w:color w:val="7A7A7A"/>
          <w:bdr w:val="none" w:sz="0" w:space="0" w:color="auto" w:frame="1"/>
          <w:lang w:val="en-US"/>
        </w:rPr>
        <w:t xml:space="preserve"> </w:t>
      </w:r>
      <w:proofErr w:type="spellStart"/>
      <w:r w:rsidRPr="00D54407">
        <w:rPr>
          <w:rStyle w:val="Strong"/>
          <w:rFonts w:ascii="Arial Black" w:hAnsi="Arial Black"/>
          <w:i/>
          <w:iCs/>
          <w:color w:val="7A7A7A"/>
          <w:bdr w:val="none" w:sz="0" w:space="0" w:color="auto" w:frame="1"/>
          <w:lang w:val="en-US"/>
        </w:rPr>
        <w:t>espanhol</w:t>
      </w:r>
      <w:proofErr w:type="spellEnd"/>
      <w:r w:rsidRPr="00D54407">
        <w:rPr>
          <w:rStyle w:val="Strong"/>
          <w:rFonts w:ascii="Arial Black" w:hAnsi="Arial Black"/>
          <w:i/>
          <w:iCs/>
          <w:color w:val="7A7A7A"/>
          <w:bdr w:val="none" w:sz="0" w:space="0" w:color="auto" w:frame="1"/>
          <w:lang w:val="en-US"/>
        </w:rPr>
        <w:t>,</w:t>
      </w:r>
    </w:p>
    <w:p w14:paraId="677C2650"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lang w:val="en-US"/>
        </w:rPr>
      </w:pPr>
      <w:r w:rsidRPr="00D54407">
        <w:rPr>
          <w:rStyle w:val="Strong"/>
          <w:rFonts w:ascii="Arial Black" w:hAnsi="Arial Black"/>
          <w:i/>
          <w:iCs/>
          <w:color w:val="7A7A7A"/>
          <w:bdr w:val="none" w:sz="0" w:space="0" w:color="auto" w:frame="1"/>
          <w:lang w:val="en-US"/>
        </w:rPr>
        <w:t>CNN International, CNN Mobile,</w:t>
      </w:r>
    </w:p>
    <w:p w14:paraId="20D6A7C0"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lang w:val="en-US"/>
        </w:rPr>
      </w:pPr>
      <w:r w:rsidRPr="00D54407">
        <w:rPr>
          <w:rStyle w:val="Strong"/>
          <w:rFonts w:ascii="Arial Black" w:hAnsi="Arial Black"/>
          <w:i/>
          <w:iCs/>
          <w:color w:val="7A7A7A"/>
          <w:bdr w:val="none" w:sz="0" w:space="0" w:color="auto" w:frame="1"/>
          <w:lang w:val="en-US"/>
        </w:rPr>
        <w:t xml:space="preserve">CNN </w:t>
      </w:r>
      <w:proofErr w:type="spellStart"/>
      <w:r w:rsidRPr="00D54407">
        <w:rPr>
          <w:rStyle w:val="Strong"/>
          <w:rFonts w:ascii="Arial Black" w:hAnsi="Arial Black"/>
          <w:i/>
          <w:iCs/>
          <w:color w:val="7A7A7A"/>
          <w:bdr w:val="none" w:sz="0" w:space="0" w:color="auto" w:frame="1"/>
          <w:lang w:val="en-US"/>
        </w:rPr>
        <w:t>Newsource</w:t>
      </w:r>
      <w:proofErr w:type="spellEnd"/>
      <w:r w:rsidRPr="00D54407">
        <w:rPr>
          <w:rStyle w:val="Strong"/>
          <w:rFonts w:ascii="Arial Black" w:hAnsi="Arial Black"/>
          <w:i/>
          <w:iCs/>
          <w:color w:val="7A7A7A"/>
          <w:bdr w:val="none" w:sz="0" w:space="0" w:color="auto" w:frame="1"/>
          <w:lang w:val="en-US"/>
        </w:rPr>
        <w:t>,</w:t>
      </w:r>
    </w:p>
    <w:p w14:paraId="65EE3EAC" w14:textId="77777777" w:rsidR="00523682" w:rsidRPr="00D54407" w:rsidRDefault="00FE353B" w:rsidP="00523682">
      <w:pPr>
        <w:pStyle w:val="NormalWeb"/>
        <w:spacing w:before="0" w:beforeAutospacing="0" w:after="0" w:afterAutospacing="0" w:line="238" w:lineRule="atLeast"/>
        <w:textAlignment w:val="baseline"/>
        <w:rPr>
          <w:rFonts w:ascii="Georgia" w:hAnsi="Georgia"/>
          <w:color w:val="7A7A7A"/>
          <w:lang w:val="en-US"/>
        </w:rPr>
      </w:pPr>
      <w:proofErr w:type="spellStart"/>
      <w:r w:rsidRPr="00D54407">
        <w:rPr>
          <w:rStyle w:val="Strong"/>
          <w:rFonts w:ascii="Arial Black" w:hAnsi="Arial Black"/>
          <w:i/>
          <w:iCs/>
          <w:color w:val="7A7A7A"/>
          <w:bdr w:val="none" w:sz="0" w:space="0" w:color="auto" w:frame="1"/>
          <w:lang w:val="en-US"/>
        </w:rPr>
        <w:t>CNNRadio</w:t>
      </w:r>
      <w:proofErr w:type="spellEnd"/>
      <w:r w:rsidRPr="00D54407">
        <w:rPr>
          <w:rStyle w:val="Strong"/>
          <w:rFonts w:ascii="Arial Black" w:hAnsi="Arial Black"/>
          <w:i/>
          <w:iCs/>
          <w:color w:val="7A7A7A"/>
          <w:bdr w:val="none" w:sz="0" w:space="0" w:color="auto" w:frame="1"/>
          <w:lang w:val="en-US"/>
        </w:rPr>
        <w:t xml:space="preserve"> </w:t>
      </w:r>
      <w:proofErr w:type="gramStart"/>
      <w:r w:rsidRPr="00D54407">
        <w:rPr>
          <w:rStyle w:val="Strong"/>
          <w:rFonts w:ascii="Arial Black" w:hAnsi="Arial Black"/>
          <w:i/>
          <w:iCs/>
          <w:color w:val="7A7A7A"/>
          <w:bdr w:val="none" w:sz="0" w:space="0" w:color="auto" w:frame="1"/>
          <w:lang w:val="en-US"/>
        </w:rPr>
        <w:t xml:space="preserve">Glitz </w:t>
      </w:r>
      <w:r w:rsidR="00523682" w:rsidRPr="00D54407">
        <w:rPr>
          <w:rStyle w:val="Strong"/>
          <w:rFonts w:ascii="Arial Black" w:hAnsi="Arial Black"/>
          <w:i/>
          <w:iCs/>
          <w:color w:val="7A7A7A"/>
          <w:bdr w:val="none" w:sz="0" w:space="0" w:color="auto" w:frame="1"/>
          <w:lang w:val="en-US"/>
        </w:rPr>
        <w:t>,</w:t>
      </w:r>
      <w:proofErr w:type="gramEnd"/>
      <w:r w:rsidRPr="00D54407">
        <w:rPr>
          <w:rFonts w:ascii="Arial Black" w:hAnsi="Arial Black"/>
          <w:color w:val="7A7A7A"/>
          <w:lang w:val="en-US"/>
        </w:rPr>
        <w:t xml:space="preserve">  </w:t>
      </w:r>
      <w:r w:rsidR="00523682" w:rsidRPr="00D54407">
        <w:rPr>
          <w:rStyle w:val="Strong"/>
          <w:rFonts w:ascii="Georgia" w:hAnsi="Georgia"/>
          <w:i/>
          <w:iCs/>
          <w:color w:val="7A7A7A"/>
          <w:bdr w:val="none" w:sz="0" w:space="0" w:color="auto" w:frame="1"/>
          <w:lang w:val="en-US"/>
        </w:rPr>
        <w:t>WB-Warner Channel,</w:t>
      </w:r>
      <w:r w:rsidRPr="00D54407">
        <w:rPr>
          <w:rStyle w:val="Strong"/>
          <w:rFonts w:ascii="Georgia" w:hAnsi="Georgia"/>
          <w:i/>
          <w:iCs/>
          <w:color w:val="7A7A7A"/>
          <w:bdr w:val="none" w:sz="0" w:space="0" w:color="auto" w:frame="1"/>
          <w:lang w:val="en-US"/>
        </w:rPr>
        <w:t xml:space="preserve"> Warner Bros Entertainment.</w:t>
      </w:r>
      <w:r w:rsidR="009B2284" w:rsidRPr="00D54407">
        <w:rPr>
          <w:rFonts w:ascii="Georgia" w:hAnsi="Georgia"/>
          <w:color w:val="7A7A7A"/>
          <w:lang w:val="en-US"/>
        </w:rPr>
        <w:t xml:space="preserve"> </w:t>
      </w:r>
      <w:proofErr w:type="gramStart"/>
      <w:r w:rsidR="00523682" w:rsidRPr="00D54407">
        <w:rPr>
          <w:rStyle w:val="Strong"/>
          <w:rFonts w:ascii="Georgia" w:hAnsi="Georgia"/>
          <w:i/>
          <w:iCs/>
          <w:color w:val="7A7A7A"/>
          <w:bdr w:val="none" w:sz="0" w:space="0" w:color="auto" w:frame="1"/>
          <w:lang w:val="en-US"/>
        </w:rPr>
        <w:t>DC Entertainment,</w:t>
      </w:r>
      <w:r w:rsidR="009B2284" w:rsidRPr="00D54407">
        <w:rPr>
          <w:rFonts w:ascii="Georgia" w:hAnsi="Georgia"/>
          <w:color w:val="7A7A7A"/>
          <w:lang w:val="en-US"/>
        </w:rPr>
        <w:t xml:space="preserve"> </w:t>
      </w:r>
      <w:r w:rsidR="00523682" w:rsidRPr="00D54407">
        <w:rPr>
          <w:rStyle w:val="Strong"/>
          <w:rFonts w:ascii="Georgia" w:hAnsi="Georgia"/>
          <w:i/>
          <w:iCs/>
          <w:color w:val="7A7A7A"/>
          <w:bdr w:val="none" w:sz="0" w:space="0" w:color="auto" w:frame="1"/>
          <w:lang w:val="en-US"/>
        </w:rPr>
        <w:t>DC Comics,</w:t>
      </w:r>
      <w:r w:rsidR="009B2284" w:rsidRPr="00D54407">
        <w:rPr>
          <w:rFonts w:ascii="Georgia" w:hAnsi="Georgia"/>
          <w:color w:val="7A7A7A"/>
          <w:lang w:val="en-US"/>
        </w:rPr>
        <w:t xml:space="preserve"> </w:t>
      </w:r>
      <w:r w:rsidR="00523682" w:rsidRPr="00D54407">
        <w:rPr>
          <w:rStyle w:val="Strong"/>
          <w:rFonts w:ascii="Georgia" w:hAnsi="Georgia"/>
          <w:i/>
          <w:iCs/>
          <w:color w:val="7A7A7A"/>
          <w:bdr w:val="none" w:sz="0" w:space="0" w:color="auto" w:frame="1"/>
          <w:lang w:val="en-US"/>
        </w:rPr>
        <w:t>DC Universe,</w:t>
      </w:r>
      <w:r w:rsidR="009B2284" w:rsidRPr="00D54407">
        <w:rPr>
          <w:rFonts w:ascii="Georgia" w:hAnsi="Georgia"/>
          <w:color w:val="7A7A7A"/>
          <w:lang w:val="en-US"/>
        </w:rPr>
        <w:t xml:space="preserve"> </w:t>
      </w:r>
      <w:proofErr w:type="spellStart"/>
      <w:r w:rsidR="009B2284" w:rsidRPr="00D54407">
        <w:rPr>
          <w:rStyle w:val="Strong"/>
          <w:rFonts w:ascii="Georgia" w:hAnsi="Georgia"/>
          <w:i/>
          <w:iCs/>
          <w:color w:val="7A7A7A"/>
          <w:bdr w:val="none" w:sz="0" w:space="0" w:color="auto" w:frame="1"/>
          <w:lang w:val="en-US"/>
        </w:rPr>
        <w:t>Revista</w:t>
      </w:r>
      <w:proofErr w:type="spellEnd"/>
      <w:r w:rsidR="009B2284" w:rsidRPr="00D54407">
        <w:rPr>
          <w:rStyle w:val="Strong"/>
          <w:rFonts w:ascii="Georgia" w:hAnsi="Georgia"/>
          <w:i/>
          <w:iCs/>
          <w:color w:val="7A7A7A"/>
          <w:bdr w:val="none" w:sz="0" w:space="0" w:color="auto" w:frame="1"/>
          <w:lang w:val="en-US"/>
        </w:rPr>
        <w:t xml:space="preserve"> MAD.</w:t>
      </w:r>
      <w:proofErr w:type="gramEnd"/>
      <w:r w:rsidR="00523682" w:rsidRPr="00D54407">
        <w:rPr>
          <w:rStyle w:val="Strong"/>
          <w:rFonts w:ascii="Georgia" w:hAnsi="Georgia"/>
          <w:i/>
          <w:iCs/>
          <w:color w:val="7A7A7A"/>
          <w:bdr w:val="none" w:sz="0" w:space="0" w:color="auto" w:frame="1"/>
          <w:lang w:val="en-US"/>
        </w:rPr>
        <w:t xml:space="preserve"> Warner Bros Consumer Products,</w:t>
      </w:r>
      <w:r w:rsidR="009B2284" w:rsidRPr="00D54407">
        <w:rPr>
          <w:rFonts w:ascii="Georgia" w:hAnsi="Georgia"/>
          <w:color w:val="7A7A7A"/>
          <w:lang w:val="en-US"/>
        </w:rPr>
        <w:t xml:space="preserve"> </w:t>
      </w:r>
      <w:r w:rsidR="00523682" w:rsidRPr="00D54407">
        <w:rPr>
          <w:rStyle w:val="Strong"/>
          <w:rFonts w:ascii="Georgia" w:hAnsi="Georgia"/>
          <w:i/>
          <w:iCs/>
          <w:color w:val="7A7A7A"/>
          <w:bdr w:val="none" w:sz="0" w:space="0" w:color="auto" w:frame="1"/>
          <w:lang w:val="en-US"/>
        </w:rPr>
        <w:t xml:space="preserve">a Warner Bros </w:t>
      </w:r>
      <w:proofErr w:type="spellStart"/>
      <w:r w:rsidR="00523682" w:rsidRPr="00D54407">
        <w:rPr>
          <w:rStyle w:val="Strong"/>
          <w:rFonts w:ascii="Georgia" w:hAnsi="Georgia"/>
          <w:i/>
          <w:iCs/>
          <w:color w:val="7A7A7A"/>
          <w:bdr w:val="none" w:sz="0" w:space="0" w:color="auto" w:frame="1"/>
          <w:lang w:val="en-US"/>
        </w:rPr>
        <w:t>Internacional</w:t>
      </w:r>
      <w:proofErr w:type="spellEnd"/>
      <w:r w:rsidR="00523682" w:rsidRPr="00D54407">
        <w:rPr>
          <w:rStyle w:val="Strong"/>
          <w:rFonts w:ascii="Georgia" w:hAnsi="Georgia"/>
          <w:i/>
          <w:iCs/>
          <w:color w:val="7A7A7A"/>
          <w:bdr w:val="none" w:sz="0" w:space="0" w:color="auto" w:frame="1"/>
          <w:lang w:val="en-US"/>
        </w:rPr>
        <w:t xml:space="preserve"> Cinemas,</w:t>
      </w:r>
      <w:r w:rsidR="009B2284" w:rsidRPr="00D54407">
        <w:rPr>
          <w:rFonts w:ascii="Georgia" w:hAnsi="Georgia"/>
          <w:color w:val="7A7A7A"/>
          <w:lang w:val="en-US"/>
        </w:rPr>
        <w:t xml:space="preserve"> </w:t>
      </w:r>
      <w:r w:rsidR="00523682" w:rsidRPr="00D54407">
        <w:rPr>
          <w:rStyle w:val="Strong"/>
          <w:rFonts w:ascii="Georgia" w:hAnsi="Georgia"/>
          <w:i/>
          <w:iCs/>
          <w:color w:val="7A7A7A"/>
          <w:bdr w:val="none" w:sz="0" w:space="0" w:color="auto" w:frame="1"/>
          <w:lang w:val="en-US"/>
        </w:rPr>
        <w:t>Warner Bros Home Entertainment Group,</w:t>
      </w:r>
      <w:r w:rsidR="00EE1422" w:rsidRPr="00D54407">
        <w:rPr>
          <w:rFonts w:ascii="Georgia" w:hAnsi="Georgia"/>
          <w:color w:val="7A7A7A"/>
          <w:lang w:val="en-US"/>
        </w:rPr>
        <w:t xml:space="preserve"> </w:t>
      </w:r>
      <w:r w:rsidR="00523682" w:rsidRPr="00D54407">
        <w:rPr>
          <w:rStyle w:val="Strong"/>
          <w:rFonts w:ascii="Georgia" w:hAnsi="Georgia"/>
          <w:i/>
          <w:iCs/>
          <w:color w:val="7A7A7A"/>
          <w:bdr w:val="none" w:sz="0" w:space="0" w:color="auto" w:frame="1"/>
          <w:lang w:val="en-US"/>
        </w:rPr>
        <w:t>a Warner Home Video</w:t>
      </w:r>
      <w:r w:rsidR="00EE1422" w:rsidRPr="00D54407">
        <w:rPr>
          <w:rStyle w:val="Strong"/>
          <w:rFonts w:ascii="Georgia" w:hAnsi="Georgia"/>
          <w:i/>
          <w:iCs/>
          <w:color w:val="7A7A7A"/>
          <w:bdr w:val="none" w:sz="0" w:space="0" w:color="auto" w:frame="1"/>
          <w:lang w:val="en-US"/>
        </w:rPr>
        <w:t xml:space="preserve"> e </w:t>
      </w:r>
      <w:proofErr w:type="spellStart"/>
      <w:r w:rsidR="00EE1422" w:rsidRPr="00D54407">
        <w:rPr>
          <w:rStyle w:val="Strong"/>
          <w:rFonts w:ascii="Georgia" w:hAnsi="Georgia"/>
          <w:i/>
          <w:iCs/>
          <w:color w:val="7A7A7A"/>
          <w:bdr w:val="none" w:sz="0" w:space="0" w:color="auto" w:frame="1"/>
          <w:lang w:val="en-US"/>
        </w:rPr>
        <w:t>tudo</w:t>
      </w:r>
      <w:proofErr w:type="spellEnd"/>
      <w:r w:rsidR="00EE1422" w:rsidRPr="00D54407">
        <w:rPr>
          <w:rStyle w:val="Strong"/>
          <w:rFonts w:ascii="Georgia" w:hAnsi="Georgia"/>
          <w:i/>
          <w:iCs/>
          <w:color w:val="7A7A7A"/>
          <w:bdr w:val="none" w:sz="0" w:space="0" w:color="auto" w:frame="1"/>
          <w:lang w:val="en-US"/>
        </w:rPr>
        <w:t xml:space="preserve"> </w:t>
      </w:r>
      <w:proofErr w:type="spellStart"/>
      <w:r w:rsidR="00EE1422" w:rsidRPr="00D54407">
        <w:rPr>
          <w:rStyle w:val="Strong"/>
          <w:rFonts w:ascii="Georgia" w:hAnsi="Georgia"/>
          <w:i/>
          <w:iCs/>
          <w:color w:val="7A7A7A"/>
          <w:bdr w:val="none" w:sz="0" w:space="0" w:color="auto" w:frame="1"/>
          <w:lang w:val="en-US"/>
        </w:rPr>
        <w:t>que</w:t>
      </w:r>
      <w:proofErr w:type="spellEnd"/>
      <w:r w:rsidR="00EE1422" w:rsidRPr="00D54407">
        <w:rPr>
          <w:rStyle w:val="Strong"/>
          <w:rFonts w:ascii="Georgia" w:hAnsi="Georgia"/>
          <w:i/>
          <w:iCs/>
          <w:color w:val="7A7A7A"/>
          <w:bdr w:val="none" w:sz="0" w:space="0" w:color="auto" w:frame="1"/>
          <w:lang w:val="en-US"/>
        </w:rPr>
        <w:t xml:space="preserve"> tem o </w:t>
      </w:r>
      <w:proofErr w:type="spellStart"/>
      <w:r w:rsidR="00EE1422" w:rsidRPr="00D54407">
        <w:rPr>
          <w:rStyle w:val="Strong"/>
          <w:rFonts w:ascii="Georgia" w:hAnsi="Georgia"/>
          <w:i/>
          <w:iCs/>
          <w:color w:val="7A7A7A"/>
          <w:bdr w:val="none" w:sz="0" w:space="0" w:color="auto" w:frame="1"/>
          <w:lang w:val="en-US"/>
        </w:rPr>
        <w:t>nome</w:t>
      </w:r>
      <w:proofErr w:type="spellEnd"/>
      <w:r w:rsidR="00EE1422" w:rsidRPr="00D54407">
        <w:rPr>
          <w:rStyle w:val="Strong"/>
          <w:rFonts w:ascii="Georgia" w:hAnsi="Georgia"/>
          <w:i/>
          <w:iCs/>
          <w:color w:val="7A7A7A"/>
          <w:bdr w:val="none" w:sz="0" w:space="0" w:color="auto" w:frame="1"/>
          <w:lang w:val="en-US"/>
        </w:rPr>
        <w:t xml:space="preserve"> da </w:t>
      </w:r>
      <w:proofErr w:type="spellStart"/>
      <w:r w:rsidR="00EE1422" w:rsidRPr="00D54407">
        <w:rPr>
          <w:rStyle w:val="Strong"/>
          <w:rFonts w:ascii="Georgia" w:hAnsi="Georgia"/>
          <w:i/>
          <w:iCs/>
          <w:color w:val="7A7A7A"/>
          <w:bdr w:val="none" w:sz="0" w:space="0" w:color="auto" w:frame="1"/>
          <w:lang w:val="en-US"/>
        </w:rPr>
        <w:t>Warnere</w:t>
      </w:r>
      <w:proofErr w:type="spellEnd"/>
      <w:r w:rsidR="00EE1422" w:rsidRPr="00D54407">
        <w:rPr>
          <w:rStyle w:val="Strong"/>
          <w:rFonts w:ascii="Georgia" w:hAnsi="Georgia"/>
          <w:i/>
          <w:iCs/>
          <w:color w:val="7A7A7A"/>
          <w:bdr w:val="none" w:sz="0" w:space="0" w:color="auto" w:frame="1"/>
          <w:lang w:val="en-US"/>
        </w:rPr>
        <w:t xml:space="preserve"> </w:t>
      </w:r>
      <w:proofErr w:type="spellStart"/>
      <w:r w:rsidR="00EE1422" w:rsidRPr="00D54407">
        <w:rPr>
          <w:rStyle w:val="Strong"/>
          <w:rFonts w:ascii="Georgia" w:hAnsi="Georgia"/>
          <w:i/>
          <w:iCs/>
          <w:color w:val="7A7A7A"/>
          <w:bdr w:val="none" w:sz="0" w:space="0" w:color="auto" w:frame="1"/>
          <w:lang w:val="en-US"/>
        </w:rPr>
        <w:t>Bros.</w:t>
      </w:r>
      <w:r w:rsidR="00523682" w:rsidRPr="00D54407">
        <w:rPr>
          <w:rStyle w:val="Strong"/>
          <w:rFonts w:ascii="Georgia" w:hAnsi="Georgia"/>
          <w:i/>
          <w:iCs/>
          <w:color w:val="7A7A7A"/>
          <w:bdr w:val="none" w:sz="0" w:space="0" w:color="auto" w:frame="1"/>
          <w:lang w:val="en-US"/>
        </w:rPr>
        <w:t>Time</w:t>
      </w:r>
      <w:proofErr w:type="spellEnd"/>
      <w:r w:rsidR="00523682" w:rsidRPr="00D54407">
        <w:rPr>
          <w:rStyle w:val="Strong"/>
          <w:rFonts w:ascii="Georgia" w:hAnsi="Georgia"/>
          <w:i/>
          <w:iCs/>
          <w:color w:val="7A7A7A"/>
          <w:bdr w:val="none" w:sz="0" w:space="0" w:color="auto" w:frame="1"/>
          <w:lang w:val="en-US"/>
        </w:rPr>
        <w:t xml:space="preserve"> Inc. digital Only,</w:t>
      </w:r>
      <w:r w:rsidR="007D0D92" w:rsidRPr="00D54407">
        <w:rPr>
          <w:rFonts w:ascii="Georgia" w:hAnsi="Georgia"/>
          <w:color w:val="7A7A7A"/>
          <w:lang w:val="en-US"/>
        </w:rPr>
        <w:t xml:space="preserve"> </w:t>
      </w:r>
      <w:proofErr w:type="spellStart"/>
      <w:r w:rsidR="00F22293" w:rsidRPr="00D54407">
        <w:rPr>
          <w:rStyle w:val="Strong"/>
          <w:rFonts w:ascii="Georgia" w:hAnsi="Georgia"/>
          <w:i/>
          <w:iCs/>
          <w:color w:val="7A7A7A"/>
          <w:bdr w:val="none" w:sz="0" w:space="0" w:color="auto" w:frame="1"/>
          <w:lang w:val="en-US"/>
        </w:rPr>
        <w:t>TVTimes</w:t>
      </w:r>
      <w:proofErr w:type="spellEnd"/>
      <w:r w:rsidR="00F22293" w:rsidRPr="00D54407">
        <w:rPr>
          <w:rStyle w:val="Strong"/>
          <w:rFonts w:ascii="Georgia" w:hAnsi="Georgia"/>
          <w:i/>
          <w:iCs/>
          <w:color w:val="7A7A7A"/>
          <w:bdr w:val="none" w:sz="0" w:space="0" w:color="auto" w:frame="1"/>
          <w:lang w:val="en-US"/>
        </w:rPr>
        <w:t xml:space="preserve">, </w:t>
      </w:r>
      <w:r w:rsidR="00523682" w:rsidRPr="00D54407">
        <w:rPr>
          <w:rStyle w:val="skimlinks-unlinked"/>
          <w:rFonts w:ascii="Georgia" w:hAnsi="Georgia"/>
          <w:b/>
          <w:bCs/>
          <w:i/>
          <w:iCs/>
          <w:color w:val="7A7A7A"/>
          <w:bdr w:val="none" w:sz="0" w:space="0" w:color="auto" w:frame="1"/>
          <w:lang w:val="en-US"/>
        </w:rPr>
        <w:t>CNNMoney.com</w:t>
      </w:r>
      <w:r w:rsidR="00523682" w:rsidRPr="00D54407">
        <w:rPr>
          <w:rStyle w:val="Strong"/>
          <w:rFonts w:ascii="Georgia" w:hAnsi="Georgia"/>
          <w:i/>
          <w:iCs/>
          <w:color w:val="7A7A7A"/>
          <w:bdr w:val="none" w:sz="0" w:space="0" w:color="auto" w:frame="1"/>
          <w:lang w:val="en-US"/>
        </w:rPr>
        <w:t>,</w:t>
      </w:r>
      <w:r w:rsidR="007D0D92" w:rsidRPr="00D54407">
        <w:rPr>
          <w:rFonts w:ascii="Georgia" w:hAnsi="Georgia"/>
          <w:color w:val="7A7A7A"/>
          <w:lang w:val="en-US"/>
        </w:rPr>
        <w:t xml:space="preserve"> </w:t>
      </w:r>
      <w:r w:rsidR="00523682" w:rsidRPr="00D54407">
        <w:rPr>
          <w:rStyle w:val="skimlinks-unlinked"/>
          <w:rFonts w:ascii="Georgia" w:hAnsi="Georgia"/>
          <w:b/>
          <w:bCs/>
          <w:i/>
          <w:iCs/>
          <w:color w:val="7A7A7A"/>
          <w:bdr w:val="none" w:sz="0" w:space="0" w:color="auto" w:frame="1"/>
          <w:lang w:val="en-US"/>
        </w:rPr>
        <w:t>LIFE.com</w:t>
      </w:r>
      <w:proofErr w:type="gramStart"/>
      <w:r w:rsidR="00523682" w:rsidRPr="00D54407">
        <w:rPr>
          <w:rStyle w:val="Strong"/>
          <w:rFonts w:ascii="Georgia" w:hAnsi="Georgia"/>
          <w:i/>
          <w:iCs/>
          <w:color w:val="7A7A7A"/>
          <w:bdr w:val="none" w:sz="0" w:space="0" w:color="auto" w:frame="1"/>
          <w:lang w:val="en-US"/>
        </w:rPr>
        <w:t>,</w:t>
      </w:r>
      <w:r w:rsidR="007D0D92" w:rsidRPr="00D54407">
        <w:rPr>
          <w:rFonts w:ascii="Georgia" w:hAnsi="Georgia"/>
          <w:color w:val="7A7A7A"/>
          <w:lang w:val="en-US"/>
        </w:rPr>
        <w:t xml:space="preserve"> </w:t>
      </w:r>
      <w:r w:rsidR="00F22293" w:rsidRPr="00D54407">
        <w:rPr>
          <w:rFonts w:ascii="Georgia" w:hAnsi="Georgia"/>
          <w:color w:val="7A7A7A"/>
          <w:lang w:val="en-US"/>
        </w:rPr>
        <w:t xml:space="preserve"> </w:t>
      </w:r>
      <w:r w:rsidR="00523682" w:rsidRPr="00D54407">
        <w:rPr>
          <w:rStyle w:val="Strong"/>
          <w:rFonts w:ascii="Georgia" w:hAnsi="Georgia"/>
          <w:i/>
          <w:iCs/>
          <w:color w:val="7A7A7A"/>
          <w:bdr w:val="none" w:sz="0" w:space="0" w:color="auto" w:frame="1"/>
          <w:lang w:val="en-US"/>
        </w:rPr>
        <w:t>Time</w:t>
      </w:r>
      <w:proofErr w:type="gramEnd"/>
      <w:r w:rsidR="00523682" w:rsidRPr="00D54407">
        <w:rPr>
          <w:rStyle w:val="Strong"/>
          <w:rFonts w:ascii="Georgia" w:hAnsi="Georgia"/>
          <w:i/>
          <w:iCs/>
          <w:color w:val="7A7A7A"/>
          <w:bdr w:val="none" w:sz="0" w:space="0" w:color="auto" w:frame="1"/>
          <w:lang w:val="en-US"/>
        </w:rPr>
        <w:t xml:space="preserve"> Warner Investments Group </w:t>
      </w:r>
      <w:r w:rsidR="00F22293" w:rsidRPr="00D54407">
        <w:rPr>
          <w:rStyle w:val="Strong"/>
          <w:rFonts w:ascii="Georgia" w:hAnsi="Georgia"/>
          <w:i/>
          <w:iCs/>
          <w:color w:val="7A7A7A"/>
          <w:bdr w:val="none" w:sz="0" w:space="0" w:color="auto" w:frame="1"/>
          <w:lang w:val="en-US"/>
        </w:rPr>
        <w:t>.</w:t>
      </w:r>
    </w:p>
    <w:p w14:paraId="7FE74916"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E mais uma vez a questão. Quem são os donos da Time Warner?</w:t>
      </w:r>
    </w:p>
    <w:p w14:paraId="66EBD3D1"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A fa</w:t>
      </w:r>
      <w:r w:rsidR="00960951" w:rsidRPr="00D54407">
        <w:rPr>
          <w:rStyle w:val="Strong"/>
          <w:rFonts w:ascii="Georgia" w:hAnsi="Georgia"/>
          <w:i/>
          <w:iCs/>
          <w:color w:val="7A7A7A"/>
          <w:bdr w:val="none" w:sz="0" w:space="0" w:color="auto" w:frame="1"/>
        </w:rPr>
        <w:t xml:space="preserve">mília de banqueiros </w:t>
      </w:r>
      <w:proofErr w:type="spellStart"/>
      <w:r w:rsidR="00960951" w:rsidRPr="00D54407">
        <w:rPr>
          <w:rStyle w:val="Strong"/>
          <w:rFonts w:ascii="Georgia" w:hAnsi="Georgia"/>
          <w:i/>
          <w:iCs/>
          <w:color w:val="7A7A7A"/>
          <w:bdr w:val="none" w:sz="0" w:space="0" w:color="auto" w:frame="1"/>
        </w:rPr>
        <w:t>Rothschild</w:t>
      </w:r>
      <w:proofErr w:type="spellEnd"/>
      <w:r w:rsidR="00960951" w:rsidRPr="00D54407">
        <w:rPr>
          <w:rStyle w:val="Strong"/>
          <w:rFonts w:ascii="Georgia" w:hAnsi="Georgia"/>
          <w:i/>
          <w:iCs/>
          <w:color w:val="7A7A7A"/>
          <w:bdr w:val="none" w:sz="0" w:space="0" w:color="auto" w:frame="1"/>
        </w:rPr>
        <w:t>:</w:t>
      </w:r>
      <w:r w:rsidRPr="00D54407">
        <w:rPr>
          <w:rStyle w:val="Strong"/>
          <w:rFonts w:ascii="Georgia" w:hAnsi="Georgia"/>
          <w:i/>
          <w:iCs/>
          <w:color w:val="7A7A7A"/>
          <w:bdr w:val="none" w:sz="0" w:space="0" w:color="auto" w:frame="1"/>
        </w:rPr>
        <w:t xml:space="preserve"> DODGE &amp; COX, VANGUARD GROUP INC, CORP STATE STREET, FRANKLIN RESOURCES INC, LTD INVESCO CAPITAL MUNDIAL INVESTIDORES – Pesquisa Dodge &amp; Cox</w:t>
      </w:r>
      <w:r w:rsidR="00960951" w:rsidRPr="00D54407">
        <w:rPr>
          <w:rStyle w:val="Strong"/>
          <w:rFonts w:ascii="Georgia" w:hAnsi="Georgia"/>
          <w:i/>
          <w:iCs/>
          <w:color w:val="7A7A7A"/>
          <w:bdr w:val="none" w:sz="0" w:space="0" w:color="auto" w:frame="1"/>
        </w:rPr>
        <w:t xml:space="preserve"> </w:t>
      </w:r>
      <w:r w:rsidRPr="00D54407">
        <w:rPr>
          <w:rStyle w:val="Strong"/>
          <w:rFonts w:ascii="Georgia" w:hAnsi="Georgia"/>
          <w:i/>
          <w:iCs/>
          <w:color w:val="7A7A7A"/>
          <w:bdr w:val="none" w:sz="0" w:space="0" w:color="auto" w:frame="1"/>
        </w:rPr>
        <w:t xml:space="preserve"> parece à primeira vista uma corporação independente, mas seus principais acio</w:t>
      </w:r>
      <w:r w:rsidR="00960951" w:rsidRPr="00D54407">
        <w:rPr>
          <w:rStyle w:val="Strong"/>
          <w:rFonts w:ascii="Georgia" w:hAnsi="Georgia"/>
          <w:i/>
          <w:iCs/>
          <w:color w:val="7A7A7A"/>
          <w:bdr w:val="none" w:sz="0" w:space="0" w:color="auto" w:frame="1"/>
        </w:rPr>
        <w:t>nistas convergem novamente na</w:t>
      </w:r>
      <w:r w:rsidRPr="00D54407">
        <w:rPr>
          <w:rStyle w:val="Strong"/>
          <w:rFonts w:ascii="Georgia" w:hAnsi="Georgia"/>
          <w:i/>
          <w:iCs/>
          <w:color w:val="7A7A7A"/>
          <w:bdr w:val="none" w:sz="0" w:space="0" w:color="auto" w:frame="1"/>
        </w:rPr>
        <w:t xml:space="preserve"> família </w:t>
      </w:r>
      <w:proofErr w:type="spellStart"/>
      <w:r w:rsidRPr="00D54407">
        <w:rPr>
          <w:rStyle w:val="Strong"/>
          <w:rFonts w:ascii="Georgia" w:hAnsi="Georgia"/>
          <w:i/>
          <w:iCs/>
          <w:color w:val="7A7A7A"/>
          <w:bdr w:val="none" w:sz="0" w:space="0" w:color="auto" w:frame="1"/>
        </w:rPr>
        <w:t>Rothschild</w:t>
      </w:r>
      <w:proofErr w:type="spellEnd"/>
      <w:r w:rsidRPr="00D54407">
        <w:rPr>
          <w:rStyle w:val="Strong"/>
          <w:rFonts w:ascii="Georgia" w:hAnsi="Georgia"/>
          <w:i/>
          <w:iCs/>
          <w:color w:val="7A7A7A"/>
          <w:bdr w:val="none" w:sz="0" w:space="0" w:color="auto" w:frame="1"/>
        </w:rPr>
        <w:t xml:space="preserve">, por exemplo, </w:t>
      </w:r>
      <w:proofErr w:type="spellStart"/>
      <w:r w:rsidRPr="00D54407">
        <w:rPr>
          <w:rStyle w:val="Strong"/>
          <w:rFonts w:ascii="Georgia" w:hAnsi="Georgia"/>
          <w:i/>
          <w:iCs/>
          <w:color w:val="7A7A7A"/>
          <w:bdr w:val="none" w:sz="0" w:space="0" w:color="auto" w:frame="1"/>
        </w:rPr>
        <w:t>Softbank</w:t>
      </w:r>
      <w:proofErr w:type="spellEnd"/>
      <w:r w:rsidRPr="00D54407">
        <w:rPr>
          <w:rStyle w:val="Strong"/>
          <w:rFonts w:ascii="Georgia" w:hAnsi="Georgia"/>
          <w:i/>
          <w:iCs/>
          <w:color w:val="7A7A7A"/>
          <w:bdr w:val="none" w:sz="0" w:space="0" w:color="auto" w:frame="1"/>
        </w:rPr>
        <w:t>, HEWLETT PACKARD CO, NOVARTIS A G.</w:t>
      </w:r>
    </w:p>
    <w:p w14:paraId="0029D877"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proofErr w:type="spellStart"/>
      <w:r w:rsidRPr="00D54407">
        <w:rPr>
          <w:rStyle w:val="Strong"/>
          <w:rFonts w:ascii="Georgia" w:hAnsi="Georgia"/>
          <w:i/>
          <w:iCs/>
          <w:color w:val="7A7A7A"/>
          <w:bdr w:val="none" w:sz="0" w:space="0" w:color="auto" w:frame="1"/>
        </w:rPr>
        <w:t>Softbank</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Corp</w:t>
      </w:r>
      <w:proofErr w:type="spellEnd"/>
      <w:r w:rsidRPr="00D54407">
        <w:rPr>
          <w:rStyle w:val="Strong"/>
          <w:rFonts w:ascii="Georgia" w:hAnsi="Georgia"/>
          <w:i/>
          <w:iCs/>
          <w:color w:val="7A7A7A"/>
          <w:bdr w:val="none" w:sz="0" w:space="0" w:color="auto" w:frame="1"/>
        </w:rPr>
        <w:t xml:space="preserve"> é de propriedade da </w:t>
      </w:r>
      <w:proofErr w:type="spellStart"/>
      <w:r w:rsidRPr="00D54407">
        <w:rPr>
          <w:rStyle w:val="Strong"/>
          <w:rFonts w:ascii="Georgia" w:hAnsi="Georgia"/>
          <w:i/>
          <w:iCs/>
          <w:color w:val="7A7A7A"/>
          <w:bdr w:val="none" w:sz="0" w:space="0" w:color="auto" w:frame="1"/>
        </w:rPr>
        <w:t>Paulson</w:t>
      </w:r>
      <w:proofErr w:type="spellEnd"/>
      <w:r w:rsidRPr="00D54407">
        <w:rPr>
          <w:rStyle w:val="Strong"/>
          <w:rFonts w:ascii="Georgia" w:hAnsi="Georgia"/>
          <w:i/>
          <w:iCs/>
          <w:color w:val="7A7A7A"/>
          <w:bdr w:val="none" w:sz="0" w:space="0" w:color="auto" w:frame="1"/>
        </w:rPr>
        <w:t xml:space="preserve"> &amp; </w:t>
      </w:r>
      <w:proofErr w:type="spellStart"/>
      <w:r w:rsidRPr="00D54407">
        <w:rPr>
          <w:rStyle w:val="Strong"/>
          <w:rFonts w:ascii="Georgia" w:hAnsi="Georgia"/>
          <w:i/>
          <w:iCs/>
          <w:color w:val="7A7A7A"/>
          <w:bdr w:val="none" w:sz="0" w:space="0" w:color="auto" w:frame="1"/>
        </w:rPr>
        <w:t>Co</w:t>
      </w:r>
      <w:proofErr w:type="spellEnd"/>
      <w:r w:rsidRPr="00D54407">
        <w:rPr>
          <w:rStyle w:val="Strong"/>
          <w:rFonts w:ascii="Georgia" w:hAnsi="Georgia"/>
          <w:i/>
          <w:iCs/>
          <w:color w:val="7A7A7A"/>
          <w:bdr w:val="none" w:sz="0" w:space="0" w:color="auto" w:frame="1"/>
        </w:rPr>
        <w:t xml:space="preserve">. Inc. </w:t>
      </w:r>
      <w:r w:rsidRPr="00D54407">
        <w:rPr>
          <w:rStyle w:val="Strong"/>
          <w:rFonts w:ascii="Georgia" w:hAnsi="Georgia"/>
          <w:i/>
          <w:iCs/>
          <w:color w:val="7A7A7A"/>
          <w:bdr w:val="none" w:sz="0" w:space="0" w:color="auto" w:frame="1"/>
          <w:lang w:val="en-US"/>
        </w:rPr>
        <w:t xml:space="preserve">(JP Morgan Chase </w:t>
      </w:r>
      <w:proofErr w:type="spellStart"/>
      <w:r w:rsidRPr="00D54407">
        <w:rPr>
          <w:rStyle w:val="Strong"/>
          <w:rFonts w:ascii="Georgia" w:hAnsi="Georgia"/>
          <w:i/>
          <w:iCs/>
          <w:color w:val="7A7A7A"/>
          <w:bdr w:val="none" w:sz="0" w:space="0" w:color="auto" w:frame="1"/>
          <w:lang w:val="en-US"/>
        </w:rPr>
        <w:t>controlado</w:t>
      </w:r>
      <w:proofErr w:type="spellEnd"/>
      <w:r w:rsidRPr="00D54407">
        <w:rPr>
          <w:rStyle w:val="Strong"/>
          <w:rFonts w:ascii="Georgia" w:hAnsi="Georgia"/>
          <w:i/>
          <w:iCs/>
          <w:color w:val="7A7A7A"/>
          <w:bdr w:val="none" w:sz="0" w:space="0" w:color="auto" w:frame="1"/>
          <w:lang w:val="en-US"/>
        </w:rPr>
        <w:t xml:space="preserve"> </w:t>
      </w:r>
      <w:proofErr w:type="spellStart"/>
      <w:r w:rsidRPr="00D54407">
        <w:rPr>
          <w:rStyle w:val="Strong"/>
          <w:rFonts w:ascii="Georgia" w:hAnsi="Georgia"/>
          <w:i/>
          <w:iCs/>
          <w:color w:val="7A7A7A"/>
          <w:bdr w:val="none" w:sz="0" w:space="0" w:color="auto" w:frame="1"/>
          <w:lang w:val="en-US"/>
        </w:rPr>
        <w:t>pelos</w:t>
      </w:r>
      <w:proofErr w:type="spellEnd"/>
      <w:r w:rsidRPr="00D54407">
        <w:rPr>
          <w:rStyle w:val="Strong"/>
          <w:rFonts w:ascii="Georgia" w:hAnsi="Georgia"/>
          <w:i/>
          <w:iCs/>
          <w:color w:val="7A7A7A"/>
          <w:bdr w:val="none" w:sz="0" w:space="0" w:color="auto" w:frame="1"/>
          <w:lang w:val="en-US"/>
        </w:rPr>
        <w:t xml:space="preserve"> </w:t>
      </w:r>
      <w:proofErr w:type="spellStart"/>
      <w:r w:rsidRPr="00D54407">
        <w:rPr>
          <w:rStyle w:val="Strong"/>
          <w:rFonts w:ascii="Georgia" w:hAnsi="Georgia"/>
          <w:i/>
          <w:iCs/>
          <w:color w:val="7A7A7A"/>
          <w:bdr w:val="none" w:sz="0" w:space="0" w:color="auto" w:frame="1"/>
          <w:lang w:val="en-US"/>
        </w:rPr>
        <w:t>Rothschilds</w:t>
      </w:r>
      <w:proofErr w:type="spellEnd"/>
      <w:r w:rsidRPr="00D54407">
        <w:rPr>
          <w:rStyle w:val="Strong"/>
          <w:rFonts w:ascii="Georgia" w:hAnsi="Georgia"/>
          <w:i/>
          <w:iCs/>
          <w:color w:val="7A7A7A"/>
          <w:bdr w:val="none" w:sz="0" w:space="0" w:color="auto" w:frame="1"/>
          <w:lang w:val="en-US"/>
        </w:rPr>
        <w:t>, Bank of America-Rothschild,</w:t>
      </w:r>
    </w:p>
    <w:p w14:paraId="6061F10B"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 xml:space="preserve">Morgan Stanley </w:t>
      </w:r>
      <w:proofErr w:type="spellStart"/>
      <w:r w:rsidRPr="00D54407">
        <w:rPr>
          <w:rStyle w:val="Strong"/>
          <w:rFonts w:ascii="Georgia" w:hAnsi="Georgia"/>
          <w:i/>
          <w:iCs/>
          <w:color w:val="7A7A7A"/>
          <w:bdr w:val="none" w:sz="0" w:space="0" w:color="auto" w:frame="1"/>
          <w:lang w:val="en-US"/>
        </w:rPr>
        <w:t>controlado</w:t>
      </w:r>
      <w:proofErr w:type="spellEnd"/>
      <w:r w:rsidRPr="00D54407">
        <w:rPr>
          <w:rStyle w:val="Strong"/>
          <w:rFonts w:ascii="Georgia" w:hAnsi="Georgia"/>
          <w:i/>
          <w:iCs/>
          <w:color w:val="7A7A7A"/>
          <w:bdr w:val="none" w:sz="0" w:space="0" w:color="auto" w:frame="1"/>
          <w:lang w:val="en-US"/>
        </w:rPr>
        <w:t xml:space="preserve"> </w:t>
      </w:r>
      <w:proofErr w:type="spellStart"/>
      <w:r w:rsidRPr="00D54407">
        <w:rPr>
          <w:rStyle w:val="Strong"/>
          <w:rFonts w:ascii="Georgia" w:hAnsi="Georgia"/>
          <w:i/>
          <w:iCs/>
          <w:color w:val="7A7A7A"/>
          <w:bdr w:val="none" w:sz="0" w:space="0" w:color="auto" w:frame="1"/>
          <w:lang w:val="en-US"/>
        </w:rPr>
        <w:t>por</w:t>
      </w:r>
      <w:proofErr w:type="spellEnd"/>
      <w:r w:rsidRPr="00D54407">
        <w:rPr>
          <w:rStyle w:val="Strong"/>
          <w:rFonts w:ascii="Georgia" w:hAnsi="Georgia"/>
          <w:i/>
          <w:iCs/>
          <w:color w:val="7A7A7A"/>
          <w:bdr w:val="none" w:sz="0" w:space="0" w:color="auto" w:frame="1"/>
          <w:lang w:val="en-US"/>
        </w:rPr>
        <w:t xml:space="preserve"> Rothschild e Bank of New York Mellon Corp – Rothschild,</w:t>
      </w:r>
    </w:p>
    <w:p w14:paraId="28692C75"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proofErr w:type="gramStart"/>
      <w:r w:rsidRPr="00D54407">
        <w:rPr>
          <w:rStyle w:val="Strong"/>
          <w:rFonts w:ascii="Georgia" w:hAnsi="Georgia"/>
          <w:i/>
          <w:iCs/>
          <w:color w:val="7A7A7A"/>
          <w:bdr w:val="none" w:sz="0" w:space="0" w:color="auto" w:frame="1"/>
          <w:lang w:val="en-US"/>
        </w:rPr>
        <w:t xml:space="preserve">Vanguard Group </w:t>
      </w:r>
      <w:proofErr w:type="spellStart"/>
      <w:r w:rsidRPr="00D54407">
        <w:rPr>
          <w:rStyle w:val="Strong"/>
          <w:rFonts w:ascii="Georgia" w:hAnsi="Georgia"/>
          <w:i/>
          <w:iCs/>
          <w:color w:val="7A7A7A"/>
          <w:bdr w:val="none" w:sz="0" w:space="0" w:color="auto" w:frame="1"/>
          <w:lang w:val="en-US"/>
        </w:rPr>
        <w:t>Inc</w:t>
      </w:r>
      <w:proofErr w:type="spellEnd"/>
      <w:r w:rsidRPr="00D54407">
        <w:rPr>
          <w:rStyle w:val="Strong"/>
          <w:rFonts w:ascii="Georgia" w:hAnsi="Georgia"/>
          <w:i/>
          <w:iCs/>
          <w:color w:val="7A7A7A"/>
          <w:bdr w:val="none" w:sz="0" w:space="0" w:color="auto" w:frame="1"/>
          <w:lang w:val="en-US"/>
        </w:rPr>
        <w:t xml:space="preserve"> -Rothschild, State Street Corp-Rothschild, BARCLAYS PLC-Rothschild).</w:t>
      </w:r>
      <w:proofErr w:type="gramEnd"/>
    </w:p>
    <w:p w14:paraId="65DB5739"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 xml:space="preserve">Hewlett Packard é de </w:t>
      </w:r>
      <w:proofErr w:type="spellStart"/>
      <w:r w:rsidRPr="00D54407">
        <w:rPr>
          <w:rStyle w:val="Strong"/>
          <w:rFonts w:ascii="Georgia" w:hAnsi="Georgia"/>
          <w:i/>
          <w:iCs/>
          <w:color w:val="7A7A7A"/>
          <w:bdr w:val="none" w:sz="0" w:space="0" w:color="auto" w:frame="1"/>
          <w:lang w:val="en-US"/>
        </w:rPr>
        <w:t>propriedade</w:t>
      </w:r>
      <w:proofErr w:type="spellEnd"/>
      <w:r w:rsidRPr="00D54407">
        <w:rPr>
          <w:rStyle w:val="Strong"/>
          <w:rFonts w:ascii="Georgia" w:hAnsi="Georgia"/>
          <w:i/>
          <w:iCs/>
          <w:color w:val="7A7A7A"/>
          <w:bdr w:val="none" w:sz="0" w:space="0" w:color="auto" w:frame="1"/>
          <w:lang w:val="en-US"/>
        </w:rPr>
        <w:t xml:space="preserve"> da State Street Corp-Rothschild,</w:t>
      </w:r>
    </w:p>
    <w:p w14:paraId="2AAE13EE"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 xml:space="preserve">Vanguard Group </w:t>
      </w:r>
      <w:proofErr w:type="spellStart"/>
      <w:r w:rsidRPr="00D54407">
        <w:rPr>
          <w:rStyle w:val="Strong"/>
          <w:rFonts w:ascii="Georgia" w:hAnsi="Georgia"/>
          <w:i/>
          <w:iCs/>
          <w:color w:val="7A7A7A"/>
          <w:bdr w:val="none" w:sz="0" w:space="0" w:color="auto" w:frame="1"/>
          <w:lang w:val="en-US"/>
        </w:rPr>
        <w:t>Inc</w:t>
      </w:r>
      <w:proofErr w:type="spellEnd"/>
      <w:r w:rsidRPr="00D54407">
        <w:rPr>
          <w:rStyle w:val="Strong"/>
          <w:rFonts w:ascii="Georgia" w:hAnsi="Georgia"/>
          <w:i/>
          <w:iCs/>
          <w:color w:val="7A7A7A"/>
          <w:bdr w:val="none" w:sz="0" w:space="0" w:color="auto" w:frame="1"/>
          <w:lang w:val="en-US"/>
        </w:rPr>
        <w:t>-Rothschild,</w:t>
      </w:r>
    </w:p>
    <w:p w14:paraId="733F4C5A"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lastRenderedPageBreak/>
        <w:t>Capital Research Global Investors-Rothschild, o Barclays PLC-Rothschild.</w:t>
      </w:r>
    </w:p>
    <w:p w14:paraId="5E61100E"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Novartis </w:t>
      </w:r>
      <w:proofErr w:type="spellStart"/>
      <w:r w:rsidRPr="00D54407">
        <w:rPr>
          <w:rStyle w:val="Strong"/>
          <w:rFonts w:ascii="Georgia" w:hAnsi="Georgia"/>
          <w:i/>
          <w:iCs/>
          <w:color w:val="7A7A7A"/>
          <w:bdr w:val="none" w:sz="0" w:space="0" w:color="auto" w:frame="1"/>
        </w:rPr>
        <w:t>Laboratories</w:t>
      </w:r>
      <w:proofErr w:type="spellEnd"/>
      <w:r w:rsidRPr="00D54407">
        <w:rPr>
          <w:rStyle w:val="Strong"/>
          <w:rFonts w:ascii="Georgia" w:hAnsi="Georgia"/>
          <w:i/>
          <w:iCs/>
          <w:color w:val="7A7A7A"/>
          <w:bdr w:val="none" w:sz="0" w:space="0" w:color="auto" w:frame="1"/>
        </w:rPr>
        <w:t xml:space="preserve"> é de propriedade da Dodge &amp; Cox (40% de participação), formando um loop infinito.</w:t>
      </w:r>
    </w:p>
    <w:p w14:paraId="4CB1D090"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O mesmo vale para Franklin </w:t>
      </w:r>
      <w:proofErr w:type="spellStart"/>
      <w:r w:rsidRPr="00D54407">
        <w:rPr>
          <w:rStyle w:val="Strong"/>
          <w:rFonts w:ascii="Georgia" w:hAnsi="Georgia"/>
          <w:i/>
          <w:iCs/>
          <w:color w:val="7A7A7A"/>
          <w:bdr w:val="none" w:sz="0" w:space="0" w:color="auto" w:frame="1"/>
        </w:rPr>
        <w:t>Resources</w:t>
      </w:r>
      <w:proofErr w:type="spellEnd"/>
      <w:r w:rsidRPr="00D54407">
        <w:rPr>
          <w:rStyle w:val="Strong"/>
          <w:rFonts w:ascii="Georgia" w:hAnsi="Georgia"/>
          <w:i/>
          <w:iCs/>
          <w:color w:val="7A7A7A"/>
          <w:bdr w:val="none" w:sz="0" w:space="0" w:color="auto" w:frame="1"/>
        </w:rPr>
        <w:t xml:space="preserve"> Inc. (Merck &amp; </w:t>
      </w:r>
      <w:proofErr w:type="spellStart"/>
      <w:r w:rsidRPr="00D54407">
        <w:rPr>
          <w:rStyle w:val="Strong"/>
          <w:rFonts w:ascii="Georgia" w:hAnsi="Georgia"/>
          <w:i/>
          <w:iCs/>
          <w:color w:val="7A7A7A"/>
          <w:bdr w:val="none" w:sz="0" w:space="0" w:color="auto" w:frame="1"/>
        </w:rPr>
        <w:t>Co-Rothschild</w:t>
      </w:r>
      <w:proofErr w:type="spellEnd"/>
      <w:r w:rsidRPr="00D54407">
        <w:rPr>
          <w:rStyle w:val="Strong"/>
          <w:rFonts w:ascii="Georgia" w:hAnsi="Georgia"/>
          <w:i/>
          <w:iCs/>
          <w:color w:val="7A7A7A"/>
          <w:bdr w:val="none" w:sz="0" w:space="0" w:color="auto" w:frame="1"/>
        </w:rPr>
        <w:t xml:space="preserve">, MICROSOFT CORP-sionista Bill Gates, mas controlado pelos </w:t>
      </w:r>
      <w:proofErr w:type="spellStart"/>
      <w:r w:rsidRPr="00D54407">
        <w:rPr>
          <w:rStyle w:val="Strong"/>
          <w:rFonts w:ascii="Georgia" w:hAnsi="Georgia"/>
          <w:i/>
          <w:iCs/>
          <w:color w:val="7A7A7A"/>
          <w:bdr w:val="none" w:sz="0" w:space="0" w:color="auto" w:frame="1"/>
        </w:rPr>
        <w:t>Rothschilds</w:t>
      </w:r>
      <w:proofErr w:type="spellEnd"/>
      <w:r w:rsidRPr="00D54407">
        <w:rPr>
          <w:rStyle w:val="Strong"/>
          <w:rFonts w:ascii="Georgia" w:hAnsi="Georgia"/>
          <w:i/>
          <w:iCs/>
          <w:color w:val="7A7A7A"/>
          <w:bdr w:val="none" w:sz="0" w:space="0" w:color="auto" w:frame="1"/>
        </w:rPr>
        <w:t>,</w:t>
      </w:r>
    </w:p>
    <w:p w14:paraId="5C9AF83B"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proofErr w:type="spellStart"/>
      <w:r w:rsidRPr="00D54407">
        <w:rPr>
          <w:rStyle w:val="Strong"/>
          <w:rFonts w:ascii="Georgia" w:hAnsi="Georgia"/>
          <w:i/>
          <w:iCs/>
          <w:color w:val="7A7A7A"/>
          <w:bdr w:val="none" w:sz="0" w:space="0" w:color="auto" w:frame="1"/>
        </w:rPr>
        <w:t>Softbank</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Corp</w:t>
      </w:r>
      <w:proofErr w:type="spellEnd"/>
      <w:r w:rsidRPr="00D54407">
        <w:rPr>
          <w:rStyle w:val="Strong"/>
          <w:rFonts w:ascii="Georgia" w:hAnsi="Georgia"/>
          <w:i/>
          <w:iCs/>
          <w:color w:val="7A7A7A"/>
          <w:bdr w:val="none" w:sz="0" w:space="0" w:color="auto" w:frame="1"/>
        </w:rPr>
        <w:t>-circuito novo,</w:t>
      </w:r>
    </w:p>
    <w:p w14:paraId="4031DA0F"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rPr>
        <w:t xml:space="preserve">Pfizer </w:t>
      </w:r>
      <w:proofErr w:type="spellStart"/>
      <w:r w:rsidRPr="00D54407">
        <w:rPr>
          <w:rStyle w:val="Strong"/>
          <w:rFonts w:ascii="Georgia" w:hAnsi="Georgia"/>
          <w:i/>
          <w:iCs/>
          <w:color w:val="7A7A7A"/>
          <w:bdr w:val="none" w:sz="0" w:space="0" w:color="auto" w:frame="1"/>
        </w:rPr>
        <w:t>Inc-Rothschild</w:t>
      </w:r>
      <w:proofErr w:type="spellEnd"/>
      <w:r w:rsidRPr="00D54407">
        <w:rPr>
          <w:rStyle w:val="Strong"/>
          <w:rFonts w:ascii="Georgia" w:hAnsi="Georgia"/>
          <w:i/>
          <w:iCs/>
          <w:color w:val="7A7A7A"/>
          <w:bdr w:val="none" w:sz="0" w:space="0" w:color="auto" w:frame="1"/>
        </w:rPr>
        <w:t xml:space="preserve">, APPLE INC-de </w:t>
      </w:r>
      <w:proofErr w:type="spellStart"/>
      <w:r w:rsidRPr="00D54407">
        <w:rPr>
          <w:rStyle w:val="Strong"/>
          <w:rFonts w:ascii="Georgia" w:hAnsi="Georgia"/>
          <w:i/>
          <w:iCs/>
          <w:color w:val="7A7A7A"/>
          <w:bdr w:val="none" w:sz="0" w:space="0" w:color="auto" w:frame="1"/>
        </w:rPr>
        <w:t>Rothschild</w:t>
      </w:r>
      <w:proofErr w:type="spellEnd"/>
      <w:r w:rsidRPr="00D54407">
        <w:rPr>
          <w:rStyle w:val="Strong"/>
          <w:rFonts w:ascii="Georgia" w:hAnsi="Georgia"/>
          <w:i/>
          <w:iCs/>
          <w:color w:val="7A7A7A"/>
          <w:bdr w:val="none" w:sz="0" w:space="0" w:color="auto" w:frame="1"/>
        </w:rPr>
        <w:t xml:space="preserve">, Etc. também incluem </w:t>
      </w:r>
      <w:proofErr w:type="spellStart"/>
      <w:r w:rsidRPr="00D54407">
        <w:rPr>
          <w:rStyle w:val="Strong"/>
          <w:rFonts w:ascii="Georgia" w:hAnsi="Georgia"/>
          <w:i/>
          <w:iCs/>
          <w:color w:val="7A7A7A"/>
          <w:bdr w:val="none" w:sz="0" w:space="0" w:color="auto" w:frame="1"/>
        </w:rPr>
        <w:t>Fargo</w:t>
      </w:r>
      <w:proofErr w:type="spellEnd"/>
      <w:r w:rsidRPr="00D54407">
        <w:rPr>
          <w:rStyle w:val="Strong"/>
          <w:rFonts w:ascii="Georgia" w:hAnsi="Georgia"/>
          <w:i/>
          <w:iCs/>
          <w:color w:val="7A7A7A"/>
          <w:bdr w:val="none" w:sz="0" w:space="0" w:color="auto" w:frame="1"/>
        </w:rPr>
        <w:t xml:space="preserve">, Shell, e JP Morgan Chase.) e </w:t>
      </w:r>
      <w:proofErr w:type="spellStart"/>
      <w:r w:rsidRPr="00D54407">
        <w:rPr>
          <w:rStyle w:val="Strong"/>
          <w:rFonts w:ascii="Georgia" w:hAnsi="Georgia"/>
          <w:i/>
          <w:iCs/>
          <w:color w:val="7A7A7A"/>
          <w:bdr w:val="none" w:sz="0" w:space="0" w:color="auto" w:frame="1"/>
        </w:rPr>
        <w:t>Invesco</w:t>
      </w:r>
      <w:proofErr w:type="spellEnd"/>
      <w:r w:rsidRPr="00D54407">
        <w:rPr>
          <w:rStyle w:val="Strong"/>
          <w:rFonts w:ascii="Georgia" w:hAnsi="Georgia"/>
          <w:i/>
          <w:iCs/>
          <w:color w:val="7A7A7A"/>
          <w:bdr w:val="none" w:sz="0" w:space="0" w:color="auto" w:frame="1"/>
        </w:rPr>
        <w:t xml:space="preserve"> LTD. </w:t>
      </w:r>
      <w:r w:rsidRPr="00D54407">
        <w:rPr>
          <w:rStyle w:val="Strong"/>
          <w:rFonts w:ascii="Georgia" w:hAnsi="Georgia"/>
          <w:i/>
          <w:iCs/>
          <w:color w:val="7A7A7A"/>
          <w:bdr w:val="none" w:sz="0" w:space="0" w:color="auto" w:frame="1"/>
          <w:lang w:val="en-US"/>
        </w:rPr>
        <w:t>(Apple Inc., Rothschild, Microsoft-loop, Google-Rothschild, Citigroup, Rothschild, etc.)</w:t>
      </w:r>
    </w:p>
    <w:p w14:paraId="53873722" w14:textId="77777777" w:rsidR="00523682" w:rsidRPr="00D54407" w:rsidRDefault="00523682" w:rsidP="002451B6">
      <w:pPr>
        <w:pStyle w:val="Heading1"/>
        <w:rPr>
          <w:sz w:val="24"/>
          <w:szCs w:val="24"/>
        </w:rPr>
      </w:pPr>
      <w:r w:rsidRPr="00D54407">
        <w:rPr>
          <w:rStyle w:val="Strong"/>
          <w:rFonts w:ascii="Rockwell" w:hAnsi="Rockwell"/>
          <w:b/>
          <w:bCs/>
          <w:i/>
          <w:iCs/>
          <w:color w:val="000000"/>
          <w:sz w:val="24"/>
          <w:szCs w:val="24"/>
          <w:bdr w:val="none" w:sz="0" w:space="0" w:color="auto" w:frame="1"/>
        </w:rPr>
        <w:t xml:space="preserve">3 – 21 </w:t>
      </w:r>
      <w:proofErr w:type="spellStart"/>
      <w:r w:rsidRPr="00D54407">
        <w:rPr>
          <w:rStyle w:val="Strong"/>
          <w:rFonts w:ascii="Rockwell" w:hAnsi="Rockwell"/>
          <w:b/>
          <w:bCs/>
          <w:i/>
          <w:iCs/>
          <w:color w:val="000000"/>
          <w:sz w:val="24"/>
          <w:szCs w:val="24"/>
          <w:bdr w:val="none" w:sz="0" w:space="0" w:color="auto" w:frame="1"/>
        </w:rPr>
        <w:t>Century</w:t>
      </w:r>
      <w:proofErr w:type="spellEnd"/>
      <w:r w:rsidRPr="00D54407">
        <w:rPr>
          <w:rStyle w:val="Strong"/>
          <w:rFonts w:ascii="Rockwell" w:hAnsi="Rockwell"/>
          <w:b/>
          <w:bCs/>
          <w:i/>
          <w:iCs/>
          <w:color w:val="000000"/>
          <w:sz w:val="24"/>
          <w:szCs w:val="24"/>
          <w:bdr w:val="none" w:sz="0" w:space="0" w:color="auto" w:frame="1"/>
        </w:rPr>
        <w:t xml:space="preserve"> Fox (News Corporation e sua divisão)</w:t>
      </w:r>
    </w:p>
    <w:p w14:paraId="055AEA59" w14:textId="77777777" w:rsidR="00523682" w:rsidRPr="00D54407" w:rsidRDefault="00155171" w:rsidP="00523682">
      <w:pPr>
        <w:pStyle w:val="NormalWeb"/>
        <w:spacing w:before="0" w:beforeAutospacing="0" w:after="0" w:afterAutospacing="0" w:line="238" w:lineRule="atLeast"/>
        <w:textAlignment w:val="baseline"/>
        <w:rPr>
          <w:rFonts w:ascii="Georgia" w:hAnsi="Georgia"/>
          <w:color w:val="7A7A7A"/>
        </w:rPr>
      </w:pPr>
      <w:r w:rsidRPr="00D54407">
        <w:rPr>
          <w:rFonts w:ascii="Georgia" w:hAnsi="Georgia"/>
          <w:noProof/>
          <w:color w:val="7A7A7A"/>
          <w:lang w:val="en-US" w:eastAsia="en-US"/>
        </w:rPr>
        <w:drawing>
          <wp:inline distT="0" distB="0" distL="0" distR="0" wp14:anchorId="46788190" wp14:editId="180F55B8">
            <wp:extent cx="4283075" cy="1905635"/>
            <wp:effectExtent l="0" t="0" r="0" b="0"/>
            <wp:docPr id="22" name="Picture 22" descr="23284-code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284-codename3"/>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4283075" cy="1905635"/>
                    </a:xfrm>
                    <a:prstGeom prst="rect">
                      <a:avLst/>
                    </a:prstGeom>
                    <a:noFill/>
                    <a:ln>
                      <a:noFill/>
                    </a:ln>
                  </pic:spPr>
                </pic:pic>
              </a:graphicData>
            </a:graphic>
          </wp:inline>
        </w:drawing>
      </w:r>
      <w:r w:rsidR="00523682" w:rsidRPr="00D54407">
        <w:rPr>
          <w:rFonts w:ascii="Georgia" w:hAnsi="Georgia"/>
          <w:color w:val="7A7A7A"/>
        </w:rPr>
        <w:br/>
      </w:r>
      <w:r w:rsidR="00523682" w:rsidRPr="00D54407">
        <w:rPr>
          <w:rStyle w:val="Strong"/>
          <w:rFonts w:ascii="Georgia" w:hAnsi="Georgia"/>
          <w:i/>
          <w:iCs/>
          <w:bdr w:val="none" w:sz="0" w:space="0" w:color="auto" w:frame="1"/>
        </w:rPr>
        <w:t xml:space="preserve">News Corporation ou News </w:t>
      </w:r>
      <w:proofErr w:type="spellStart"/>
      <w:r w:rsidR="00523682" w:rsidRPr="00D54407">
        <w:rPr>
          <w:rStyle w:val="Strong"/>
          <w:rFonts w:ascii="Georgia" w:hAnsi="Georgia"/>
          <w:i/>
          <w:iCs/>
          <w:bdr w:val="none" w:sz="0" w:space="0" w:color="auto" w:frame="1"/>
        </w:rPr>
        <w:t>Corp</w:t>
      </w:r>
      <w:proofErr w:type="spellEnd"/>
      <w:r w:rsidR="00523682" w:rsidRPr="00D54407">
        <w:rPr>
          <w:rStyle w:val="Strong"/>
          <w:rFonts w:ascii="Georgia" w:hAnsi="Georgia"/>
          <w:i/>
          <w:iCs/>
          <w:bdr w:val="none" w:sz="0" w:space="0" w:color="auto" w:frame="1"/>
        </w:rPr>
        <w:t xml:space="preserve"> foi uma empresa multinacional de mídia que pertencia a</w:t>
      </w:r>
      <w:r w:rsidR="002451B6" w:rsidRPr="00D54407">
        <w:rPr>
          <w:rStyle w:val="Strong"/>
          <w:rFonts w:ascii="Georgia" w:hAnsi="Georgia"/>
          <w:i/>
          <w:iCs/>
          <w:bdr w:val="none" w:sz="0" w:space="0" w:color="auto" w:frame="1"/>
        </w:rPr>
        <w:t>o criminoso Rupert Murdoch.</w:t>
      </w:r>
      <w:r w:rsidR="002451B6" w:rsidRPr="00D54407">
        <w:rPr>
          <w:rStyle w:val="Strong"/>
          <w:rFonts w:ascii="Georgia" w:hAnsi="Georgia"/>
          <w:i/>
          <w:iCs/>
          <w:color w:val="7A7A7A"/>
          <w:bdr w:val="none" w:sz="0" w:space="0" w:color="auto" w:frame="1"/>
        </w:rPr>
        <w:t xml:space="preserve"> A</w:t>
      </w:r>
      <w:r w:rsidR="00523682" w:rsidRPr="00D54407">
        <w:rPr>
          <w:rStyle w:val="Strong"/>
          <w:rFonts w:ascii="Georgia" w:hAnsi="Georgia"/>
          <w:i/>
          <w:iCs/>
          <w:color w:val="7A7A7A"/>
          <w:bdr w:val="none" w:sz="0" w:space="0" w:color="auto" w:frame="1"/>
        </w:rPr>
        <w:t xml:space="preserve"> News </w:t>
      </w:r>
      <w:proofErr w:type="spellStart"/>
      <w:r w:rsidR="00523682" w:rsidRPr="00D54407">
        <w:rPr>
          <w:rStyle w:val="Strong"/>
          <w:rFonts w:ascii="Georgia" w:hAnsi="Georgia"/>
          <w:i/>
          <w:iCs/>
          <w:color w:val="7A7A7A"/>
          <w:bdr w:val="none" w:sz="0" w:space="0" w:color="auto" w:frame="1"/>
        </w:rPr>
        <w:t>Corp</w:t>
      </w:r>
      <w:proofErr w:type="spellEnd"/>
      <w:r w:rsidR="00523682" w:rsidRPr="00D54407">
        <w:rPr>
          <w:rStyle w:val="Strong"/>
          <w:rFonts w:ascii="Georgia" w:hAnsi="Georgia"/>
          <w:i/>
          <w:iCs/>
          <w:color w:val="7A7A7A"/>
          <w:bdr w:val="none" w:sz="0" w:space="0" w:color="auto" w:frame="1"/>
        </w:rPr>
        <w:t xml:space="preserve"> subiu para o segundo lugar na escala dos meios de comunicação mais impo</w:t>
      </w:r>
      <w:r w:rsidR="002451B6" w:rsidRPr="00D54407">
        <w:rPr>
          <w:rStyle w:val="Strong"/>
          <w:rFonts w:ascii="Georgia" w:hAnsi="Georgia"/>
          <w:i/>
          <w:iCs/>
          <w:color w:val="7A7A7A"/>
          <w:bdr w:val="none" w:sz="0" w:space="0" w:color="auto" w:frame="1"/>
        </w:rPr>
        <w:t>rtantes do mundo (2011), e foi a terceira</w:t>
      </w:r>
      <w:r w:rsidR="00523682" w:rsidRPr="00D54407">
        <w:rPr>
          <w:rStyle w:val="Strong"/>
          <w:rFonts w:ascii="Georgia" w:hAnsi="Georgia"/>
          <w:i/>
          <w:iCs/>
          <w:color w:val="7A7A7A"/>
          <w:bdr w:val="none" w:sz="0" w:space="0" w:color="auto" w:frame="1"/>
        </w:rPr>
        <w:t xml:space="preserve"> </w:t>
      </w:r>
      <w:r w:rsidR="002451B6" w:rsidRPr="00D54407">
        <w:rPr>
          <w:rStyle w:val="Strong"/>
          <w:rFonts w:ascii="Georgia" w:hAnsi="Georgia"/>
          <w:i/>
          <w:iCs/>
          <w:color w:val="7A7A7A"/>
          <w:bdr w:val="none" w:sz="0" w:space="0" w:color="auto" w:frame="1"/>
        </w:rPr>
        <w:t xml:space="preserve">empresa do planeta </w:t>
      </w:r>
      <w:r w:rsidR="00523682" w:rsidRPr="00D54407">
        <w:rPr>
          <w:rStyle w:val="Strong"/>
          <w:rFonts w:ascii="Georgia" w:hAnsi="Georgia"/>
          <w:i/>
          <w:iCs/>
          <w:color w:val="7A7A7A"/>
          <w:bdr w:val="none" w:sz="0" w:space="0" w:color="auto" w:frame="1"/>
        </w:rPr>
        <w:t xml:space="preserve"> dedicada ao entretenimento em 2009.</w:t>
      </w:r>
    </w:p>
    <w:p w14:paraId="0BDD0764"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Atualmente, a News Corporation tem sede em 1211 </w:t>
      </w:r>
      <w:proofErr w:type="spellStart"/>
      <w:r w:rsidRPr="00D54407">
        <w:rPr>
          <w:rStyle w:val="Strong"/>
          <w:rFonts w:ascii="Georgia" w:hAnsi="Georgia"/>
          <w:i/>
          <w:iCs/>
          <w:color w:val="7A7A7A"/>
          <w:bdr w:val="none" w:sz="0" w:space="0" w:color="auto" w:frame="1"/>
        </w:rPr>
        <w:t>Avenue</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of</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the</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Americas</w:t>
      </w:r>
      <w:proofErr w:type="spellEnd"/>
      <w:r w:rsidRPr="00D54407">
        <w:rPr>
          <w:rStyle w:val="Strong"/>
          <w:rFonts w:ascii="Georgia" w:hAnsi="Georgia"/>
          <w:i/>
          <w:iCs/>
          <w:color w:val="7A7A7A"/>
          <w:bdr w:val="none" w:sz="0" w:space="0" w:color="auto" w:frame="1"/>
        </w:rPr>
        <w:t xml:space="preserve"> , New York, no complexo Rockefeller Center.</w:t>
      </w:r>
    </w:p>
    <w:p w14:paraId="39713D81"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Entre as suas participações foram:</w:t>
      </w:r>
    </w:p>
    <w:p w14:paraId="48513DDA"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News </w:t>
      </w:r>
      <w:proofErr w:type="spellStart"/>
      <w:r w:rsidRPr="00D54407">
        <w:rPr>
          <w:rStyle w:val="Strong"/>
          <w:rFonts w:ascii="Georgia" w:hAnsi="Georgia"/>
          <w:i/>
          <w:iCs/>
          <w:color w:val="7A7A7A"/>
          <w:bdr w:val="none" w:sz="0" w:space="0" w:color="auto" w:frame="1"/>
        </w:rPr>
        <w:t>Limited</w:t>
      </w:r>
      <w:proofErr w:type="spellEnd"/>
      <w:r w:rsidRPr="00D54407">
        <w:rPr>
          <w:rStyle w:val="Strong"/>
          <w:rFonts w:ascii="Georgia" w:hAnsi="Georgia"/>
          <w:i/>
          <w:iCs/>
          <w:color w:val="7A7A7A"/>
          <w:bdr w:val="none" w:sz="0" w:space="0" w:color="auto" w:frame="1"/>
        </w:rPr>
        <w:t xml:space="preserve"> (um grupo de editores de jornais na Austrália, país natal de Murdoch),</w:t>
      </w:r>
    </w:p>
    <w:p w14:paraId="6FBEB2AD"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News </w:t>
      </w:r>
      <w:proofErr w:type="spellStart"/>
      <w:r w:rsidRPr="00D54407">
        <w:rPr>
          <w:rStyle w:val="Strong"/>
          <w:rFonts w:ascii="Georgia" w:hAnsi="Georgia"/>
          <w:i/>
          <w:iCs/>
          <w:color w:val="7A7A7A"/>
          <w:bdr w:val="none" w:sz="0" w:space="0" w:color="auto" w:frame="1"/>
        </w:rPr>
        <w:t>International</w:t>
      </w:r>
      <w:proofErr w:type="spellEnd"/>
      <w:r w:rsidRPr="00D54407">
        <w:rPr>
          <w:rStyle w:val="Strong"/>
          <w:rFonts w:ascii="Georgia" w:hAnsi="Georgia"/>
          <w:i/>
          <w:iCs/>
          <w:color w:val="7A7A7A"/>
          <w:bdr w:val="none" w:sz="0" w:space="0" w:color="auto" w:frame="1"/>
        </w:rPr>
        <w:t xml:space="preserve"> (uma empresa jornalística no Reino Unido, por exemplo, que publica o The Times e The Sun)</w:t>
      </w:r>
    </w:p>
    <w:p w14:paraId="01D998ED"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Dow Jones &amp; </w:t>
      </w:r>
      <w:proofErr w:type="spellStart"/>
      <w:r w:rsidRPr="00D54407">
        <w:rPr>
          <w:rStyle w:val="Strong"/>
          <w:rFonts w:ascii="Georgia" w:hAnsi="Georgia"/>
          <w:i/>
          <w:iCs/>
          <w:color w:val="7A7A7A"/>
          <w:bdr w:val="none" w:sz="0" w:space="0" w:color="auto" w:frame="1"/>
        </w:rPr>
        <w:t>Company</w:t>
      </w:r>
      <w:proofErr w:type="spellEnd"/>
      <w:r w:rsidRPr="00D54407">
        <w:rPr>
          <w:rStyle w:val="Strong"/>
          <w:rFonts w:ascii="Georgia" w:hAnsi="Georgia"/>
          <w:i/>
          <w:iCs/>
          <w:color w:val="7A7A7A"/>
          <w:bdr w:val="none" w:sz="0" w:space="0" w:color="auto" w:frame="1"/>
        </w:rPr>
        <w:t xml:space="preserve"> (a editora dos EUA de mídia financeira, incluindo o The Wall Street </w:t>
      </w:r>
      <w:proofErr w:type="spellStart"/>
      <w:r w:rsidRPr="00D54407">
        <w:rPr>
          <w:rStyle w:val="Strong"/>
          <w:rFonts w:ascii="Georgia" w:hAnsi="Georgia"/>
          <w:i/>
          <w:iCs/>
          <w:color w:val="7A7A7A"/>
          <w:bdr w:val="none" w:sz="0" w:space="0" w:color="auto" w:frame="1"/>
        </w:rPr>
        <w:t>Journal</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HarperCollins</w:t>
      </w:r>
      <w:proofErr w:type="spellEnd"/>
      <w:r w:rsidRPr="00D54407">
        <w:rPr>
          <w:rStyle w:val="Strong"/>
          <w:rFonts w:ascii="Georgia" w:hAnsi="Georgia"/>
          <w:i/>
          <w:iCs/>
          <w:color w:val="7A7A7A"/>
          <w:bdr w:val="none" w:sz="0" w:space="0" w:color="auto" w:frame="1"/>
        </w:rPr>
        <w:t xml:space="preserve"> e Fox </w:t>
      </w:r>
      <w:proofErr w:type="spellStart"/>
      <w:r w:rsidRPr="00D54407">
        <w:rPr>
          <w:rStyle w:val="Strong"/>
          <w:rFonts w:ascii="Georgia" w:hAnsi="Georgia"/>
          <w:i/>
          <w:iCs/>
          <w:color w:val="7A7A7A"/>
          <w:bdr w:val="none" w:sz="0" w:space="0" w:color="auto" w:frame="1"/>
        </w:rPr>
        <w:t>Entertainment</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Group</w:t>
      </w:r>
      <w:proofErr w:type="spellEnd"/>
      <w:r w:rsidRPr="00D54407">
        <w:rPr>
          <w:rStyle w:val="Strong"/>
          <w:rFonts w:ascii="Georgia" w:hAnsi="Georgia"/>
          <w:i/>
          <w:iCs/>
          <w:color w:val="7A7A7A"/>
          <w:bdr w:val="none" w:sz="0" w:space="0" w:color="auto" w:frame="1"/>
        </w:rPr>
        <w:t xml:space="preserve"> (dono do estúdio de cinema 20th </w:t>
      </w:r>
      <w:proofErr w:type="spellStart"/>
      <w:r w:rsidRPr="00D54407">
        <w:rPr>
          <w:rStyle w:val="Strong"/>
          <w:rFonts w:ascii="Georgia" w:hAnsi="Georgia"/>
          <w:i/>
          <w:iCs/>
          <w:color w:val="7A7A7A"/>
          <w:bdr w:val="none" w:sz="0" w:space="0" w:color="auto" w:frame="1"/>
        </w:rPr>
        <w:t>Century</w:t>
      </w:r>
      <w:proofErr w:type="spellEnd"/>
      <w:r w:rsidRPr="00D54407">
        <w:rPr>
          <w:rStyle w:val="Strong"/>
          <w:rFonts w:ascii="Georgia" w:hAnsi="Georgia"/>
          <w:i/>
          <w:iCs/>
          <w:color w:val="7A7A7A"/>
          <w:bdr w:val="none" w:sz="0" w:space="0" w:color="auto" w:frame="1"/>
        </w:rPr>
        <w:t xml:space="preserve"> Fox e Fox Broadcasting </w:t>
      </w:r>
      <w:proofErr w:type="spellStart"/>
      <w:r w:rsidRPr="00D54407">
        <w:rPr>
          <w:rStyle w:val="Strong"/>
          <w:rFonts w:ascii="Georgia" w:hAnsi="Georgia"/>
          <w:i/>
          <w:iCs/>
          <w:color w:val="7A7A7A"/>
          <w:bdr w:val="none" w:sz="0" w:space="0" w:color="auto" w:frame="1"/>
        </w:rPr>
        <w:t>Company</w:t>
      </w:r>
      <w:proofErr w:type="spellEnd"/>
      <w:r w:rsidRPr="00D54407">
        <w:rPr>
          <w:rStyle w:val="Strong"/>
          <w:rFonts w:ascii="Georgia" w:hAnsi="Georgia"/>
          <w:i/>
          <w:iCs/>
          <w:color w:val="7A7A7A"/>
          <w:bdr w:val="none" w:sz="0" w:space="0" w:color="auto" w:frame="1"/>
        </w:rPr>
        <w:t>, uma das principais redes de televisão dos Estados Unidos) .</w:t>
      </w:r>
    </w:p>
    <w:p w14:paraId="13CC7C2A" w14:textId="77777777" w:rsidR="00523682" w:rsidRPr="00D54407" w:rsidRDefault="004A3717" w:rsidP="00523682">
      <w:pPr>
        <w:pStyle w:val="NormalWeb"/>
        <w:spacing w:before="0" w:beforeAutospacing="0" w:after="0" w:afterAutospacing="0" w:line="238" w:lineRule="atLeast"/>
        <w:textAlignment w:val="baseline"/>
        <w:rPr>
          <w:rFonts w:ascii="Georgia" w:hAnsi="Georgia"/>
        </w:rPr>
      </w:pPr>
      <w:r w:rsidRPr="00D54407">
        <w:rPr>
          <w:rStyle w:val="Strong"/>
          <w:rFonts w:ascii="Georgia" w:hAnsi="Georgia"/>
          <w:i/>
          <w:iCs/>
          <w:bdr w:val="none" w:sz="0" w:space="0" w:color="auto" w:frame="1"/>
        </w:rPr>
        <w:t>O jogador do</w:t>
      </w:r>
      <w:r w:rsidR="00523682" w:rsidRPr="00D54407">
        <w:rPr>
          <w:rStyle w:val="Strong"/>
          <w:rFonts w:ascii="Georgia" w:hAnsi="Georgia"/>
          <w:i/>
          <w:iCs/>
          <w:bdr w:val="none" w:sz="0" w:space="0" w:color="auto" w:frame="1"/>
        </w:rPr>
        <w:t xml:space="preserve"> 28 junho de 2012, Ru</w:t>
      </w:r>
      <w:r w:rsidR="00065791" w:rsidRPr="00D54407">
        <w:rPr>
          <w:rStyle w:val="Strong"/>
          <w:rFonts w:ascii="Georgia" w:hAnsi="Georgia"/>
          <w:i/>
          <w:iCs/>
          <w:bdr w:val="none" w:sz="0" w:space="0" w:color="auto" w:frame="1"/>
        </w:rPr>
        <w:t xml:space="preserve">pert Murdoch dividiu a </w:t>
      </w:r>
      <w:r w:rsidRPr="00D54407">
        <w:rPr>
          <w:rStyle w:val="Strong"/>
          <w:rFonts w:ascii="Georgia" w:hAnsi="Georgia"/>
          <w:i/>
          <w:iCs/>
          <w:bdr w:val="none" w:sz="0" w:space="0" w:color="auto" w:frame="1"/>
        </w:rPr>
        <w:t xml:space="preserve"> a</w:t>
      </w:r>
      <w:r w:rsidR="00523682" w:rsidRPr="00D54407">
        <w:rPr>
          <w:rStyle w:val="Strong"/>
          <w:rFonts w:ascii="Georgia" w:hAnsi="Georgia"/>
          <w:i/>
          <w:iCs/>
          <w:bdr w:val="none" w:sz="0" w:space="0" w:color="auto" w:frame="1"/>
        </w:rPr>
        <w:t xml:space="preserve">tividade </w:t>
      </w:r>
      <w:r w:rsidR="00065791" w:rsidRPr="00D54407">
        <w:rPr>
          <w:rStyle w:val="Strong"/>
          <w:rFonts w:ascii="Georgia" w:hAnsi="Georgia"/>
          <w:i/>
          <w:iCs/>
          <w:bdr w:val="none" w:sz="0" w:space="0" w:color="auto" w:frame="1"/>
        </w:rPr>
        <w:t xml:space="preserve">de sua corporação </w:t>
      </w:r>
      <w:r w:rsidR="00523682" w:rsidRPr="00D54407">
        <w:rPr>
          <w:rStyle w:val="Strong"/>
          <w:rFonts w:ascii="Georgia" w:hAnsi="Georgia"/>
          <w:i/>
          <w:iCs/>
          <w:bdr w:val="none" w:sz="0" w:space="0" w:color="auto" w:frame="1"/>
        </w:rPr>
        <w:t xml:space="preserve">em </w:t>
      </w:r>
      <w:proofErr w:type="spellStart"/>
      <w:r w:rsidR="00523682" w:rsidRPr="00D54407">
        <w:rPr>
          <w:rStyle w:val="Strong"/>
          <w:rFonts w:ascii="Georgia" w:hAnsi="Georgia"/>
          <w:i/>
          <w:iCs/>
          <w:bdr w:val="none" w:sz="0" w:space="0" w:color="auto" w:frame="1"/>
        </w:rPr>
        <w:t>duas</w:t>
      </w:r>
      <w:r w:rsidR="00065791" w:rsidRPr="00D54407">
        <w:rPr>
          <w:rStyle w:val="Strong"/>
          <w:rFonts w:ascii="Georgia" w:hAnsi="Georgia"/>
          <w:i/>
          <w:iCs/>
          <w:bdr w:val="none" w:sz="0" w:space="0" w:color="auto" w:frame="1"/>
        </w:rPr>
        <w:t>:uma</w:t>
      </w:r>
      <w:proofErr w:type="spellEnd"/>
      <w:r w:rsidR="00065791" w:rsidRPr="00D54407">
        <w:rPr>
          <w:rStyle w:val="Strong"/>
          <w:rFonts w:ascii="Georgia" w:hAnsi="Georgia"/>
          <w:i/>
          <w:iCs/>
          <w:bdr w:val="none" w:sz="0" w:space="0" w:color="auto" w:frame="1"/>
        </w:rPr>
        <w:t xml:space="preserve"> </w:t>
      </w:r>
      <w:r w:rsidR="00523682" w:rsidRPr="00D54407">
        <w:rPr>
          <w:rStyle w:val="Strong"/>
          <w:rFonts w:ascii="Georgia" w:hAnsi="Georgia"/>
          <w:i/>
          <w:iCs/>
          <w:bdr w:val="none" w:sz="0" w:space="0" w:color="auto" w:frame="1"/>
        </w:rPr>
        <w:t xml:space="preserve"> de capital aberto, a encaminhar os meios audiovisuais, e um</w:t>
      </w:r>
      <w:r w:rsidR="00065791" w:rsidRPr="00D54407">
        <w:rPr>
          <w:rStyle w:val="Strong"/>
          <w:rFonts w:ascii="Georgia" w:hAnsi="Georgia"/>
          <w:i/>
          <w:iCs/>
          <w:bdr w:val="none" w:sz="0" w:space="0" w:color="auto" w:frame="1"/>
        </w:rPr>
        <w:t>a</w:t>
      </w:r>
      <w:r w:rsidR="00523682" w:rsidRPr="00D54407">
        <w:rPr>
          <w:rStyle w:val="Strong"/>
          <w:rFonts w:ascii="Georgia" w:hAnsi="Georgia"/>
          <w:i/>
          <w:iCs/>
          <w:bdr w:val="none" w:sz="0" w:space="0" w:color="auto" w:frame="1"/>
        </w:rPr>
        <w:t xml:space="preserve"> para a publicação e gráficos web. A divisão assumiu oficialmente o lugar </w:t>
      </w:r>
      <w:r w:rsidR="00065791" w:rsidRPr="00D54407">
        <w:rPr>
          <w:rStyle w:val="Strong"/>
          <w:rFonts w:ascii="Georgia" w:hAnsi="Georgia"/>
          <w:i/>
          <w:iCs/>
          <w:bdr w:val="none" w:sz="0" w:space="0" w:color="auto" w:frame="1"/>
        </w:rPr>
        <w:t xml:space="preserve">em </w:t>
      </w:r>
      <w:r w:rsidR="00523682" w:rsidRPr="00D54407">
        <w:rPr>
          <w:rStyle w:val="Strong"/>
          <w:rFonts w:ascii="Georgia" w:hAnsi="Georgia"/>
          <w:i/>
          <w:iCs/>
          <w:bdr w:val="none" w:sz="0" w:space="0" w:color="auto" w:frame="1"/>
        </w:rPr>
        <w:t xml:space="preserve">28 de junho de 2013; quando a News </w:t>
      </w:r>
      <w:proofErr w:type="spellStart"/>
      <w:r w:rsidR="00523682" w:rsidRPr="00D54407">
        <w:rPr>
          <w:rStyle w:val="Strong"/>
          <w:rFonts w:ascii="Georgia" w:hAnsi="Georgia"/>
          <w:i/>
          <w:iCs/>
          <w:bdr w:val="none" w:sz="0" w:space="0" w:color="auto" w:frame="1"/>
        </w:rPr>
        <w:t>Corp</w:t>
      </w:r>
      <w:proofErr w:type="spellEnd"/>
      <w:r w:rsidR="00523682" w:rsidRPr="00D54407">
        <w:rPr>
          <w:rStyle w:val="Strong"/>
          <w:rFonts w:ascii="Georgia" w:hAnsi="Georgia"/>
          <w:i/>
          <w:iCs/>
          <w:bdr w:val="none" w:sz="0" w:space="0" w:color="auto" w:frame="1"/>
        </w:rPr>
        <w:t xml:space="preserve"> foi renomeado </w:t>
      </w:r>
      <w:r w:rsidR="00065791" w:rsidRPr="00D54407">
        <w:rPr>
          <w:rStyle w:val="Strong"/>
          <w:rFonts w:ascii="Georgia" w:hAnsi="Georgia"/>
          <w:i/>
          <w:iCs/>
          <w:bdr w:val="none" w:sz="0" w:space="0" w:color="auto" w:frame="1"/>
        </w:rPr>
        <w:t xml:space="preserve">para </w:t>
      </w:r>
      <w:r w:rsidR="00523682" w:rsidRPr="00D54407">
        <w:rPr>
          <w:rStyle w:val="Strong"/>
          <w:rFonts w:ascii="Georgia" w:hAnsi="Georgia"/>
          <w:i/>
          <w:iCs/>
          <w:bdr w:val="none" w:sz="0" w:space="0" w:color="auto" w:frame="1"/>
        </w:rPr>
        <w:t xml:space="preserve">21st </w:t>
      </w:r>
      <w:proofErr w:type="spellStart"/>
      <w:r w:rsidR="00523682" w:rsidRPr="00D54407">
        <w:rPr>
          <w:rStyle w:val="Strong"/>
          <w:rFonts w:ascii="Georgia" w:hAnsi="Georgia"/>
          <w:i/>
          <w:iCs/>
          <w:bdr w:val="none" w:sz="0" w:space="0" w:color="auto" w:frame="1"/>
        </w:rPr>
        <w:t>Century</w:t>
      </w:r>
      <w:proofErr w:type="spellEnd"/>
      <w:r w:rsidR="00523682" w:rsidRPr="00D54407">
        <w:rPr>
          <w:rStyle w:val="Strong"/>
          <w:rFonts w:ascii="Georgia" w:hAnsi="Georgia"/>
          <w:i/>
          <w:iCs/>
          <w:bdr w:val="none" w:sz="0" w:space="0" w:color="auto" w:frame="1"/>
        </w:rPr>
        <w:t xml:space="preserve"> Fox</w:t>
      </w:r>
      <w:r w:rsidR="007D278A" w:rsidRPr="00D54407">
        <w:rPr>
          <w:rStyle w:val="Strong"/>
          <w:rFonts w:ascii="Georgia" w:hAnsi="Georgia"/>
          <w:i/>
          <w:iCs/>
          <w:bdr w:val="none" w:sz="0" w:space="0" w:color="auto" w:frame="1"/>
        </w:rPr>
        <w:t>.</w:t>
      </w:r>
    </w:p>
    <w:p w14:paraId="26C4165A" w14:textId="77777777" w:rsidR="00523682" w:rsidRPr="00D54407" w:rsidRDefault="007D278A" w:rsidP="00523682">
      <w:pPr>
        <w:pStyle w:val="NormalWeb"/>
        <w:spacing w:before="0" w:beforeAutospacing="0" w:after="0" w:afterAutospacing="0" w:line="238" w:lineRule="atLeast"/>
        <w:textAlignment w:val="baseline"/>
        <w:rPr>
          <w:rFonts w:ascii="Georgia" w:hAnsi="Georgia"/>
        </w:rPr>
      </w:pPr>
      <w:r w:rsidRPr="00D54407">
        <w:rPr>
          <w:rStyle w:val="Strong"/>
          <w:rFonts w:ascii="Georgia" w:hAnsi="Georgia"/>
          <w:i/>
          <w:iCs/>
          <w:bdr w:val="none" w:sz="0" w:space="0" w:color="auto" w:frame="1"/>
        </w:rPr>
        <w:t xml:space="preserve">A </w:t>
      </w:r>
      <w:r w:rsidR="00523682" w:rsidRPr="00D54407">
        <w:rPr>
          <w:rStyle w:val="Strong"/>
          <w:rFonts w:ascii="Georgia" w:hAnsi="Georgia"/>
          <w:i/>
          <w:iCs/>
          <w:bdr w:val="none" w:sz="0" w:space="0" w:color="auto" w:frame="1"/>
        </w:rPr>
        <w:t xml:space="preserve">21st </w:t>
      </w:r>
      <w:proofErr w:type="spellStart"/>
      <w:r w:rsidR="00523682" w:rsidRPr="00D54407">
        <w:rPr>
          <w:rStyle w:val="Strong"/>
          <w:rFonts w:ascii="Georgia" w:hAnsi="Georgia"/>
          <w:i/>
          <w:iCs/>
          <w:bdr w:val="none" w:sz="0" w:space="0" w:color="auto" w:frame="1"/>
        </w:rPr>
        <w:t>Century</w:t>
      </w:r>
      <w:proofErr w:type="spellEnd"/>
      <w:r w:rsidR="00523682" w:rsidRPr="00D54407">
        <w:rPr>
          <w:rStyle w:val="Strong"/>
          <w:rFonts w:ascii="Georgia" w:hAnsi="Georgia"/>
          <w:i/>
          <w:iCs/>
          <w:bdr w:val="none" w:sz="0" w:space="0" w:color="auto" w:frame="1"/>
        </w:rPr>
        <w:t xml:space="preserve"> Fox</w:t>
      </w:r>
      <w:r w:rsidRPr="00D54407">
        <w:rPr>
          <w:rStyle w:val="Strong"/>
          <w:rFonts w:ascii="Georgia" w:hAnsi="Georgia"/>
          <w:i/>
          <w:iCs/>
          <w:bdr w:val="none" w:sz="0" w:space="0" w:color="auto" w:frame="1"/>
        </w:rPr>
        <w:t xml:space="preserve"> e News Corporation são donos da</w:t>
      </w:r>
      <w:r w:rsidR="00523682" w:rsidRPr="00D54407">
        <w:rPr>
          <w:rStyle w:val="Strong"/>
          <w:rFonts w:ascii="Georgia" w:hAnsi="Georgia"/>
          <w:i/>
          <w:iCs/>
          <w:bdr w:val="none" w:sz="0" w:space="0" w:color="auto" w:frame="1"/>
        </w:rPr>
        <w:t xml:space="preserve"> TV – canal Fox News</w:t>
      </w:r>
      <w:r w:rsidRPr="00D54407">
        <w:rPr>
          <w:rStyle w:val="Strong"/>
          <w:rFonts w:ascii="Georgia" w:hAnsi="Georgia"/>
          <w:i/>
          <w:iCs/>
          <w:bdr w:val="none" w:sz="0" w:space="0" w:color="auto" w:frame="1"/>
        </w:rPr>
        <w:t xml:space="preserve"> e tudo que leva o nome da Fox.</w:t>
      </w:r>
    </w:p>
    <w:p w14:paraId="4B9A42ED"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FF0000"/>
          <w:lang w:val="en-US"/>
        </w:rPr>
      </w:pPr>
      <w:r w:rsidRPr="00D54407">
        <w:rPr>
          <w:rStyle w:val="Strong"/>
          <w:rFonts w:ascii="Georgia" w:hAnsi="Georgia"/>
          <w:i/>
          <w:iCs/>
          <w:bdr w:val="none" w:sz="0" w:space="0" w:color="auto" w:frame="1"/>
        </w:rPr>
        <w:lastRenderedPageBreak/>
        <w:t xml:space="preserve">The Daily </w:t>
      </w:r>
      <w:proofErr w:type="spellStart"/>
      <w:r w:rsidRPr="00D54407">
        <w:rPr>
          <w:rStyle w:val="Strong"/>
          <w:rFonts w:ascii="Georgia" w:hAnsi="Georgia"/>
          <w:i/>
          <w:iCs/>
          <w:bdr w:val="none" w:sz="0" w:space="0" w:color="auto" w:frame="1"/>
        </w:rPr>
        <w:t>Telegraph</w:t>
      </w:r>
      <w:proofErr w:type="spellEnd"/>
      <w:r w:rsidRPr="00D54407">
        <w:rPr>
          <w:rStyle w:val="Strong"/>
          <w:rFonts w:ascii="Georgia" w:hAnsi="Georgia"/>
          <w:i/>
          <w:iCs/>
          <w:bdr w:val="none" w:sz="0" w:space="0" w:color="auto" w:frame="1"/>
        </w:rPr>
        <w:t xml:space="preserve"> e The </w:t>
      </w:r>
      <w:proofErr w:type="spellStart"/>
      <w:r w:rsidRPr="00D54407">
        <w:rPr>
          <w:rStyle w:val="Strong"/>
          <w:rFonts w:ascii="Georgia" w:hAnsi="Georgia"/>
          <w:i/>
          <w:iCs/>
          <w:bdr w:val="none" w:sz="0" w:space="0" w:color="auto" w:frame="1"/>
        </w:rPr>
        <w:t>Sunday</w:t>
      </w:r>
      <w:proofErr w:type="spellEnd"/>
      <w:r w:rsidRPr="00D54407">
        <w:rPr>
          <w:rStyle w:val="Strong"/>
          <w:rFonts w:ascii="Georgia" w:hAnsi="Georgia"/>
          <w:i/>
          <w:iCs/>
          <w:bdr w:val="none" w:sz="0" w:space="0" w:color="auto" w:frame="1"/>
        </w:rPr>
        <w:t xml:space="preserve"> </w:t>
      </w:r>
      <w:proofErr w:type="spellStart"/>
      <w:r w:rsidRPr="00D54407">
        <w:rPr>
          <w:rStyle w:val="Strong"/>
          <w:rFonts w:ascii="Georgia" w:hAnsi="Georgia"/>
          <w:i/>
          <w:iCs/>
          <w:bdr w:val="none" w:sz="0" w:space="0" w:color="auto" w:frame="1"/>
        </w:rPr>
        <w:t>Telegraph</w:t>
      </w:r>
      <w:proofErr w:type="spellEnd"/>
      <w:r w:rsidRPr="00D54407">
        <w:rPr>
          <w:rStyle w:val="Strong"/>
          <w:rFonts w:ascii="Georgia" w:hAnsi="Georgia"/>
          <w:i/>
          <w:iCs/>
          <w:bdr w:val="none" w:sz="0" w:space="0" w:color="auto" w:frame="1"/>
        </w:rPr>
        <w:t xml:space="preserve"> (Austrália),</w:t>
      </w:r>
      <w:r w:rsidR="0012012C" w:rsidRPr="00D54407">
        <w:rPr>
          <w:rStyle w:val="Strong"/>
          <w:rFonts w:ascii="Georgia" w:hAnsi="Georgia"/>
          <w:i/>
          <w:iCs/>
          <w:bdr w:val="none" w:sz="0" w:space="0" w:color="auto" w:frame="1"/>
        </w:rPr>
        <w:t xml:space="preserve"> </w:t>
      </w:r>
      <w:r w:rsidR="0012012C" w:rsidRPr="00D54407">
        <w:rPr>
          <w:rStyle w:val="Strong"/>
          <w:rFonts w:ascii="Georgia" w:hAnsi="Georgia"/>
          <w:i/>
          <w:iCs/>
          <w:color w:val="FF0000"/>
          <w:bdr w:val="none" w:sz="0" w:space="0" w:color="auto" w:frame="1"/>
        </w:rPr>
        <w:t xml:space="preserve">(DOS QUAIS AGORA UM JORNALISTA DE RESPEITO </w:t>
      </w:r>
      <w:r w:rsidR="008472A4" w:rsidRPr="00D54407">
        <w:rPr>
          <w:rStyle w:val="Heading1Char"/>
          <w:color w:val="FF0000"/>
          <w:sz w:val="24"/>
          <w:szCs w:val="24"/>
        </w:rPr>
        <w:t xml:space="preserve">Peter </w:t>
      </w:r>
      <w:proofErr w:type="spellStart"/>
      <w:r w:rsidR="008472A4" w:rsidRPr="00D54407">
        <w:rPr>
          <w:rStyle w:val="Heading1Char"/>
          <w:color w:val="FF0000"/>
          <w:sz w:val="24"/>
          <w:szCs w:val="24"/>
        </w:rPr>
        <w:t>Oborne</w:t>
      </w:r>
      <w:proofErr w:type="spellEnd"/>
      <w:r w:rsidR="008472A4" w:rsidRPr="00D54407">
        <w:rPr>
          <w:rStyle w:val="Heading1Char"/>
          <w:color w:val="FF0000"/>
          <w:sz w:val="24"/>
          <w:szCs w:val="24"/>
        </w:rPr>
        <w:t xml:space="preserve"> </w:t>
      </w:r>
      <w:r w:rsidR="0012012C" w:rsidRPr="00D54407">
        <w:rPr>
          <w:rStyle w:val="Strong"/>
          <w:rFonts w:ascii="Georgia" w:hAnsi="Georgia"/>
          <w:i/>
          <w:iCs/>
          <w:color w:val="FF0000"/>
          <w:bdr w:val="none" w:sz="0" w:space="0" w:color="auto" w:frame="1"/>
        </w:rPr>
        <w:t xml:space="preserve">SE DEMITIU POR SABER DA VERDADE… </w:t>
      </w:r>
      <w:r w:rsidR="0012012C" w:rsidRPr="00D54407">
        <w:rPr>
          <w:rStyle w:val="Strong"/>
          <w:rFonts w:ascii="Georgia" w:hAnsi="Georgia"/>
          <w:i/>
          <w:iCs/>
          <w:color w:val="FF0000"/>
          <w:bdr w:val="none" w:sz="0" w:space="0" w:color="auto" w:frame="1"/>
          <w:lang w:val="en-US"/>
        </w:rPr>
        <w:t>ESTÁ DITO EM REPORTAGEM ACIMA.)</w:t>
      </w:r>
    </w:p>
    <w:p w14:paraId="78065BD4" w14:textId="77777777" w:rsidR="00523682" w:rsidRPr="00D54407" w:rsidRDefault="00523682" w:rsidP="00523682">
      <w:pPr>
        <w:pStyle w:val="NormalWeb"/>
        <w:spacing w:before="0" w:beforeAutospacing="0" w:after="0" w:afterAutospacing="0" w:line="238" w:lineRule="atLeast"/>
        <w:textAlignment w:val="baseline"/>
        <w:rPr>
          <w:rFonts w:ascii="Georgia" w:hAnsi="Georgia"/>
          <w:lang w:val="en-US"/>
        </w:rPr>
      </w:pPr>
      <w:r w:rsidRPr="00D54407">
        <w:rPr>
          <w:rStyle w:val="Strong"/>
          <w:rFonts w:ascii="Georgia" w:hAnsi="Georgia"/>
          <w:i/>
          <w:iCs/>
          <w:bdr w:val="none" w:sz="0" w:space="0" w:color="auto" w:frame="1"/>
          <w:lang w:val="en-US"/>
        </w:rPr>
        <w:t>The Times e The Sunday Times (</w:t>
      </w:r>
      <w:proofErr w:type="spellStart"/>
      <w:r w:rsidRPr="00D54407">
        <w:rPr>
          <w:rStyle w:val="Strong"/>
          <w:rFonts w:ascii="Georgia" w:hAnsi="Georgia"/>
          <w:i/>
          <w:iCs/>
          <w:bdr w:val="none" w:sz="0" w:space="0" w:color="auto" w:frame="1"/>
          <w:lang w:val="en-US"/>
        </w:rPr>
        <w:t>Reino</w:t>
      </w:r>
      <w:proofErr w:type="spellEnd"/>
      <w:r w:rsidRPr="00D54407">
        <w:rPr>
          <w:rStyle w:val="Strong"/>
          <w:rFonts w:ascii="Georgia" w:hAnsi="Georgia"/>
          <w:i/>
          <w:iCs/>
          <w:bdr w:val="none" w:sz="0" w:space="0" w:color="auto" w:frame="1"/>
          <w:lang w:val="en-US"/>
        </w:rPr>
        <w:t xml:space="preserve"> </w:t>
      </w:r>
      <w:proofErr w:type="spellStart"/>
      <w:r w:rsidRPr="00D54407">
        <w:rPr>
          <w:rStyle w:val="Strong"/>
          <w:rFonts w:ascii="Georgia" w:hAnsi="Georgia"/>
          <w:i/>
          <w:iCs/>
          <w:bdr w:val="none" w:sz="0" w:space="0" w:color="auto" w:frame="1"/>
          <w:lang w:val="en-US"/>
        </w:rPr>
        <w:t>Unido</w:t>
      </w:r>
      <w:proofErr w:type="spellEnd"/>
      <w:r w:rsidRPr="00D54407">
        <w:rPr>
          <w:rStyle w:val="Strong"/>
          <w:rFonts w:ascii="Georgia" w:hAnsi="Georgia"/>
          <w:i/>
          <w:iCs/>
          <w:bdr w:val="none" w:sz="0" w:space="0" w:color="auto" w:frame="1"/>
          <w:lang w:val="en-US"/>
        </w:rPr>
        <w:t>), Weekly Times (</w:t>
      </w:r>
      <w:proofErr w:type="spellStart"/>
      <w:r w:rsidRPr="00D54407">
        <w:rPr>
          <w:rStyle w:val="Strong"/>
          <w:rFonts w:ascii="Georgia" w:hAnsi="Georgia"/>
          <w:i/>
          <w:iCs/>
          <w:bdr w:val="none" w:sz="0" w:space="0" w:color="auto" w:frame="1"/>
          <w:lang w:val="en-US"/>
        </w:rPr>
        <w:t>Austrália</w:t>
      </w:r>
      <w:proofErr w:type="spellEnd"/>
      <w:r w:rsidRPr="00D54407">
        <w:rPr>
          <w:rStyle w:val="Strong"/>
          <w:rFonts w:ascii="Georgia" w:hAnsi="Georgia"/>
          <w:i/>
          <w:iCs/>
          <w:bdr w:val="none" w:sz="0" w:space="0" w:color="auto" w:frame="1"/>
          <w:lang w:val="en-US"/>
        </w:rPr>
        <w:t>), a Dow Jones – The Wall Street Journal, The Wall Street Journal Asia,</w:t>
      </w:r>
    </w:p>
    <w:p w14:paraId="26FDDD23"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FF0000"/>
        </w:rPr>
      </w:pPr>
      <w:r w:rsidRPr="00D54407">
        <w:rPr>
          <w:rStyle w:val="Strong"/>
          <w:rFonts w:ascii="Georgia" w:hAnsi="Georgia"/>
          <w:i/>
          <w:iCs/>
          <w:color w:val="FF0000"/>
          <w:bdr w:val="none" w:sz="0" w:space="0" w:color="auto" w:frame="1"/>
        </w:rPr>
        <w:t xml:space="preserve">Rupert Murdoch é um “suave” ou seja, não-judeu, mas tornou-se famoso por ter sido ligado à indústria farmacêutica e usar seus meios de comunicação para desacreditar os cientistas independentes. Mas é mau o suficiente para </w:t>
      </w:r>
      <w:r w:rsidR="006961E3" w:rsidRPr="00D54407">
        <w:rPr>
          <w:rStyle w:val="Strong"/>
          <w:rFonts w:ascii="Georgia" w:hAnsi="Georgia"/>
          <w:i/>
          <w:iCs/>
          <w:color w:val="FF0000"/>
          <w:bdr w:val="none" w:sz="0" w:space="0" w:color="auto" w:frame="1"/>
        </w:rPr>
        <w:t xml:space="preserve">fingir </w:t>
      </w:r>
      <w:r w:rsidRPr="00D54407">
        <w:rPr>
          <w:rStyle w:val="Strong"/>
          <w:rFonts w:ascii="Georgia" w:hAnsi="Georgia"/>
          <w:i/>
          <w:iCs/>
          <w:color w:val="FF0000"/>
          <w:bdr w:val="none" w:sz="0" w:space="0" w:color="auto" w:frame="1"/>
        </w:rPr>
        <w:t>ser o verdadeiro dono atrás do terceiro monstro “informativo” em todo o mundo</w:t>
      </w:r>
      <w:r w:rsidR="006961E3" w:rsidRPr="00D54407">
        <w:rPr>
          <w:rStyle w:val="Strong"/>
          <w:rFonts w:ascii="Georgia" w:hAnsi="Georgia"/>
          <w:i/>
          <w:iCs/>
          <w:color w:val="FF0000"/>
          <w:bdr w:val="none" w:sz="0" w:space="0" w:color="auto" w:frame="1"/>
        </w:rPr>
        <w:t>...</w:t>
      </w:r>
    </w:p>
    <w:p w14:paraId="74194AC6" w14:textId="77777777" w:rsidR="00523682" w:rsidRPr="00D54407" w:rsidRDefault="00523682" w:rsidP="00523682">
      <w:pPr>
        <w:pStyle w:val="NormalWeb"/>
        <w:spacing w:before="0" w:beforeAutospacing="0" w:after="0" w:afterAutospacing="0" w:line="238" w:lineRule="atLeast"/>
        <w:textAlignment w:val="baseline"/>
        <w:rPr>
          <w:rFonts w:ascii="Georgia" w:hAnsi="Georgia"/>
        </w:rPr>
      </w:pPr>
      <w:r w:rsidRPr="00D54407">
        <w:rPr>
          <w:rStyle w:val="Strong"/>
          <w:rFonts w:ascii="Georgia" w:hAnsi="Georgia"/>
          <w:i/>
          <w:iCs/>
          <w:bdr w:val="none" w:sz="0" w:space="0" w:color="auto" w:frame="1"/>
        </w:rPr>
        <w:t xml:space="preserve">Quem são os donos da 21 </w:t>
      </w:r>
      <w:proofErr w:type="spellStart"/>
      <w:r w:rsidRPr="00D54407">
        <w:rPr>
          <w:rStyle w:val="Strong"/>
          <w:rFonts w:ascii="Georgia" w:hAnsi="Georgia"/>
          <w:i/>
          <w:iCs/>
          <w:bdr w:val="none" w:sz="0" w:space="0" w:color="auto" w:frame="1"/>
        </w:rPr>
        <w:t>Century</w:t>
      </w:r>
      <w:proofErr w:type="spellEnd"/>
      <w:r w:rsidRPr="00D54407">
        <w:rPr>
          <w:rStyle w:val="Strong"/>
          <w:rFonts w:ascii="Georgia" w:hAnsi="Georgia"/>
          <w:i/>
          <w:iCs/>
          <w:bdr w:val="none" w:sz="0" w:space="0" w:color="auto" w:frame="1"/>
        </w:rPr>
        <w:t xml:space="preserve"> Fox (News Corporation e sua divisão)?</w:t>
      </w:r>
    </w:p>
    <w:p w14:paraId="09567D94" w14:textId="77777777" w:rsidR="00523682" w:rsidRPr="00D54407" w:rsidRDefault="00523682" w:rsidP="00523682">
      <w:pPr>
        <w:pStyle w:val="NormalWeb"/>
        <w:spacing w:before="0" w:beforeAutospacing="0" w:after="0" w:afterAutospacing="0" w:line="238" w:lineRule="atLeast"/>
        <w:textAlignment w:val="baseline"/>
        <w:rPr>
          <w:rFonts w:ascii="Georgia" w:hAnsi="Georgia"/>
          <w:lang w:val="en-US"/>
        </w:rPr>
      </w:pPr>
      <w:proofErr w:type="gramStart"/>
      <w:r w:rsidRPr="00D54407">
        <w:rPr>
          <w:rStyle w:val="Strong"/>
          <w:rFonts w:ascii="Georgia" w:hAnsi="Georgia"/>
          <w:i/>
          <w:iCs/>
          <w:bdr w:val="none" w:sz="0" w:space="0" w:color="auto" w:frame="1"/>
          <w:lang w:val="en-US"/>
        </w:rPr>
        <w:t>JPMorgan Chase &amp; Co., Elliott Associates, LP, INVESCO LTD., WADDELL &amp; REED Financial Inc., o Deutsche Bank AG \.</w:t>
      </w:r>
      <w:proofErr w:type="gramEnd"/>
    </w:p>
    <w:p w14:paraId="561C3CC1" w14:textId="77777777" w:rsidR="00523682" w:rsidRPr="00D54407" w:rsidRDefault="00523682" w:rsidP="00523682">
      <w:pPr>
        <w:pStyle w:val="NormalWeb"/>
        <w:spacing w:before="0" w:beforeAutospacing="0" w:after="0" w:afterAutospacing="0" w:line="238" w:lineRule="atLeast"/>
        <w:textAlignment w:val="baseline"/>
        <w:rPr>
          <w:rFonts w:ascii="Georgia" w:hAnsi="Georgia"/>
        </w:rPr>
      </w:pPr>
      <w:r w:rsidRPr="00D54407">
        <w:rPr>
          <w:rStyle w:val="Strong"/>
          <w:rFonts w:ascii="Georgia" w:hAnsi="Georgia"/>
          <w:i/>
          <w:iCs/>
          <w:bdr w:val="none" w:sz="0" w:space="0" w:color="auto" w:frame="1"/>
        </w:rPr>
        <w:t xml:space="preserve">JP Morgan Chase, é uma entidade conhecida sionista judeu, membro (minoria) de </w:t>
      </w:r>
      <w:proofErr w:type="spellStart"/>
      <w:r w:rsidRPr="00D54407">
        <w:rPr>
          <w:rStyle w:val="Strong"/>
          <w:rFonts w:ascii="Georgia" w:hAnsi="Georgia"/>
          <w:i/>
          <w:iCs/>
          <w:bdr w:val="none" w:sz="0" w:space="0" w:color="auto" w:frame="1"/>
        </w:rPr>
        <w:t>Rothschild</w:t>
      </w:r>
      <w:proofErr w:type="spellEnd"/>
      <w:r w:rsidRPr="00D54407">
        <w:rPr>
          <w:rStyle w:val="Strong"/>
          <w:rFonts w:ascii="Georgia" w:hAnsi="Georgia"/>
          <w:i/>
          <w:iCs/>
          <w:bdr w:val="none" w:sz="0" w:space="0" w:color="auto" w:frame="1"/>
        </w:rPr>
        <w:t xml:space="preserve"> (Reserva Federal dos EUA) família, e Elliot Associates, LP, é uma corporação de </w:t>
      </w:r>
      <w:proofErr w:type="spellStart"/>
      <w:r w:rsidRPr="00D54407">
        <w:rPr>
          <w:rStyle w:val="Strong"/>
          <w:rFonts w:ascii="Georgia" w:hAnsi="Georgia"/>
          <w:i/>
          <w:iCs/>
          <w:bdr w:val="none" w:sz="0" w:space="0" w:color="auto" w:frame="1"/>
        </w:rPr>
        <w:t>Rothschild</w:t>
      </w:r>
      <w:proofErr w:type="spellEnd"/>
      <w:r w:rsidRPr="00D54407">
        <w:rPr>
          <w:rStyle w:val="Strong"/>
          <w:rFonts w:ascii="Georgia" w:hAnsi="Georgia"/>
          <w:i/>
          <w:iCs/>
          <w:bdr w:val="none" w:sz="0" w:space="0" w:color="auto" w:frame="1"/>
        </w:rPr>
        <w:t xml:space="preserve">. Na verdade, Morgan Chase (cujo principal acionistas são os </w:t>
      </w:r>
      <w:proofErr w:type="spellStart"/>
      <w:r w:rsidRPr="00D54407">
        <w:rPr>
          <w:rStyle w:val="Strong"/>
          <w:rFonts w:ascii="Georgia" w:hAnsi="Georgia"/>
          <w:i/>
          <w:iCs/>
          <w:bdr w:val="none" w:sz="0" w:space="0" w:color="auto" w:frame="1"/>
        </w:rPr>
        <w:t>Rothschilds</w:t>
      </w:r>
      <w:proofErr w:type="spellEnd"/>
      <w:r w:rsidRPr="00D54407">
        <w:rPr>
          <w:rStyle w:val="Strong"/>
          <w:rFonts w:ascii="Georgia" w:hAnsi="Georgia"/>
          <w:i/>
          <w:iCs/>
          <w:bdr w:val="none" w:sz="0" w:space="0" w:color="auto" w:frame="1"/>
        </w:rPr>
        <w:t xml:space="preserve">) e a família </w:t>
      </w:r>
      <w:proofErr w:type="spellStart"/>
      <w:r w:rsidRPr="00D54407">
        <w:rPr>
          <w:rStyle w:val="Strong"/>
          <w:rFonts w:ascii="Georgia" w:hAnsi="Georgia"/>
          <w:i/>
          <w:iCs/>
          <w:bdr w:val="none" w:sz="0" w:space="0" w:color="auto" w:frame="1"/>
        </w:rPr>
        <w:t>Rothschild</w:t>
      </w:r>
      <w:proofErr w:type="spellEnd"/>
      <w:r w:rsidRPr="00D54407">
        <w:rPr>
          <w:rStyle w:val="Strong"/>
          <w:rFonts w:ascii="Georgia" w:hAnsi="Georgia"/>
          <w:i/>
          <w:iCs/>
          <w:bdr w:val="none" w:sz="0" w:space="0" w:color="auto" w:frame="1"/>
        </w:rPr>
        <w:t xml:space="preserve"> são os maiores proprietários de FOX, com um valor de quota respectiva de 10.551.414 e 10.095.822, de acordo com a Nasdaq.</w:t>
      </w:r>
    </w:p>
    <w:p w14:paraId="1453957A" w14:textId="77777777" w:rsidR="00523682" w:rsidRPr="00D54407" w:rsidRDefault="00523682" w:rsidP="00523682">
      <w:pPr>
        <w:pStyle w:val="NormalWeb"/>
        <w:spacing w:before="0" w:beforeAutospacing="0" w:after="0" w:afterAutospacing="0" w:line="238" w:lineRule="atLeast"/>
        <w:textAlignment w:val="baseline"/>
        <w:rPr>
          <w:rFonts w:ascii="Georgia" w:hAnsi="Georgia"/>
        </w:rPr>
      </w:pPr>
      <w:r w:rsidRPr="00D54407">
        <w:rPr>
          <w:rStyle w:val="Strong"/>
          <w:rFonts w:ascii="Georgia" w:hAnsi="Georgia"/>
          <w:i/>
          <w:iCs/>
          <w:bdr w:val="none" w:sz="0" w:space="0" w:color="auto" w:frame="1"/>
        </w:rPr>
        <w:t xml:space="preserve">O terceiro maior acionista é </w:t>
      </w:r>
      <w:proofErr w:type="spellStart"/>
      <w:r w:rsidRPr="00D54407">
        <w:rPr>
          <w:rStyle w:val="Strong"/>
          <w:rFonts w:ascii="Georgia" w:hAnsi="Georgia"/>
          <w:i/>
          <w:iCs/>
          <w:bdr w:val="none" w:sz="0" w:space="0" w:color="auto" w:frame="1"/>
        </w:rPr>
        <w:t>Invesco</w:t>
      </w:r>
      <w:proofErr w:type="spellEnd"/>
      <w:r w:rsidRPr="00D54407">
        <w:rPr>
          <w:rStyle w:val="Strong"/>
          <w:rFonts w:ascii="Georgia" w:hAnsi="Georgia"/>
          <w:i/>
          <w:iCs/>
          <w:bdr w:val="none" w:sz="0" w:space="0" w:color="auto" w:frame="1"/>
        </w:rPr>
        <w:t xml:space="preserve"> LTD 21stCentury Fox, a família </w:t>
      </w:r>
      <w:proofErr w:type="spellStart"/>
      <w:r w:rsidRPr="00D54407">
        <w:rPr>
          <w:rStyle w:val="Strong"/>
          <w:rFonts w:ascii="Georgia" w:hAnsi="Georgia"/>
          <w:i/>
          <w:iCs/>
          <w:bdr w:val="none" w:sz="0" w:space="0" w:color="auto" w:frame="1"/>
        </w:rPr>
        <w:t>Rothschild</w:t>
      </w:r>
      <w:proofErr w:type="spellEnd"/>
      <w:r w:rsidRPr="00D54407">
        <w:rPr>
          <w:rStyle w:val="Strong"/>
          <w:rFonts w:ascii="Georgia" w:hAnsi="Georgia"/>
          <w:i/>
          <w:iCs/>
          <w:bdr w:val="none" w:sz="0" w:space="0" w:color="auto" w:frame="1"/>
        </w:rPr>
        <w:t xml:space="preserve">, enquanto a quarta, </w:t>
      </w:r>
      <w:proofErr w:type="spellStart"/>
      <w:r w:rsidRPr="00D54407">
        <w:rPr>
          <w:rStyle w:val="Strong"/>
          <w:rFonts w:ascii="Georgia" w:hAnsi="Georgia"/>
          <w:i/>
          <w:iCs/>
          <w:bdr w:val="none" w:sz="0" w:space="0" w:color="auto" w:frame="1"/>
        </w:rPr>
        <w:t>Waddell</w:t>
      </w:r>
      <w:proofErr w:type="spellEnd"/>
      <w:r w:rsidRPr="00D54407">
        <w:rPr>
          <w:rStyle w:val="Strong"/>
          <w:rFonts w:ascii="Georgia" w:hAnsi="Georgia"/>
          <w:i/>
          <w:iCs/>
          <w:bdr w:val="none" w:sz="0" w:space="0" w:color="auto" w:frame="1"/>
        </w:rPr>
        <w:t xml:space="preserve"> &amp; Reed Financial </w:t>
      </w:r>
      <w:proofErr w:type="spellStart"/>
      <w:r w:rsidRPr="00D54407">
        <w:rPr>
          <w:rStyle w:val="Strong"/>
          <w:rFonts w:ascii="Georgia" w:hAnsi="Georgia"/>
          <w:i/>
          <w:iCs/>
          <w:bdr w:val="none" w:sz="0" w:space="0" w:color="auto" w:frame="1"/>
        </w:rPr>
        <w:t>Inc</w:t>
      </w:r>
      <w:proofErr w:type="spellEnd"/>
      <w:r w:rsidRPr="00D54407">
        <w:rPr>
          <w:rStyle w:val="Strong"/>
          <w:rFonts w:ascii="Georgia" w:hAnsi="Georgia"/>
          <w:i/>
          <w:iCs/>
          <w:bdr w:val="none" w:sz="0" w:space="0" w:color="auto" w:frame="1"/>
        </w:rPr>
        <w:t xml:space="preserve">, também pertence à família </w:t>
      </w:r>
      <w:proofErr w:type="spellStart"/>
      <w:r w:rsidRPr="00D54407">
        <w:rPr>
          <w:rStyle w:val="Strong"/>
          <w:rFonts w:ascii="Georgia" w:hAnsi="Georgia"/>
          <w:i/>
          <w:iCs/>
          <w:bdr w:val="none" w:sz="0" w:space="0" w:color="auto" w:frame="1"/>
        </w:rPr>
        <w:t>Rothschild</w:t>
      </w:r>
      <w:proofErr w:type="spellEnd"/>
      <w:r w:rsidRPr="00D54407">
        <w:rPr>
          <w:rStyle w:val="Strong"/>
          <w:rFonts w:ascii="Georgia" w:hAnsi="Georgia"/>
          <w:i/>
          <w:iCs/>
          <w:bdr w:val="none" w:sz="0" w:space="0" w:color="auto" w:frame="1"/>
        </w:rPr>
        <w:t xml:space="preserve">. Curiosamente CBS é acionista menor da corporação (VIACOM), finalmente, o Deutsche Bank pertence </w:t>
      </w:r>
      <w:r w:rsidR="005D4C48" w:rsidRPr="00D54407">
        <w:rPr>
          <w:rStyle w:val="Strong"/>
          <w:rFonts w:ascii="Georgia" w:hAnsi="Georgia"/>
          <w:i/>
          <w:iCs/>
          <w:bdr w:val="none" w:sz="0" w:space="0" w:color="auto" w:frame="1"/>
        </w:rPr>
        <w:t xml:space="preserve">ao clã </w:t>
      </w:r>
      <w:r w:rsidRPr="00D54407">
        <w:rPr>
          <w:rStyle w:val="Strong"/>
          <w:rFonts w:ascii="Georgia" w:hAnsi="Georgia"/>
          <w:i/>
          <w:iCs/>
          <w:bdr w:val="none" w:sz="0" w:space="0" w:color="auto" w:frame="1"/>
        </w:rPr>
        <w:t xml:space="preserve">principalmente pelo JP Morgan Chase, através </w:t>
      </w:r>
      <w:r w:rsidR="005D4C48" w:rsidRPr="00D54407">
        <w:rPr>
          <w:rStyle w:val="Strong"/>
          <w:rFonts w:ascii="Georgia" w:hAnsi="Georgia"/>
          <w:i/>
          <w:iCs/>
          <w:bdr w:val="none" w:sz="0" w:space="0" w:color="auto" w:frame="1"/>
        </w:rPr>
        <w:t xml:space="preserve">do </w:t>
      </w:r>
      <w:r w:rsidRPr="00D54407">
        <w:rPr>
          <w:rStyle w:val="Strong"/>
          <w:rFonts w:ascii="Georgia" w:hAnsi="Georgia"/>
          <w:i/>
          <w:iCs/>
          <w:bdr w:val="none" w:sz="0" w:space="0" w:color="auto" w:frame="1"/>
        </w:rPr>
        <w:t xml:space="preserve">SPDR Confiança Series e, segundo, terceiro, quarto e quinto via </w:t>
      </w:r>
      <w:proofErr w:type="spellStart"/>
      <w:r w:rsidRPr="00D54407">
        <w:rPr>
          <w:rStyle w:val="Strong"/>
          <w:rFonts w:ascii="Georgia" w:hAnsi="Georgia"/>
          <w:i/>
          <w:iCs/>
          <w:bdr w:val="none" w:sz="0" w:space="0" w:color="auto" w:frame="1"/>
        </w:rPr>
        <w:t>Rothschild</w:t>
      </w:r>
      <w:proofErr w:type="spellEnd"/>
      <w:r w:rsidRPr="00D54407">
        <w:rPr>
          <w:rStyle w:val="Strong"/>
          <w:rFonts w:ascii="Georgia" w:hAnsi="Georgia"/>
          <w:i/>
          <w:iCs/>
          <w:bdr w:val="none" w:sz="0" w:space="0" w:color="auto" w:frame="1"/>
        </w:rPr>
        <w:t xml:space="preserve"> laboratórios Pfizer, Microsoft, Apple e Johnson &amp; Johnson.</w:t>
      </w:r>
    </w:p>
    <w:p w14:paraId="659A293B" w14:textId="77777777" w:rsidR="00523682" w:rsidRPr="00D54407" w:rsidRDefault="00523682" w:rsidP="00523682">
      <w:pPr>
        <w:pStyle w:val="NormalWeb"/>
        <w:spacing w:before="0" w:beforeAutospacing="0" w:after="0" w:afterAutospacing="0" w:line="238" w:lineRule="atLeast"/>
        <w:textAlignment w:val="baseline"/>
        <w:rPr>
          <w:rStyle w:val="Strong"/>
          <w:rFonts w:ascii="Georgia" w:hAnsi="Georgia"/>
          <w:i/>
          <w:iCs/>
          <w:color w:val="FF0000"/>
          <w:bdr w:val="none" w:sz="0" w:space="0" w:color="auto" w:frame="1"/>
        </w:rPr>
      </w:pPr>
      <w:r w:rsidRPr="00D54407">
        <w:rPr>
          <w:rStyle w:val="Strong"/>
          <w:rFonts w:ascii="Georgia" w:hAnsi="Georgia"/>
          <w:i/>
          <w:iCs/>
          <w:color w:val="FF0000"/>
          <w:bdr w:val="none" w:sz="0" w:space="0" w:color="auto" w:frame="1"/>
        </w:rPr>
        <w:t xml:space="preserve">As “operações de executivos” são realizadas por Chase Carey, James Murdoch e Rupert Murdoch Keith, controlado pelos </w:t>
      </w:r>
      <w:proofErr w:type="spellStart"/>
      <w:r w:rsidRPr="00D54407">
        <w:rPr>
          <w:rStyle w:val="Strong"/>
          <w:rFonts w:ascii="Georgia" w:hAnsi="Georgia"/>
          <w:i/>
          <w:iCs/>
          <w:color w:val="FF0000"/>
          <w:bdr w:val="none" w:sz="0" w:space="0" w:color="auto" w:frame="1"/>
        </w:rPr>
        <w:t>Rothschilds</w:t>
      </w:r>
      <w:proofErr w:type="spellEnd"/>
      <w:r w:rsidRPr="00D54407">
        <w:rPr>
          <w:rStyle w:val="Strong"/>
          <w:rFonts w:ascii="Georgia" w:hAnsi="Georgia"/>
          <w:i/>
          <w:iCs/>
          <w:color w:val="FF0000"/>
          <w:bdr w:val="none" w:sz="0" w:space="0" w:color="auto" w:frame="1"/>
        </w:rPr>
        <w:t>, é claro.</w:t>
      </w:r>
    </w:p>
    <w:p w14:paraId="662CBA50" w14:textId="77777777" w:rsidR="005D4C48" w:rsidRPr="00D54407" w:rsidRDefault="005D4C48" w:rsidP="00523682">
      <w:pPr>
        <w:pStyle w:val="NormalWeb"/>
        <w:spacing w:before="0" w:beforeAutospacing="0" w:after="0" w:afterAutospacing="0" w:line="238" w:lineRule="atLeast"/>
        <w:textAlignment w:val="baseline"/>
        <w:rPr>
          <w:rFonts w:ascii="Georgia" w:hAnsi="Georgia"/>
          <w:color w:val="FF0000"/>
        </w:rPr>
      </w:pPr>
    </w:p>
    <w:p w14:paraId="5CF46EE5" w14:textId="77777777" w:rsidR="00523682" w:rsidRPr="00D54407" w:rsidRDefault="00523682" w:rsidP="00523682">
      <w:pPr>
        <w:pStyle w:val="NormalWeb"/>
        <w:spacing w:before="0" w:beforeAutospacing="0" w:after="0" w:afterAutospacing="0" w:line="238" w:lineRule="atLeast"/>
        <w:textAlignment w:val="baseline"/>
        <w:rPr>
          <w:rStyle w:val="Strong"/>
          <w:rFonts w:ascii="Georgia" w:hAnsi="Georgia"/>
          <w:i/>
          <w:iCs/>
          <w:bdr w:val="none" w:sz="0" w:space="0" w:color="auto" w:frame="1"/>
        </w:rPr>
      </w:pPr>
      <w:r w:rsidRPr="00D54407">
        <w:rPr>
          <w:rStyle w:val="Strong"/>
          <w:rFonts w:ascii="Georgia" w:hAnsi="Georgia"/>
          <w:i/>
          <w:iCs/>
          <w:bdr w:val="none" w:sz="0" w:space="0" w:color="auto" w:frame="1"/>
        </w:rPr>
        <w:t>4 – CBS e Viacom</w:t>
      </w:r>
    </w:p>
    <w:p w14:paraId="284F2D3F" w14:textId="77777777" w:rsidR="005D4C48" w:rsidRPr="00D54407" w:rsidRDefault="005D4C48" w:rsidP="00523682">
      <w:pPr>
        <w:pStyle w:val="NormalWeb"/>
        <w:spacing w:before="0" w:beforeAutospacing="0" w:after="0" w:afterAutospacing="0" w:line="238" w:lineRule="atLeast"/>
        <w:textAlignment w:val="baseline"/>
        <w:rPr>
          <w:rFonts w:ascii="Georgia" w:hAnsi="Georgia"/>
          <w:color w:val="7A7A7A"/>
        </w:rPr>
      </w:pPr>
    </w:p>
    <w:p w14:paraId="00878C81" w14:textId="77777777" w:rsidR="005D4C48" w:rsidRPr="00D54407" w:rsidRDefault="005D4C48" w:rsidP="00523682">
      <w:pPr>
        <w:pStyle w:val="NormalWeb"/>
        <w:spacing w:before="0" w:beforeAutospacing="0" w:after="0" w:afterAutospacing="0" w:line="238" w:lineRule="atLeast"/>
        <w:textAlignment w:val="baseline"/>
        <w:rPr>
          <w:rFonts w:ascii="Georgia" w:hAnsi="Georgia"/>
          <w:color w:val="7A7A7A"/>
        </w:rPr>
      </w:pPr>
    </w:p>
    <w:p w14:paraId="6B25D055" w14:textId="77777777" w:rsidR="005D4C48" w:rsidRPr="00D54407" w:rsidRDefault="005D4C48"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Viacom Inc. e CBS são outras duas sociedades controladas pelos </w:t>
      </w:r>
      <w:proofErr w:type="spellStart"/>
      <w:r w:rsidRPr="00D54407">
        <w:rPr>
          <w:rStyle w:val="Strong"/>
          <w:rFonts w:ascii="Georgia" w:hAnsi="Georgia"/>
          <w:i/>
          <w:iCs/>
          <w:color w:val="7A7A7A"/>
          <w:bdr w:val="none" w:sz="0" w:space="0" w:color="auto" w:frame="1"/>
        </w:rPr>
        <w:t>Rothschilds</w:t>
      </w:r>
      <w:proofErr w:type="spellEnd"/>
      <w:r w:rsidRPr="00D54407">
        <w:rPr>
          <w:rStyle w:val="Strong"/>
          <w:rFonts w:ascii="Georgia" w:hAnsi="Georgia"/>
          <w:i/>
          <w:iCs/>
          <w:color w:val="7A7A7A"/>
          <w:bdr w:val="none" w:sz="0" w:space="0" w:color="auto" w:frame="1"/>
        </w:rPr>
        <w:t>, não tão indiretamente.</w:t>
      </w:r>
    </w:p>
    <w:p w14:paraId="24B631CF" w14:textId="77777777" w:rsidR="00523682" w:rsidRPr="00D54407" w:rsidRDefault="00155171" w:rsidP="00523682">
      <w:pPr>
        <w:pStyle w:val="NormalWeb"/>
        <w:spacing w:before="0" w:beforeAutospacing="0" w:after="0" w:afterAutospacing="0" w:line="238" w:lineRule="atLeast"/>
        <w:textAlignment w:val="baseline"/>
        <w:rPr>
          <w:rFonts w:ascii="Georgia" w:hAnsi="Georgia"/>
          <w:color w:val="7A7A7A"/>
        </w:rPr>
      </w:pPr>
      <w:r w:rsidRPr="00D54407">
        <w:rPr>
          <w:rFonts w:ascii="Georgia" w:hAnsi="Georgia"/>
          <w:noProof/>
          <w:color w:val="7A7A7A"/>
          <w:lang w:val="en-US" w:eastAsia="en-US"/>
        </w:rPr>
        <w:lastRenderedPageBreak/>
        <w:drawing>
          <wp:inline distT="0" distB="0" distL="0" distR="0" wp14:anchorId="1F58369B" wp14:editId="1633AC15">
            <wp:extent cx="4283075" cy="1905635"/>
            <wp:effectExtent l="0" t="0" r="0" b="0"/>
            <wp:docPr id="23" name="Picture 23" descr="66933-code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6933-codename4"/>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283075" cy="1905635"/>
                    </a:xfrm>
                    <a:prstGeom prst="rect">
                      <a:avLst/>
                    </a:prstGeom>
                    <a:noFill/>
                    <a:ln>
                      <a:noFill/>
                    </a:ln>
                  </pic:spPr>
                </pic:pic>
              </a:graphicData>
            </a:graphic>
          </wp:inline>
        </w:drawing>
      </w:r>
      <w:r w:rsidR="00523682" w:rsidRPr="00D54407">
        <w:rPr>
          <w:rFonts w:ascii="Georgia" w:hAnsi="Georgia"/>
          <w:color w:val="7A7A7A"/>
        </w:rPr>
        <w:br/>
      </w:r>
    </w:p>
    <w:p w14:paraId="7CA1AAFC"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Viacom Inc., abreviação de “Vídeo e Áudio Comunicações”, apresenta-se </w:t>
      </w:r>
      <w:proofErr w:type="spellStart"/>
      <w:r w:rsidRPr="00D54407">
        <w:rPr>
          <w:rStyle w:val="Strong"/>
          <w:rFonts w:ascii="Georgia" w:hAnsi="Georgia"/>
          <w:i/>
          <w:iCs/>
          <w:color w:val="7A7A7A"/>
          <w:bdr w:val="none" w:sz="0" w:space="0" w:color="auto" w:frame="1"/>
        </w:rPr>
        <w:t>comos</w:t>
      </w:r>
      <w:proofErr w:type="spellEnd"/>
      <w:r w:rsidRPr="00D54407">
        <w:rPr>
          <w:rStyle w:val="Strong"/>
          <w:rFonts w:ascii="Georgia" w:hAnsi="Georgia"/>
          <w:i/>
          <w:iCs/>
          <w:color w:val="7A7A7A"/>
          <w:bdr w:val="none" w:sz="0" w:space="0" w:color="auto" w:frame="1"/>
        </w:rPr>
        <w:t xml:space="preserve"> uma empresa de mídia global dos EUA c</w:t>
      </w:r>
      <w:r w:rsidR="00EC2897" w:rsidRPr="00D54407">
        <w:rPr>
          <w:rStyle w:val="Strong"/>
          <w:rFonts w:ascii="Georgia" w:hAnsi="Georgia"/>
          <w:i/>
          <w:iCs/>
          <w:color w:val="7A7A7A"/>
          <w:bdr w:val="none" w:sz="0" w:space="0" w:color="auto" w:frame="1"/>
        </w:rPr>
        <w:t xml:space="preserve">om os interesses principalmente -  mas não se limitando a - </w:t>
      </w:r>
      <w:r w:rsidRPr="00D54407">
        <w:rPr>
          <w:rStyle w:val="Strong"/>
          <w:rFonts w:ascii="Georgia" w:hAnsi="Georgia"/>
          <w:i/>
          <w:iCs/>
          <w:color w:val="7A7A7A"/>
          <w:bdr w:val="none" w:sz="0" w:space="0" w:color="auto" w:frame="1"/>
        </w:rPr>
        <w:t xml:space="preserve"> cinema e televisão por cabo. “A partir de 2010, tornou-se o quarto maior conglomerado de mídia do mundo, atrás da Walt Disney </w:t>
      </w:r>
      <w:proofErr w:type="spellStart"/>
      <w:r w:rsidRPr="00D54407">
        <w:rPr>
          <w:rStyle w:val="Strong"/>
          <w:rFonts w:ascii="Georgia" w:hAnsi="Georgia"/>
          <w:i/>
          <w:iCs/>
          <w:color w:val="7A7A7A"/>
          <w:bdr w:val="none" w:sz="0" w:space="0" w:color="auto" w:frame="1"/>
        </w:rPr>
        <w:t>Company</w:t>
      </w:r>
      <w:proofErr w:type="spellEnd"/>
      <w:r w:rsidRPr="00D54407">
        <w:rPr>
          <w:rStyle w:val="Strong"/>
          <w:rFonts w:ascii="Georgia" w:hAnsi="Georgia"/>
          <w:i/>
          <w:iCs/>
          <w:color w:val="7A7A7A"/>
          <w:bdr w:val="none" w:sz="0" w:space="0" w:color="auto" w:frame="1"/>
        </w:rPr>
        <w:t xml:space="preserve">, Time Warner e News Corporation (agora 21 </w:t>
      </w:r>
      <w:proofErr w:type="spellStart"/>
      <w:r w:rsidRPr="00D54407">
        <w:rPr>
          <w:rStyle w:val="Strong"/>
          <w:rFonts w:ascii="Georgia" w:hAnsi="Georgia"/>
          <w:i/>
          <w:iCs/>
          <w:color w:val="7A7A7A"/>
          <w:bdr w:val="none" w:sz="0" w:space="0" w:color="auto" w:frame="1"/>
        </w:rPr>
        <w:t>Century</w:t>
      </w:r>
      <w:proofErr w:type="spellEnd"/>
      <w:r w:rsidRPr="00D54407">
        <w:rPr>
          <w:rStyle w:val="Strong"/>
          <w:rFonts w:ascii="Georgia" w:hAnsi="Georgia"/>
          <w:i/>
          <w:iCs/>
          <w:color w:val="7A7A7A"/>
          <w:bdr w:val="none" w:sz="0" w:space="0" w:color="auto" w:frame="1"/>
        </w:rPr>
        <w:t xml:space="preserve"> Fox e News </w:t>
      </w:r>
      <w:proofErr w:type="spellStart"/>
      <w:r w:rsidRPr="00D54407">
        <w:rPr>
          <w:rStyle w:val="Strong"/>
          <w:rFonts w:ascii="Georgia" w:hAnsi="Georgia"/>
          <w:i/>
          <w:iCs/>
          <w:color w:val="7A7A7A"/>
          <w:bdr w:val="none" w:sz="0" w:space="0" w:color="auto" w:frame="1"/>
        </w:rPr>
        <w:t>Corp</w:t>
      </w:r>
      <w:proofErr w:type="spellEnd"/>
      <w:r w:rsidRPr="00D54407">
        <w:rPr>
          <w:rStyle w:val="Strong"/>
          <w:rFonts w:ascii="Georgia" w:hAnsi="Georgia"/>
          <w:i/>
          <w:iCs/>
          <w:color w:val="7A7A7A"/>
          <w:bdr w:val="none" w:sz="0" w:space="0" w:color="auto" w:frame="1"/>
        </w:rPr>
        <w:t xml:space="preserve">). Viacom é de propriedade da </w:t>
      </w:r>
      <w:proofErr w:type="spellStart"/>
      <w:r w:rsidRPr="00D54407">
        <w:rPr>
          <w:rStyle w:val="Strong"/>
          <w:rFonts w:ascii="Georgia" w:hAnsi="Georgia"/>
          <w:i/>
          <w:iCs/>
          <w:color w:val="7A7A7A"/>
          <w:bdr w:val="none" w:sz="0" w:space="0" w:color="auto" w:frame="1"/>
        </w:rPr>
        <w:t>National</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Amusements</w:t>
      </w:r>
      <w:proofErr w:type="spellEnd"/>
      <w:r w:rsidRPr="00D54407">
        <w:rPr>
          <w:rStyle w:val="Strong"/>
          <w:rFonts w:ascii="Georgia" w:hAnsi="Georgia"/>
          <w:i/>
          <w:iCs/>
          <w:color w:val="7A7A7A"/>
          <w:bdr w:val="none" w:sz="0" w:space="0" w:color="auto" w:frame="1"/>
        </w:rPr>
        <w:t xml:space="preserve">, Inc. , uma empresa baseada em </w:t>
      </w:r>
      <w:proofErr w:type="spellStart"/>
      <w:r w:rsidRPr="00D54407">
        <w:rPr>
          <w:rStyle w:val="Strong"/>
          <w:rFonts w:ascii="Georgia" w:hAnsi="Georgia"/>
          <w:i/>
          <w:iCs/>
          <w:color w:val="7A7A7A"/>
          <w:bdr w:val="none" w:sz="0" w:space="0" w:color="auto" w:frame="1"/>
        </w:rPr>
        <w:t>Dedham</w:t>
      </w:r>
      <w:proofErr w:type="spellEnd"/>
      <w:r w:rsidRPr="00D54407">
        <w:rPr>
          <w:rStyle w:val="Strong"/>
          <w:rFonts w:ascii="Georgia" w:hAnsi="Georgia"/>
          <w:i/>
          <w:iCs/>
          <w:color w:val="7A7A7A"/>
          <w:bdr w:val="none" w:sz="0" w:space="0" w:color="auto" w:frame="1"/>
        </w:rPr>
        <w:t xml:space="preserve">, Massachusetts, EUA, </w:t>
      </w:r>
      <w:proofErr w:type="spellStart"/>
      <w:r w:rsidRPr="00D54407">
        <w:rPr>
          <w:rStyle w:val="Strong"/>
          <w:rFonts w:ascii="Georgia" w:hAnsi="Georgia"/>
          <w:i/>
          <w:iCs/>
          <w:color w:val="7A7A7A"/>
          <w:bdr w:val="none" w:sz="0" w:space="0" w:color="auto" w:frame="1"/>
        </w:rPr>
        <w:t>National</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Amusements</w:t>
      </w:r>
      <w:proofErr w:type="spellEnd"/>
      <w:r w:rsidRPr="00D54407">
        <w:rPr>
          <w:rStyle w:val="Strong"/>
          <w:rFonts w:ascii="Georgia" w:hAnsi="Georgia"/>
          <w:i/>
          <w:iCs/>
          <w:color w:val="7A7A7A"/>
          <w:bdr w:val="none" w:sz="0" w:space="0" w:color="auto" w:frame="1"/>
        </w:rPr>
        <w:t xml:space="preserve"> </w:t>
      </w:r>
      <w:r w:rsidR="00EC2897" w:rsidRPr="00D54407">
        <w:rPr>
          <w:rStyle w:val="Strong"/>
          <w:rFonts w:ascii="Georgia" w:hAnsi="Georgia"/>
          <w:i/>
          <w:iCs/>
          <w:color w:val="7A7A7A"/>
          <w:bdr w:val="none" w:sz="0" w:space="0" w:color="auto" w:frame="1"/>
        </w:rPr>
        <w:t>que detém o controle acionário da</w:t>
      </w:r>
      <w:r w:rsidRPr="00D54407">
        <w:rPr>
          <w:rStyle w:val="Strong"/>
          <w:rFonts w:ascii="Georgia" w:hAnsi="Georgia"/>
          <w:i/>
          <w:iCs/>
          <w:color w:val="7A7A7A"/>
          <w:bdr w:val="none" w:sz="0" w:space="0" w:color="auto" w:frame="1"/>
        </w:rPr>
        <w:t xml:space="preserve"> Corporação CBS “.</w:t>
      </w:r>
    </w:p>
    <w:p w14:paraId="61298F1D"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proofErr w:type="spellStart"/>
      <w:r w:rsidRPr="00D54407">
        <w:rPr>
          <w:rStyle w:val="Strong"/>
          <w:rFonts w:ascii="Georgia" w:hAnsi="Georgia"/>
          <w:i/>
          <w:iCs/>
          <w:color w:val="7A7A7A"/>
          <w:bdr w:val="none" w:sz="0" w:space="0" w:color="auto" w:frame="1"/>
        </w:rPr>
        <w:t>National</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Amusements</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Inc</w:t>
      </w:r>
      <w:proofErr w:type="spellEnd"/>
      <w:r w:rsidRPr="00D54407">
        <w:rPr>
          <w:rStyle w:val="Strong"/>
          <w:rFonts w:ascii="Georgia" w:hAnsi="Georgia"/>
          <w:i/>
          <w:iCs/>
          <w:color w:val="7A7A7A"/>
          <w:bdr w:val="none" w:sz="0" w:space="0" w:color="auto" w:frame="1"/>
        </w:rPr>
        <w:t xml:space="preserve"> par</w:t>
      </w:r>
      <w:r w:rsidR="00EC2897" w:rsidRPr="00D54407">
        <w:rPr>
          <w:rStyle w:val="Strong"/>
          <w:rFonts w:ascii="Georgia" w:hAnsi="Georgia"/>
          <w:i/>
          <w:iCs/>
          <w:color w:val="7A7A7A"/>
          <w:bdr w:val="none" w:sz="0" w:space="0" w:color="auto" w:frame="1"/>
        </w:rPr>
        <w:t>e</w:t>
      </w:r>
      <w:r w:rsidRPr="00D54407">
        <w:rPr>
          <w:rStyle w:val="Strong"/>
          <w:rFonts w:ascii="Georgia" w:hAnsi="Georgia"/>
          <w:i/>
          <w:iCs/>
          <w:color w:val="7A7A7A"/>
          <w:bdr w:val="none" w:sz="0" w:space="0" w:color="auto" w:frame="1"/>
        </w:rPr>
        <w:t xml:space="preserve">ce uma empresa de fachada não listada na Nasdaq. No entanto, o proprietário é o dono da Viacom e CBS Corporation, duas empresas </w:t>
      </w:r>
      <w:r w:rsidR="002C0D1A" w:rsidRPr="00D54407">
        <w:rPr>
          <w:rStyle w:val="Strong"/>
          <w:rFonts w:ascii="Georgia" w:hAnsi="Georgia"/>
          <w:i/>
          <w:iCs/>
          <w:color w:val="7A7A7A"/>
          <w:bdr w:val="none" w:sz="0" w:space="0" w:color="auto" w:frame="1"/>
        </w:rPr>
        <w:t xml:space="preserve">que </w:t>
      </w:r>
      <w:r w:rsidRPr="00D54407">
        <w:rPr>
          <w:rStyle w:val="Strong"/>
          <w:rFonts w:ascii="Georgia" w:hAnsi="Georgia"/>
          <w:i/>
          <w:iCs/>
          <w:color w:val="7A7A7A"/>
          <w:bdr w:val="none" w:sz="0" w:space="0" w:color="auto" w:frame="1"/>
        </w:rPr>
        <w:t>se fazem</w:t>
      </w:r>
      <w:r w:rsidR="002C0D1A" w:rsidRPr="00D54407">
        <w:rPr>
          <w:rStyle w:val="Strong"/>
          <w:rFonts w:ascii="Georgia" w:hAnsi="Georgia"/>
          <w:i/>
          <w:iCs/>
          <w:color w:val="7A7A7A"/>
          <w:bdr w:val="none" w:sz="0" w:space="0" w:color="auto" w:frame="1"/>
        </w:rPr>
        <w:t xml:space="preserve"> uma</w:t>
      </w:r>
      <w:r w:rsidRPr="00D54407">
        <w:rPr>
          <w:rStyle w:val="Strong"/>
          <w:rFonts w:ascii="Georgia" w:hAnsi="Georgia"/>
          <w:i/>
          <w:iCs/>
          <w:color w:val="7A7A7A"/>
          <w:bdr w:val="none" w:sz="0" w:space="0" w:color="auto" w:frame="1"/>
        </w:rPr>
        <w:t>. O propri</w:t>
      </w:r>
      <w:r w:rsidR="002C0D1A" w:rsidRPr="00D54407">
        <w:rPr>
          <w:rStyle w:val="Strong"/>
          <w:rFonts w:ascii="Georgia" w:hAnsi="Georgia"/>
          <w:i/>
          <w:iCs/>
          <w:color w:val="7A7A7A"/>
          <w:bdr w:val="none" w:sz="0" w:space="0" w:color="auto" w:frame="1"/>
        </w:rPr>
        <w:t xml:space="preserve">etário do </w:t>
      </w:r>
      <w:proofErr w:type="spellStart"/>
      <w:r w:rsidR="002C0D1A" w:rsidRPr="00D54407">
        <w:rPr>
          <w:rStyle w:val="Strong"/>
          <w:rFonts w:ascii="Georgia" w:hAnsi="Georgia"/>
          <w:i/>
          <w:iCs/>
          <w:color w:val="7A7A7A"/>
          <w:bdr w:val="none" w:sz="0" w:space="0" w:color="auto" w:frame="1"/>
        </w:rPr>
        <w:t>National</w:t>
      </w:r>
      <w:proofErr w:type="spellEnd"/>
      <w:r w:rsidR="002C0D1A" w:rsidRPr="00D54407">
        <w:rPr>
          <w:rStyle w:val="Strong"/>
          <w:rFonts w:ascii="Georgia" w:hAnsi="Georgia"/>
          <w:i/>
          <w:iCs/>
          <w:color w:val="7A7A7A"/>
          <w:bdr w:val="none" w:sz="0" w:space="0" w:color="auto" w:frame="1"/>
        </w:rPr>
        <w:t xml:space="preserve"> </w:t>
      </w:r>
      <w:proofErr w:type="spellStart"/>
      <w:r w:rsidR="002C0D1A" w:rsidRPr="00D54407">
        <w:rPr>
          <w:rStyle w:val="Strong"/>
          <w:rFonts w:ascii="Georgia" w:hAnsi="Georgia"/>
          <w:i/>
          <w:iCs/>
          <w:color w:val="7A7A7A"/>
          <w:bdr w:val="none" w:sz="0" w:space="0" w:color="auto" w:frame="1"/>
        </w:rPr>
        <w:t>Amusements</w:t>
      </w:r>
      <w:proofErr w:type="spellEnd"/>
      <w:r w:rsidR="002C0D1A" w:rsidRPr="00D54407">
        <w:rPr>
          <w:rStyle w:val="Strong"/>
          <w:rFonts w:ascii="Georgia" w:hAnsi="Georgia"/>
          <w:i/>
          <w:iCs/>
          <w:color w:val="7A7A7A"/>
          <w:bdr w:val="none" w:sz="0" w:space="0" w:color="auto" w:frame="1"/>
        </w:rPr>
        <w:t xml:space="preserve"> é </w:t>
      </w:r>
      <w:r w:rsidRPr="00D54407">
        <w:rPr>
          <w:rStyle w:val="Strong"/>
          <w:rFonts w:ascii="Georgia" w:hAnsi="Georgia"/>
          <w:i/>
          <w:iCs/>
          <w:color w:val="7A7A7A"/>
          <w:bdr w:val="none" w:sz="0" w:space="0" w:color="auto" w:frame="1"/>
        </w:rPr>
        <w:t xml:space="preserve"> Michael </w:t>
      </w:r>
      <w:proofErr w:type="spellStart"/>
      <w:r w:rsidRPr="00D54407">
        <w:rPr>
          <w:rStyle w:val="Strong"/>
          <w:rFonts w:ascii="Georgia" w:hAnsi="Georgia"/>
          <w:i/>
          <w:iCs/>
          <w:color w:val="7A7A7A"/>
          <w:bdr w:val="none" w:sz="0" w:space="0" w:color="auto" w:frame="1"/>
        </w:rPr>
        <w:t>Redstone</w:t>
      </w:r>
      <w:proofErr w:type="spellEnd"/>
      <w:r w:rsidRPr="00D54407">
        <w:rPr>
          <w:rStyle w:val="Strong"/>
          <w:rFonts w:ascii="Georgia" w:hAnsi="Georgia"/>
          <w:i/>
          <w:iCs/>
          <w:color w:val="7A7A7A"/>
          <w:bdr w:val="none" w:sz="0" w:space="0" w:color="auto" w:frame="1"/>
        </w:rPr>
        <w:t xml:space="preserve">, um sionista judeu e um parceiro de pleno direito da família </w:t>
      </w:r>
      <w:proofErr w:type="spellStart"/>
      <w:r w:rsidRPr="00D54407">
        <w:rPr>
          <w:rStyle w:val="Strong"/>
          <w:rFonts w:ascii="Georgia" w:hAnsi="Georgia"/>
          <w:i/>
          <w:iCs/>
          <w:color w:val="7A7A7A"/>
          <w:bdr w:val="none" w:sz="0" w:space="0" w:color="auto" w:frame="1"/>
        </w:rPr>
        <w:t>Rothschild</w:t>
      </w:r>
      <w:proofErr w:type="spellEnd"/>
      <w:r w:rsidRPr="00D54407">
        <w:rPr>
          <w:rStyle w:val="Strong"/>
          <w:rFonts w:ascii="Georgia" w:hAnsi="Georgia"/>
          <w:i/>
          <w:iCs/>
          <w:color w:val="7A7A7A"/>
          <w:bdr w:val="none" w:sz="0" w:space="0" w:color="auto" w:frame="1"/>
        </w:rPr>
        <w:t>, que financia projetos de empresas e bancos.</w:t>
      </w:r>
    </w:p>
    <w:p w14:paraId="12643842"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rPr>
        <w:t xml:space="preserve">Viacom é proprietária TV e Internet – </w:t>
      </w:r>
      <w:proofErr w:type="spellStart"/>
      <w:r w:rsidRPr="00D54407">
        <w:rPr>
          <w:rStyle w:val="Strong"/>
          <w:rFonts w:ascii="Georgia" w:hAnsi="Georgia"/>
          <w:i/>
          <w:iCs/>
          <w:color w:val="7A7A7A"/>
          <w:bdr w:val="none" w:sz="0" w:space="0" w:color="auto" w:frame="1"/>
        </w:rPr>
        <w:t>Atom</w:t>
      </w:r>
      <w:proofErr w:type="spellEnd"/>
      <w:r w:rsidRPr="00D54407">
        <w:rPr>
          <w:rStyle w:val="Strong"/>
          <w:rFonts w:ascii="Georgia" w:hAnsi="Georgia"/>
          <w:i/>
          <w:iCs/>
          <w:color w:val="7A7A7A"/>
          <w:bdr w:val="none" w:sz="0" w:space="0" w:color="auto" w:frame="1"/>
        </w:rPr>
        <w:t xml:space="preserve"> Entretenimento</w:t>
      </w:r>
      <w:r w:rsidR="002C0D1A" w:rsidRPr="00D54407">
        <w:rPr>
          <w:rStyle w:val="Strong"/>
          <w:rFonts w:ascii="Georgia" w:hAnsi="Georgia"/>
          <w:i/>
          <w:iCs/>
          <w:color w:val="7A7A7A"/>
          <w:bdr w:val="none" w:sz="0" w:space="0" w:color="auto" w:frame="1"/>
        </w:rPr>
        <w:t>.</w:t>
      </w:r>
      <w:r w:rsidR="002C0D1A" w:rsidRPr="00D54407">
        <w:rPr>
          <w:rFonts w:ascii="Georgia" w:hAnsi="Georgia"/>
          <w:color w:val="7A7A7A"/>
        </w:rPr>
        <w:t xml:space="preserve"> </w:t>
      </w:r>
      <w:r w:rsidRPr="00D54407">
        <w:rPr>
          <w:rStyle w:val="Strong"/>
          <w:rFonts w:ascii="Georgia" w:hAnsi="Georgia"/>
          <w:i/>
          <w:iCs/>
          <w:color w:val="7A7A7A"/>
          <w:bdr w:val="none" w:sz="0" w:space="0" w:color="auto" w:frame="1"/>
          <w:lang w:val="en-US"/>
        </w:rPr>
        <w:t>Viacom International Media Networks,</w:t>
      </w:r>
      <w:r w:rsidR="002C0D1A" w:rsidRPr="00D54407">
        <w:rPr>
          <w:rFonts w:ascii="Georgia" w:hAnsi="Georgia"/>
          <w:color w:val="7A7A7A"/>
          <w:lang w:val="en-US"/>
        </w:rPr>
        <w:t xml:space="preserve"> </w:t>
      </w:r>
      <w:proofErr w:type="spellStart"/>
      <w:r w:rsidRPr="00D54407">
        <w:rPr>
          <w:rStyle w:val="Strong"/>
          <w:rFonts w:ascii="Georgia" w:hAnsi="Georgia"/>
          <w:i/>
          <w:iCs/>
          <w:color w:val="7A7A7A"/>
          <w:bdr w:val="none" w:sz="0" w:space="0" w:color="auto" w:frame="1"/>
          <w:lang w:val="en-US"/>
        </w:rPr>
        <w:t>Filme</w:t>
      </w:r>
      <w:proofErr w:type="spellEnd"/>
      <w:r w:rsidRPr="00D54407">
        <w:rPr>
          <w:rStyle w:val="Strong"/>
          <w:rFonts w:ascii="Georgia" w:hAnsi="Georgia"/>
          <w:i/>
          <w:iCs/>
          <w:color w:val="7A7A7A"/>
          <w:bdr w:val="none" w:sz="0" w:space="0" w:color="auto" w:frame="1"/>
          <w:lang w:val="en-US"/>
        </w:rPr>
        <w:t>: Paramount Pictures Corporation</w:t>
      </w:r>
      <w:r w:rsidR="002C0D1A" w:rsidRPr="00D54407">
        <w:rPr>
          <w:rStyle w:val="Strong"/>
          <w:rFonts w:ascii="Georgia" w:hAnsi="Georgia"/>
          <w:i/>
          <w:iCs/>
          <w:color w:val="7A7A7A"/>
          <w:bdr w:val="none" w:sz="0" w:space="0" w:color="auto" w:frame="1"/>
          <w:lang w:val="en-US"/>
        </w:rPr>
        <w:t>.</w:t>
      </w:r>
      <w:r w:rsidR="009D39BE" w:rsidRPr="00D54407">
        <w:rPr>
          <w:rStyle w:val="Strong"/>
          <w:rFonts w:ascii="Georgia" w:hAnsi="Georgia"/>
          <w:i/>
          <w:iCs/>
          <w:color w:val="7A7A7A"/>
          <w:bdr w:val="none" w:sz="0" w:space="0" w:color="auto" w:frame="1"/>
          <w:lang w:val="en-US"/>
        </w:rPr>
        <w:t xml:space="preserve"> A CBS </w:t>
      </w:r>
      <w:proofErr w:type="spellStart"/>
      <w:r w:rsidR="009D39BE" w:rsidRPr="00D54407">
        <w:rPr>
          <w:rStyle w:val="Strong"/>
          <w:rFonts w:ascii="Georgia" w:hAnsi="Georgia"/>
          <w:i/>
          <w:iCs/>
          <w:color w:val="7A7A7A"/>
          <w:bdr w:val="none" w:sz="0" w:space="0" w:color="auto" w:frame="1"/>
          <w:lang w:val="en-US"/>
        </w:rPr>
        <w:t>possui</w:t>
      </w:r>
      <w:proofErr w:type="spellEnd"/>
      <w:r w:rsidR="009D39BE" w:rsidRPr="00D54407">
        <w:rPr>
          <w:rStyle w:val="Strong"/>
          <w:rFonts w:ascii="Georgia" w:hAnsi="Georgia"/>
          <w:i/>
          <w:iCs/>
          <w:color w:val="7A7A7A"/>
          <w:bdr w:val="none" w:sz="0" w:space="0" w:color="auto" w:frame="1"/>
          <w:lang w:val="en-US"/>
        </w:rPr>
        <w:t xml:space="preserve"> TV e </w:t>
      </w:r>
      <w:proofErr w:type="spellStart"/>
      <w:r w:rsidR="009D39BE" w:rsidRPr="00D54407">
        <w:rPr>
          <w:rStyle w:val="Strong"/>
          <w:rFonts w:ascii="Georgia" w:hAnsi="Georgia"/>
          <w:i/>
          <w:iCs/>
          <w:color w:val="7A7A7A"/>
          <w:bdr w:val="none" w:sz="0" w:space="0" w:color="auto" w:frame="1"/>
          <w:lang w:val="en-US"/>
        </w:rPr>
        <w:t>Filmes</w:t>
      </w:r>
      <w:proofErr w:type="spellEnd"/>
      <w:r w:rsidR="009D39BE" w:rsidRPr="00D54407">
        <w:rPr>
          <w:rStyle w:val="Strong"/>
          <w:rFonts w:ascii="Georgia" w:hAnsi="Georgia"/>
          <w:i/>
          <w:iCs/>
          <w:color w:val="7A7A7A"/>
          <w:bdr w:val="none" w:sz="0" w:space="0" w:color="auto" w:frame="1"/>
          <w:lang w:val="en-US"/>
        </w:rPr>
        <w:t xml:space="preserve"> – CBS Television Network,</w:t>
      </w:r>
      <w:r w:rsidR="00E75266" w:rsidRPr="00D54407">
        <w:rPr>
          <w:rFonts w:ascii="Georgia" w:hAnsi="Georgia"/>
          <w:color w:val="7A7A7A"/>
          <w:lang w:val="en-US"/>
        </w:rPr>
        <w:t xml:space="preserve"> </w:t>
      </w:r>
      <w:r w:rsidR="009D39BE" w:rsidRPr="00D54407">
        <w:rPr>
          <w:rStyle w:val="Strong"/>
          <w:rFonts w:ascii="Georgia" w:hAnsi="Georgia"/>
          <w:i/>
          <w:iCs/>
          <w:color w:val="7A7A7A"/>
          <w:bdr w:val="none" w:sz="0" w:space="0" w:color="auto" w:frame="1"/>
          <w:lang w:val="en-US"/>
        </w:rPr>
        <w:t>CBS News,</w:t>
      </w:r>
      <w:r w:rsidR="009D39BE" w:rsidRPr="00D54407">
        <w:rPr>
          <w:rFonts w:ascii="Georgia" w:hAnsi="Georgia"/>
          <w:color w:val="7A7A7A"/>
          <w:lang w:val="en-US"/>
        </w:rPr>
        <w:t xml:space="preserve"> </w:t>
      </w:r>
      <w:r w:rsidR="009D39BE" w:rsidRPr="00D54407">
        <w:rPr>
          <w:rStyle w:val="Strong"/>
          <w:rFonts w:ascii="Georgia" w:hAnsi="Georgia"/>
          <w:i/>
          <w:iCs/>
          <w:color w:val="7A7A7A"/>
          <w:bdr w:val="none" w:sz="0" w:space="0" w:color="auto" w:frame="1"/>
          <w:lang w:val="en-US"/>
        </w:rPr>
        <w:t>CBS Sports, CBS Films,</w:t>
      </w:r>
      <w:r w:rsidR="009D39BE" w:rsidRPr="00D54407">
        <w:rPr>
          <w:rFonts w:ascii="Georgia" w:hAnsi="Georgia"/>
          <w:color w:val="7A7A7A"/>
          <w:lang w:val="en-US"/>
        </w:rPr>
        <w:t xml:space="preserve"> </w:t>
      </w:r>
      <w:r w:rsidR="009D39BE" w:rsidRPr="00D54407">
        <w:rPr>
          <w:rStyle w:val="Strong"/>
          <w:rFonts w:ascii="Georgia" w:hAnsi="Georgia"/>
          <w:i/>
          <w:iCs/>
          <w:color w:val="7A7A7A"/>
          <w:bdr w:val="none" w:sz="0" w:space="0" w:color="auto" w:frame="1"/>
          <w:lang w:val="en-US"/>
        </w:rPr>
        <w:t>CBS Television Studios,</w:t>
      </w:r>
      <w:r w:rsidR="009D39BE" w:rsidRPr="00D54407">
        <w:rPr>
          <w:rFonts w:ascii="Georgia" w:hAnsi="Georgia"/>
          <w:color w:val="7A7A7A"/>
          <w:lang w:val="en-US"/>
        </w:rPr>
        <w:t xml:space="preserve"> </w:t>
      </w:r>
      <w:r w:rsidR="009D39BE" w:rsidRPr="00D54407">
        <w:rPr>
          <w:rStyle w:val="Strong"/>
          <w:rFonts w:ascii="Georgia" w:hAnsi="Georgia"/>
          <w:i/>
          <w:iCs/>
          <w:color w:val="7A7A7A"/>
          <w:bdr w:val="none" w:sz="0" w:space="0" w:color="auto" w:frame="1"/>
          <w:lang w:val="en-US"/>
        </w:rPr>
        <w:t>CBS Studios International,</w:t>
      </w:r>
      <w:r w:rsidR="00E75266" w:rsidRPr="00D54407">
        <w:rPr>
          <w:rFonts w:ascii="Georgia" w:hAnsi="Georgia"/>
          <w:color w:val="7A7A7A"/>
          <w:lang w:val="en-US"/>
        </w:rPr>
        <w:t xml:space="preserve"> </w:t>
      </w:r>
      <w:r w:rsidR="009D39BE" w:rsidRPr="00D54407">
        <w:rPr>
          <w:rStyle w:val="Strong"/>
          <w:rFonts w:ascii="Georgia" w:hAnsi="Georgia"/>
          <w:i/>
          <w:iCs/>
          <w:color w:val="7A7A7A"/>
          <w:bdr w:val="none" w:sz="0" w:space="0" w:color="auto" w:frame="1"/>
          <w:lang w:val="en-US"/>
        </w:rPr>
        <w:t>CBS Home Entertainment,</w:t>
      </w:r>
      <w:r w:rsidR="009D39BE" w:rsidRPr="00D54407">
        <w:rPr>
          <w:rFonts w:ascii="Georgia" w:hAnsi="Georgia"/>
          <w:color w:val="7A7A7A"/>
          <w:lang w:val="en-US"/>
        </w:rPr>
        <w:t xml:space="preserve"> </w:t>
      </w:r>
      <w:proofErr w:type="spellStart"/>
      <w:r w:rsidRPr="00D54407">
        <w:rPr>
          <w:rStyle w:val="Strong"/>
          <w:rFonts w:ascii="Georgia" w:hAnsi="Georgia"/>
          <w:i/>
          <w:iCs/>
          <w:color w:val="7A7A7A"/>
          <w:bdr w:val="none" w:sz="0" w:space="0" w:color="auto" w:frame="1"/>
          <w:lang w:val="en-US"/>
        </w:rPr>
        <w:t>Rádio</w:t>
      </w:r>
      <w:proofErr w:type="spellEnd"/>
      <w:r w:rsidRPr="00D54407">
        <w:rPr>
          <w:rStyle w:val="Strong"/>
          <w:rFonts w:ascii="Georgia" w:hAnsi="Georgia"/>
          <w:i/>
          <w:iCs/>
          <w:color w:val="7A7A7A"/>
          <w:bdr w:val="none" w:sz="0" w:space="0" w:color="auto" w:frame="1"/>
          <w:lang w:val="en-US"/>
        </w:rPr>
        <w:t xml:space="preserve"> – </w:t>
      </w:r>
      <w:proofErr w:type="spellStart"/>
      <w:r w:rsidRPr="00D54407">
        <w:rPr>
          <w:rStyle w:val="Strong"/>
          <w:rFonts w:ascii="Georgia" w:hAnsi="Georgia"/>
          <w:i/>
          <w:iCs/>
          <w:color w:val="7A7A7A"/>
          <w:bdr w:val="none" w:sz="0" w:space="0" w:color="auto" w:frame="1"/>
          <w:lang w:val="en-US"/>
        </w:rPr>
        <w:t>Rádio</w:t>
      </w:r>
      <w:proofErr w:type="spellEnd"/>
      <w:r w:rsidRPr="00D54407">
        <w:rPr>
          <w:rStyle w:val="Strong"/>
          <w:rFonts w:ascii="Georgia" w:hAnsi="Georgia"/>
          <w:i/>
          <w:iCs/>
          <w:color w:val="7A7A7A"/>
          <w:bdr w:val="none" w:sz="0" w:space="0" w:color="auto" w:frame="1"/>
          <w:lang w:val="en-US"/>
        </w:rPr>
        <w:t xml:space="preserve"> CBS, Atlanta,</w:t>
      </w:r>
      <w:r w:rsidR="00E75266" w:rsidRPr="00D54407">
        <w:rPr>
          <w:rFonts w:ascii="Georgia" w:hAnsi="Georgia"/>
          <w:color w:val="7A7A7A"/>
          <w:lang w:val="en-US"/>
        </w:rPr>
        <w:t xml:space="preserve"> </w:t>
      </w:r>
      <w:r w:rsidRPr="00D54407">
        <w:rPr>
          <w:rStyle w:val="Strong"/>
          <w:rFonts w:ascii="Georgia" w:hAnsi="Georgia"/>
          <w:i/>
          <w:iCs/>
          <w:color w:val="7A7A7A"/>
          <w:bdr w:val="none" w:sz="0" w:space="0" w:color="auto" w:frame="1"/>
          <w:lang w:val="en-US"/>
        </w:rPr>
        <w:t>We</w:t>
      </w:r>
      <w:r w:rsidR="00E75266" w:rsidRPr="00D54407">
        <w:rPr>
          <w:rStyle w:val="Strong"/>
          <w:rFonts w:ascii="Georgia" w:hAnsi="Georgia"/>
          <w:i/>
          <w:iCs/>
          <w:color w:val="7A7A7A"/>
          <w:bdr w:val="none" w:sz="0" w:space="0" w:color="auto" w:frame="1"/>
          <w:lang w:val="en-US"/>
        </w:rPr>
        <w:t xml:space="preserve">bsites CBS – </w:t>
      </w:r>
      <w:proofErr w:type="spellStart"/>
      <w:r w:rsidRPr="00D54407">
        <w:rPr>
          <w:rStyle w:val="Strong"/>
          <w:rFonts w:ascii="Georgia" w:hAnsi="Georgia"/>
          <w:i/>
          <w:iCs/>
          <w:color w:val="7A7A7A"/>
          <w:bdr w:val="none" w:sz="0" w:space="0" w:color="auto" w:frame="1"/>
          <w:lang w:val="en-US"/>
        </w:rPr>
        <w:t>BNet</w:t>
      </w:r>
      <w:proofErr w:type="spellEnd"/>
      <w:r w:rsidRPr="00D54407">
        <w:rPr>
          <w:rStyle w:val="Strong"/>
          <w:rFonts w:ascii="Georgia" w:hAnsi="Georgia"/>
          <w:i/>
          <w:iCs/>
          <w:color w:val="7A7A7A"/>
          <w:bdr w:val="none" w:sz="0" w:space="0" w:color="auto" w:frame="1"/>
          <w:lang w:val="en-US"/>
        </w:rPr>
        <w:t>,</w:t>
      </w:r>
      <w:r w:rsidRPr="00D54407">
        <w:rPr>
          <w:rStyle w:val="apple-converted-space"/>
          <w:rFonts w:ascii="Georgia" w:hAnsi="Georgia"/>
          <w:b/>
          <w:bCs/>
          <w:i/>
          <w:iCs/>
          <w:color w:val="7A7A7A"/>
          <w:bdr w:val="none" w:sz="0" w:space="0" w:color="auto" w:frame="1"/>
          <w:lang w:val="en-US"/>
        </w:rPr>
        <w:t> </w:t>
      </w:r>
      <w:hyperlink r:id="rId63" w:history="1">
        <w:r w:rsidRPr="00D54407">
          <w:rPr>
            <w:rStyle w:val="Hyperlink"/>
            <w:rFonts w:ascii="Georgia" w:hAnsi="Georgia"/>
            <w:b/>
            <w:bCs/>
            <w:i/>
            <w:iCs/>
            <w:color w:val="F3686D"/>
            <w:bdr w:val="none" w:sz="0" w:space="0" w:color="auto" w:frame="1"/>
            <w:lang w:val="en-US"/>
          </w:rPr>
          <w:t>CBS.com</w:t>
        </w:r>
      </w:hyperlink>
      <w:r w:rsidRPr="00D54407">
        <w:rPr>
          <w:rStyle w:val="Strong"/>
          <w:rFonts w:ascii="Georgia" w:hAnsi="Georgia"/>
          <w:i/>
          <w:iCs/>
          <w:color w:val="7A7A7A"/>
          <w:bdr w:val="none" w:sz="0" w:space="0" w:color="auto" w:frame="1"/>
          <w:lang w:val="en-US"/>
        </w:rPr>
        <w:t>,</w:t>
      </w:r>
    </w:p>
    <w:p w14:paraId="29CF04F5"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kimlinks-unlinked"/>
          <w:rFonts w:ascii="Georgia" w:hAnsi="Georgia"/>
          <w:b/>
          <w:bCs/>
          <w:i/>
          <w:iCs/>
          <w:color w:val="7A7A7A"/>
          <w:bdr w:val="none" w:sz="0" w:space="0" w:color="auto" w:frame="1"/>
        </w:rPr>
        <w:t>CBSNews.com</w:t>
      </w:r>
      <w:r w:rsidRPr="00D54407">
        <w:rPr>
          <w:rStyle w:val="Strong"/>
          <w:rFonts w:ascii="Georgia" w:hAnsi="Georgia"/>
          <w:i/>
          <w:iCs/>
          <w:color w:val="7A7A7A"/>
          <w:bdr w:val="none" w:sz="0" w:space="0" w:color="auto" w:frame="1"/>
        </w:rPr>
        <w:t>,</w:t>
      </w:r>
      <w:r w:rsidRPr="00D54407">
        <w:rPr>
          <w:rStyle w:val="apple-converted-space"/>
          <w:rFonts w:ascii="Georgia" w:hAnsi="Georgia"/>
          <w:b/>
          <w:bCs/>
          <w:i/>
          <w:iCs/>
          <w:color w:val="7A7A7A"/>
          <w:bdr w:val="none" w:sz="0" w:space="0" w:color="auto" w:frame="1"/>
        </w:rPr>
        <w:t> </w:t>
      </w:r>
      <w:hyperlink r:id="rId64" w:history="1">
        <w:r w:rsidRPr="00D54407">
          <w:rPr>
            <w:rStyle w:val="Hyperlink"/>
            <w:rFonts w:ascii="Georgia" w:hAnsi="Georgia"/>
            <w:b/>
            <w:bCs/>
            <w:i/>
            <w:iCs/>
            <w:color w:val="F3686D"/>
            <w:bdr w:val="none" w:sz="0" w:space="0" w:color="auto" w:frame="1"/>
          </w:rPr>
          <w:t>CBSSports.com</w:t>
        </w:r>
      </w:hyperlink>
      <w:r w:rsidR="00E75266" w:rsidRPr="00D54407">
        <w:rPr>
          <w:rStyle w:val="Strong"/>
          <w:rFonts w:ascii="Georgia" w:hAnsi="Georgia"/>
          <w:i/>
          <w:iCs/>
          <w:color w:val="7A7A7A"/>
          <w:bdr w:val="none" w:sz="0" w:space="0" w:color="auto" w:frame="1"/>
        </w:rPr>
        <w:t>.</w:t>
      </w:r>
    </w:p>
    <w:p w14:paraId="05FE01B3" w14:textId="77777777" w:rsidR="00523682" w:rsidRPr="00D54407" w:rsidRDefault="00523682" w:rsidP="00523682">
      <w:pPr>
        <w:pStyle w:val="NormalWeb"/>
        <w:spacing w:before="0" w:beforeAutospacing="0" w:after="0" w:afterAutospacing="0" w:line="238" w:lineRule="atLeast"/>
        <w:textAlignment w:val="baseline"/>
        <w:rPr>
          <w:rFonts w:ascii="Arial Black" w:hAnsi="Arial Black"/>
          <w:color w:val="7A7A7A"/>
        </w:rPr>
      </w:pPr>
      <w:r w:rsidRPr="00D54407">
        <w:rPr>
          <w:rStyle w:val="Strong"/>
          <w:rFonts w:ascii="Arial Black" w:hAnsi="Arial Black"/>
          <w:i/>
          <w:iCs/>
          <w:color w:val="7A7A7A"/>
          <w:bdr w:val="none" w:sz="0" w:space="0" w:color="auto" w:frame="1"/>
        </w:rPr>
        <w:t>Quem são os donos da Viacom Inc. e CBS?</w:t>
      </w:r>
    </w:p>
    <w:p w14:paraId="7C93E992" w14:textId="77777777" w:rsidR="00523682" w:rsidRPr="00D54407" w:rsidRDefault="00E75266" w:rsidP="00523682">
      <w:pPr>
        <w:pStyle w:val="NormalWeb"/>
        <w:spacing w:before="0" w:beforeAutospacing="0" w:after="0" w:afterAutospacing="0" w:line="238" w:lineRule="atLeast"/>
        <w:textAlignment w:val="baseline"/>
        <w:rPr>
          <w:rFonts w:ascii="Arial Black" w:hAnsi="Arial Black"/>
          <w:color w:val="7A7A7A"/>
        </w:rPr>
      </w:pPr>
      <w:r w:rsidRPr="00D54407">
        <w:rPr>
          <w:rStyle w:val="Strong"/>
          <w:rFonts w:ascii="Arial Black" w:hAnsi="Arial Black"/>
          <w:i/>
          <w:iCs/>
          <w:color w:val="7A7A7A"/>
          <w:bdr w:val="none" w:sz="0" w:space="0" w:color="auto" w:frame="1"/>
        </w:rPr>
        <w:t>Os p</w:t>
      </w:r>
      <w:r w:rsidR="00523682" w:rsidRPr="00D54407">
        <w:rPr>
          <w:rStyle w:val="Strong"/>
          <w:rFonts w:ascii="Arial Black" w:hAnsi="Arial Black"/>
          <w:i/>
          <w:iCs/>
          <w:color w:val="7A7A7A"/>
          <w:bdr w:val="none" w:sz="0" w:space="0" w:color="auto" w:frame="1"/>
        </w:rPr>
        <w:t xml:space="preserve">roprietários </w:t>
      </w:r>
      <w:r w:rsidRPr="00D54407">
        <w:rPr>
          <w:rStyle w:val="Strong"/>
          <w:rFonts w:ascii="Arial Black" w:hAnsi="Arial Black"/>
          <w:i/>
          <w:iCs/>
          <w:color w:val="7A7A7A"/>
          <w:bdr w:val="none" w:sz="0" w:space="0" w:color="auto" w:frame="1"/>
        </w:rPr>
        <w:t xml:space="preserve">da </w:t>
      </w:r>
      <w:r w:rsidR="00523682" w:rsidRPr="00D54407">
        <w:rPr>
          <w:rStyle w:val="Strong"/>
          <w:rFonts w:ascii="Arial Black" w:hAnsi="Arial Black"/>
          <w:i/>
          <w:iCs/>
          <w:color w:val="7A7A7A"/>
          <w:bdr w:val="none" w:sz="0" w:space="0" w:color="auto" w:frame="1"/>
        </w:rPr>
        <w:t xml:space="preserve">Viacom e </w:t>
      </w:r>
      <w:r w:rsidRPr="00D54407">
        <w:rPr>
          <w:rStyle w:val="Strong"/>
          <w:rFonts w:ascii="Arial Black" w:hAnsi="Arial Black"/>
          <w:i/>
          <w:iCs/>
          <w:color w:val="7A7A7A"/>
          <w:bdr w:val="none" w:sz="0" w:space="0" w:color="auto" w:frame="1"/>
        </w:rPr>
        <w:t>da CBS s</w:t>
      </w:r>
      <w:r w:rsidR="00523682" w:rsidRPr="00D54407">
        <w:rPr>
          <w:rStyle w:val="Strong"/>
          <w:rFonts w:ascii="Arial Black" w:hAnsi="Arial Black"/>
          <w:i/>
          <w:iCs/>
          <w:color w:val="7A7A7A"/>
          <w:bdr w:val="none" w:sz="0" w:space="0" w:color="auto" w:frame="1"/>
        </w:rPr>
        <w:t xml:space="preserve">ão …. </w:t>
      </w:r>
      <w:r w:rsidRPr="00D54407">
        <w:rPr>
          <w:rStyle w:val="Strong"/>
          <w:rFonts w:ascii="Arial Black" w:hAnsi="Arial Black"/>
          <w:i/>
          <w:iCs/>
          <w:color w:val="7A7A7A"/>
          <w:bdr w:val="none" w:sz="0" w:space="0" w:color="auto" w:frame="1"/>
        </w:rPr>
        <w:t xml:space="preserve">Os </w:t>
      </w:r>
      <w:proofErr w:type="spellStart"/>
      <w:r w:rsidR="00523682" w:rsidRPr="00D54407">
        <w:rPr>
          <w:rStyle w:val="Strong"/>
          <w:rFonts w:ascii="Arial Black" w:hAnsi="Arial Black"/>
          <w:i/>
          <w:iCs/>
          <w:color w:val="7A7A7A"/>
          <w:bdr w:val="none" w:sz="0" w:space="0" w:color="auto" w:frame="1"/>
        </w:rPr>
        <w:t>Rothschild</w:t>
      </w:r>
      <w:proofErr w:type="spellEnd"/>
      <w:r w:rsidR="00523682" w:rsidRPr="00D54407">
        <w:rPr>
          <w:rStyle w:val="Strong"/>
          <w:rFonts w:ascii="Arial Black" w:hAnsi="Arial Black"/>
          <w:i/>
          <w:iCs/>
          <w:color w:val="7A7A7A"/>
          <w:bdr w:val="none" w:sz="0" w:space="0" w:color="auto" w:frame="1"/>
        </w:rPr>
        <w:t>.</w:t>
      </w:r>
    </w:p>
    <w:p w14:paraId="5174730F" w14:textId="77777777" w:rsidR="00523682" w:rsidRPr="00D54407" w:rsidRDefault="00523682" w:rsidP="00523682">
      <w:pPr>
        <w:pStyle w:val="NormalWeb"/>
        <w:spacing w:before="0" w:beforeAutospacing="0" w:after="0" w:afterAutospacing="0" w:line="238" w:lineRule="atLeast"/>
        <w:textAlignment w:val="baseline"/>
        <w:rPr>
          <w:rFonts w:ascii="Georgia" w:hAnsi="Georgia"/>
        </w:rPr>
      </w:pPr>
      <w:r w:rsidRPr="00D54407">
        <w:rPr>
          <w:rStyle w:val="Strong"/>
          <w:rFonts w:ascii="Georgia" w:hAnsi="Georgia"/>
          <w:i/>
          <w:iCs/>
          <w:bdr w:val="none" w:sz="0" w:space="0" w:color="auto" w:frame="1"/>
        </w:rPr>
        <w:t xml:space="preserve">Quebrar </w:t>
      </w:r>
      <w:r w:rsidR="00423B74" w:rsidRPr="00D54407">
        <w:rPr>
          <w:rStyle w:val="Strong"/>
          <w:rFonts w:ascii="Georgia" w:hAnsi="Georgia"/>
          <w:i/>
          <w:iCs/>
          <w:bdr w:val="none" w:sz="0" w:space="0" w:color="auto" w:frame="1"/>
        </w:rPr>
        <w:t>o sigilo d</w:t>
      </w:r>
      <w:r w:rsidRPr="00D54407">
        <w:rPr>
          <w:rStyle w:val="Strong"/>
          <w:rFonts w:ascii="Georgia" w:hAnsi="Georgia"/>
          <w:i/>
          <w:iCs/>
          <w:bdr w:val="none" w:sz="0" w:space="0" w:color="auto" w:frame="1"/>
        </w:rPr>
        <w:t>essas</w:t>
      </w:r>
      <w:r w:rsidR="00423B74" w:rsidRPr="00D54407">
        <w:rPr>
          <w:rStyle w:val="Strong"/>
          <w:rFonts w:ascii="Georgia" w:hAnsi="Georgia"/>
          <w:i/>
          <w:iCs/>
          <w:bdr w:val="none" w:sz="0" w:space="0" w:color="auto" w:frame="1"/>
        </w:rPr>
        <w:t xml:space="preserve"> entidades é facilmente visível no </w:t>
      </w:r>
      <w:r w:rsidRPr="00D54407">
        <w:rPr>
          <w:rStyle w:val="Strong"/>
          <w:rFonts w:ascii="Georgia" w:hAnsi="Georgia"/>
          <w:i/>
          <w:iCs/>
          <w:bdr w:val="none" w:sz="0" w:space="0" w:color="auto" w:frame="1"/>
        </w:rPr>
        <w:t xml:space="preserve"> Nasdaq.</w:t>
      </w:r>
    </w:p>
    <w:p w14:paraId="7B6EEB60"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Pa</w:t>
      </w:r>
      <w:r w:rsidR="00423B74" w:rsidRPr="00D54407">
        <w:rPr>
          <w:rStyle w:val="Strong"/>
          <w:rFonts w:ascii="Georgia" w:hAnsi="Georgia"/>
          <w:i/>
          <w:iCs/>
          <w:color w:val="7A7A7A"/>
          <w:bdr w:val="none" w:sz="0" w:space="0" w:color="auto" w:frame="1"/>
          <w:lang w:val="en-US"/>
        </w:rPr>
        <w:t xml:space="preserve">ra </w:t>
      </w:r>
      <w:proofErr w:type="spellStart"/>
      <w:r w:rsidR="00423B74" w:rsidRPr="00D54407">
        <w:rPr>
          <w:rStyle w:val="Strong"/>
          <w:rFonts w:ascii="Georgia" w:hAnsi="Georgia"/>
          <w:i/>
          <w:iCs/>
          <w:color w:val="7A7A7A"/>
          <w:bdr w:val="none" w:sz="0" w:space="0" w:color="auto" w:frame="1"/>
          <w:lang w:val="en-US"/>
        </w:rPr>
        <w:t>começar</w:t>
      </w:r>
      <w:proofErr w:type="spellEnd"/>
      <w:r w:rsidR="00B30F33" w:rsidRPr="00D54407">
        <w:rPr>
          <w:rStyle w:val="Strong"/>
          <w:rFonts w:ascii="Georgia" w:hAnsi="Georgia"/>
          <w:i/>
          <w:iCs/>
          <w:color w:val="7A7A7A"/>
          <w:bdr w:val="none" w:sz="0" w:space="0" w:color="auto" w:frame="1"/>
          <w:lang w:val="en-US"/>
        </w:rPr>
        <w:t>:</w:t>
      </w:r>
      <w:r w:rsidR="00423B74" w:rsidRPr="00D54407">
        <w:rPr>
          <w:rStyle w:val="Strong"/>
          <w:rFonts w:ascii="Georgia" w:hAnsi="Georgia"/>
          <w:i/>
          <w:iCs/>
          <w:color w:val="7A7A7A"/>
          <w:bdr w:val="none" w:sz="0" w:space="0" w:color="auto" w:frame="1"/>
          <w:lang w:val="en-US"/>
        </w:rPr>
        <w:t xml:space="preserve"> </w:t>
      </w:r>
    </w:p>
    <w:p w14:paraId="6948B56A"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proofErr w:type="spellStart"/>
      <w:r w:rsidRPr="00D54407">
        <w:rPr>
          <w:rStyle w:val="Strong"/>
          <w:rFonts w:ascii="Georgia" w:hAnsi="Georgia"/>
          <w:i/>
          <w:iCs/>
          <w:color w:val="7A7A7A"/>
          <w:bdr w:val="none" w:sz="0" w:space="0" w:color="auto" w:frame="1"/>
          <w:lang w:val="en-US"/>
        </w:rPr>
        <w:t>Gamco</w:t>
      </w:r>
      <w:proofErr w:type="spellEnd"/>
      <w:r w:rsidRPr="00D54407">
        <w:rPr>
          <w:rStyle w:val="Strong"/>
          <w:rFonts w:ascii="Georgia" w:hAnsi="Georgia"/>
          <w:i/>
          <w:iCs/>
          <w:color w:val="7A7A7A"/>
          <w:bdr w:val="none" w:sz="0" w:space="0" w:color="auto" w:frame="1"/>
          <w:lang w:val="en-US"/>
        </w:rPr>
        <w:t xml:space="preserve"> Investors </w:t>
      </w:r>
      <w:proofErr w:type="spellStart"/>
      <w:r w:rsidRPr="00D54407">
        <w:rPr>
          <w:rStyle w:val="Strong"/>
          <w:rFonts w:ascii="Georgia" w:hAnsi="Georgia"/>
          <w:i/>
          <w:iCs/>
          <w:color w:val="7A7A7A"/>
          <w:bdr w:val="none" w:sz="0" w:space="0" w:color="auto" w:frame="1"/>
          <w:lang w:val="en-US"/>
        </w:rPr>
        <w:t>Inc</w:t>
      </w:r>
      <w:proofErr w:type="spellEnd"/>
      <w:r w:rsidRPr="00D54407">
        <w:rPr>
          <w:rStyle w:val="Strong"/>
          <w:rFonts w:ascii="Georgia" w:hAnsi="Georgia"/>
          <w:i/>
          <w:iCs/>
          <w:color w:val="7A7A7A"/>
          <w:bdr w:val="none" w:sz="0" w:space="0" w:color="auto" w:frame="1"/>
          <w:lang w:val="en-US"/>
        </w:rPr>
        <w:t xml:space="preserve">, </w:t>
      </w:r>
      <w:proofErr w:type="spellStart"/>
      <w:r w:rsidRPr="00D54407">
        <w:rPr>
          <w:rStyle w:val="Strong"/>
          <w:rFonts w:ascii="Georgia" w:hAnsi="Georgia"/>
          <w:i/>
          <w:iCs/>
          <w:color w:val="7A7A7A"/>
          <w:bdr w:val="none" w:sz="0" w:space="0" w:color="auto" w:frame="1"/>
          <w:lang w:val="en-US"/>
        </w:rPr>
        <w:t>pertence</w:t>
      </w:r>
      <w:proofErr w:type="spellEnd"/>
      <w:r w:rsidRPr="00D54407">
        <w:rPr>
          <w:rStyle w:val="Strong"/>
          <w:rFonts w:ascii="Georgia" w:hAnsi="Georgia"/>
          <w:i/>
          <w:iCs/>
          <w:color w:val="7A7A7A"/>
          <w:bdr w:val="none" w:sz="0" w:space="0" w:color="auto" w:frame="1"/>
          <w:lang w:val="en-US"/>
        </w:rPr>
        <w:t xml:space="preserve"> a: Direct TV (Berkshire Hathaway Inc.,</w:t>
      </w:r>
    </w:p>
    <w:p w14:paraId="256480F2"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Rothschild,</w:t>
      </w:r>
    </w:p>
    <w:p w14:paraId="1BB38ACC"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Capital Mundial Investors-Rothschild,</w:t>
      </w:r>
    </w:p>
    <w:p w14:paraId="51E08781"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Vanguard Group Inc.,</w:t>
      </w:r>
    </w:p>
    <w:p w14:paraId="2DBB4013"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Rothschild,</w:t>
      </w:r>
    </w:p>
    <w:p w14:paraId="0395D513"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State Street Corp-Rothschild),</w:t>
      </w:r>
    </w:p>
    <w:p w14:paraId="261BE7E9"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American Express (Berkshire Hathaway Inc.,</w:t>
      </w:r>
    </w:p>
    <w:p w14:paraId="179C9D5B"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Rothschild,</w:t>
      </w:r>
    </w:p>
    <w:p w14:paraId="6E4D5903"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Capital Mundial Investors-Rothschild,</w:t>
      </w:r>
    </w:p>
    <w:p w14:paraId="285CC7B2"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Vanguard Group Inc.,</w:t>
      </w:r>
    </w:p>
    <w:p w14:paraId="0A65B808"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lastRenderedPageBreak/>
        <w:t>Rothschild, State Street Corp,</w:t>
      </w:r>
    </w:p>
    <w:p w14:paraId="7B51BF81"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Etc. de Rothschild),</w:t>
      </w:r>
    </w:p>
    <w:p w14:paraId="0A2CA556"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National Fuel Gas Company (Vanguard Group Inc.,</w:t>
      </w:r>
    </w:p>
    <w:p w14:paraId="6DCF9640"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proofErr w:type="gramStart"/>
      <w:r w:rsidRPr="00D54407">
        <w:rPr>
          <w:rStyle w:val="Strong"/>
          <w:rFonts w:ascii="Georgia" w:hAnsi="Georgia"/>
          <w:i/>
          <w:iCs/>
          <w:color w:val="7A7A7A"/>
          <w:bdr w:val="none" w:sz="0" w:space="0" w:color="auto" w:frame="1"/>
          <w:lang w:val="en-US"/>
        </w:rPr>
        <w:t>o</w:t>
      </w:r>
      <w:proofErr w:type="gramEnd"/>
      <w:r w:rsidRPr="00D54407">
        <w:rPr>
          <w:rStyle w:val="Strong"/>
          <w:rFonts w:ascii="Georgia" w:hAnsi="Georgia"/>
          <w:i/>
          <w:iCs/>
          <w:color w:val="7A7A7A"/>
          <w:bdr w:val="none" w:sz="0" w:space="0" w:color="auto" w:frame="1"/>
          <w:lang w:val="en-US"/>
        </w:rPr>
        <w:t xml:space="preserve"> Rothschild, State Street Corp-Rothschild, </w:t>
      </w:r>
      <w:proofErr w:type="spellStart"/>
      <w:r w:rsidRPr="00D54407">
        <w:rPr>
          <w:rStyle w:val="Strong"/>
          <w:rFonts w:ascii="Georgia" w:hAnsi="Georgia"/>
          <w:i/>
          <w:iCs/>
          <w:color w:val="7A7A7A"/>
          <w:bdr w:val="none" w:sz="0" w:space="0" w:color="auto" w:frame="1"/>
          <w:lang w:val="en-US"/>
        </w:rPr>
        <w:t>Gabelli</w:t>
      </w:r>
      <w:proofErr w:type="spellEnd"/>
      <w:r w:rsidRPr="00D54407">
        <w:rPr>
          <w:rStyle w:val="Strong"/>
          <w:rFonts w:ascii="Georgia" w:hAnsi="Georgia"/>
          <w:i/>
          <w:iCs/>
          <w:color w:val="7A7A7A"/>
          <w:bdr w:val="none" w:sz="0" w:space="0" w:color="auto" w:frame="1"/>
          <w:lang w:val="en-US"/>
        </w:rPr>
        <w:t xml:space="preserve"> Funds LLC-Rothschild, </w:t>
      </w:r>
      <w:proofErr w:type="spellStart"/>
      <w:r w:rsidRPr="00D54407">
        <w:rPr>
          <w:rStyle w:val="Strong"/>
          <w:rFonts w:ascii="Georgia" w:hAnsi="Georgia"/>
          <w:i/>
          <w:iCs/>
          <w:color w:val="7A7A7A"/>
          <w:bdr w:val="none" w:sz="0" w:space="0" w:color="auto" w:frame="1"/>
          <w:lang w:val="en-US"/>
        </w:rPr>
        <w:t>Gamco</w:t>
      </w:r>
      <w:proofErr w:type="spellEnd"/>
      <w:r w:rsidRPr="00D54407">
        <w:rPr>
          <w:rStyle w:val="Strong"/>
          <w:rFonts w:ascii="Georgia" w:hAnsi="Georgia"/>
          <w:i/>
          <w:iCs/>
          <w:color w:val="7A7A7A"/>
          <w:bdr w:val="none" w:sz="0" w:space="0" w:color="auto" w:frame="1"/>
          <w:lang w:val="en-US"/>
        </w:rPr>
        <w:t xml:space="preserve"> Investors Inc.,</w:t>
      </w:r>
    </w:p>
    <w:p w14:paraId="4FC4166D"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 xml:space="preserve">Rothschild, o </w:t>
      </w:r>
      <w:proofErr w:type="spellStart"/>
      <w:r w:rsidRPr="00D54407">
        <w:rPr>
          <w:rStyle w:val="Strong"/>
          <w:rFonts w:ascii="Georgia" w:hAnsi="Georgia"/>
          <w:i/>
          <w:iCs/>
          <w:color w:val="7A7A7A"/>
          <w:bdr w:val="none" w:sz="0" w:space="0" w:color="auto" w:frame="1"/>
          <w:lang w:val="en-US"/>
        </w:rPr>
        <w:t>Norges</w:t>
      </w:r>
      <w:proofErr w:type="spellEnd"/>
      <w:r w:rsidRPr="00D54407">
        <w:rPr>
          <w:rStyle w:val="Strong"/>
          <w:rFonts w:ascii="Georgia" w:hAnsi="Georgia"/>
          <w:i/>
          <w:iCs/>
          <w:color w:val="7A7A7A"/>
          <w:bdr w:val="none" w:sz="0" w:space="0" w:color="auto" w:frame="1"/>
          <w:lang w:val="en-US"/>
        </w:rPr>
        <w:t xml:space="preserve"> Bank,</w:t>
      </w:r>
    </w:p>
    <w:p w14:paraId="309D3322"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Rothschild, Barclays global Investors UK Holdings LTD-Rothschild, Etc.)</w:t>
      </w:r>
    </w:p>
    <w:p w14:paraId="19BF6989"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Fundos </w:t>
      </w:r>
      <w:proofErr w:type="spellStart"/>
      <w:r w:rsidRPr="00D54407">
        <w:rPr>
          <w:rStyle w:val="Strong"/>
          <w:rFonts w:ascii="Georgia" w:hAnsi="Georgia"/>
          <w:i/>
          <w:iCs/>
          <w:color w:val="7A7A7A"/>
          <w:bdr w:val="none" w:sz="0" w:space="0" w:color="auto" w:frame="1"/>
        </w:rPr>
        <w:t>Gabelli</w:t>
      </w:r>
      <w:proofErr w:type="spellEnd"/>
      <w:r w:rsidRPr="00D54407">
        <w:rPr>
          <w:rStyle w:val="Strong"/>
          <w:rFonts w:ascii="Georgia" w:hAnsi="Georgia"/>
          <w:i/>
          <w:iCs/>
          <w:color w:val="7A7A7A"/>
          <w:bdr w:val="none" w:sz="0" w:space="0" w:color="auto" w:frame="1"/>
        </w:rPr>
        <w:t xml:space="preserve"> de propriedade dos </w:t>
      </w:r>
      <w:proofErr w:type="spellStart"/>
      <w:r w:rsidRPr="00D54407">
        <w:rPr>
          <w:rStyle w:val="Strong"/>
          <w:rFonts w:ascii="Georgia" w:hAnsi="Georgia"/>
          <w:i/>
          <w:iCs/>
          <w:color w:val="7A7A7A"/>
          <w:bdr w:val="none" w:sz="0" w:space="0" w:color="auto" w:frame="1"/>
        </w:rPr>
        <w:t>Rothschilds</w:t>
      </w:r>
      <w:proofErr w:type="spellEnd"/>
      <w:r w:rsidRPr="00D54407">
        <w:rPr>
          <w:rStyle w:val="Strong"/>
          <w:rFonts w:ascii="Georgia" w:hAnsi="Georgia"/>
          <w:i/>
          <w:iCs/>
          <w:color w:val="7A7A7A"/>
          <w:bdr w:val="none" w:sz="0" w:space="0" w:color="auto" w:frame="1"/>
        </w:rPr>
        <w:t>,</w:t>
      </w:r>
    </w:p>
    <w:p w14:paraId="5F405980"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National Fuel Gas Company,</w:t>
      </w:r>
    </w:p>
    <w:p w14:paraId="42B66E33"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Softbank Corp,</w:t>
      </w:r>
    </w:p>
    <w:p w14:paraId="6BAE672D"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lang w:val="en-US"/>
        </w:rPr>
      </w:pPr>
      <w:r w:rsidRPr="00D54407">
        <w:rPr>
          <w:rStyle w:val="Strong"/>
          <w:rFonts w:ascii="Georgia" w:hAnsi="Georgia"/>
          <w:i/>
          <w:iCs/>
          <w:color w:val="7A7A7A"/>
          <w:bdr w:val="none" w:sz="0" w:space="0" w:color="auto" w:frame="1"/>
          <w:lang w:val="en-US"/>
        </w:rPr>
        <w:t>American Express Company,</w:t>
      </w:r>
    </w:p>
    <w:p w14:paraId="1CB92296"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FF0000"/>
        </w:rPr>
      </w:pPr>
      <w:r w:rsidRPr="00D54407">
        <w:rPr>
          <w:rStyle w:val="Strong"/>
          <w:rFonts w:ascii="Georgia" w:hAnsi="Georgia"/>
          <w:i/>
          <w:iCs/>
          <w:color w:val="7A7A7A"/>
          <w:bdr w:val="none" w:sz="0" w:space="0" w:color="auto" w:frame="1"/>
          <w:lang w:val="en-US"/>
        </w:rPr>
        <w:t xml:space="preserve">DirecTV, Etc. Neuberger Berman Group LLC é de </w:t>
      </w:r>
      <w:proofErr w:type="spellStart"/>
      <w:r w:rsidRPr="00D54407">
        <w:rPr>
          <w:rStyle w:val="Strong"/>
          <w:rFonts w:ascii="Georgia" w:hAnsi="Georgia"/>
          <w:i/>
          <w:iCs/>
          <w:color w:val="7A7A7A"/>
          <w:bdr w:val="none" w:sz="0" w:space="0" w:color="auto" w:frame="1"/>
          <w:lang w:val="en-US"/>
        </w:rPr>
        <w:t>propriedade</w:t>
      </w:r>
      <w:proofErr w:type="spellEnd"/>
      <w:r w:rsidRPr="00D54407">
        <w:rPr>
          <w:rStyle w:val="Strong"/>
          <w:rFonts w:ascii="Georgia" w:hAnsi="Georgia"/>
          <w:i/>
          <w:iCs/>
          <w:color w:val="7A7A7A"/>
          <w:bdr w:val="none" w:sz="0" w:space="0" w:color="auto" w:frame="1"/>
          <w:lang w:val="en-US"/>
        </w:rPr>
        <w:t xml:space="preserve"> dos </w:t>
      </w:r>
      <w:proofErr w:type="spellStart"/>
      <w:r w:rsidRPr="00D54407">
        <w:rPr>
          <w:rStyle w:val="Strong"/>
          <w:rFonts w:ascii="Georgia" w:hAnsi="Georgia"/>
          <w:i/>
          <w:iCs/>
          <w:color w:val="7A7A7A"/>
          <w:bdr w:val="none" w:sz="0" w:space="0" w:color="auto" w:frame="1"/>
          <w:lang w:val="en-US"/>
        </w:rPr>
        <w:t>Rothschilds</w:t>
      </w:r>
      <w:proofErr w:type="spellEnd"/>
      <w:r w:rsidRPr="00D54407">
        <w:rPr>
          <w:rStyle w:val="Strong"/>
          <w:rFonts w:ascii="Georgia" w:hAnsi="Georgia"/>
          <w:i/>
          <w:iCs/>
          <w:color w:val="7A7A7A"/>
          <w:bdr w:val="none" w:sz="0" w:space="0" w:color="auto" w:frame="1"/>
          <w:lang w:val="en-US"/>
        </w:rPr>
        <w:t xml:space="preserve"> via, Pioneer Natural Resources Company, IBM International Business Machines Corporation, Boeing Company, Cabot Oil &amp; Gas Corporation, etc. Pacific Heights Asset Management LLC </w:t>
      </w:r>
      <w:proofErr w:type="spellStart"/>
      <w:r w:rsidRPr="00D54407">
        <w:rPr>
          <w:rStyle w:val="Strong"/>
          <w:rFonts w:ascii="Georgia" w:hAnsi="Georgia"/>
          <w:i/>
          <w:iCs/>
          <w:color w:val="7A7A7A"/>
          <w:bdr w:val="none" w:sz="0" w:space="0" w:color="auto" w:frame="1"/>
          <w:lang w:val="en-US"/>
        </w:rPr>
        <w:t>propriedade</w:t>
      </w:r>
      <w:proofErr w:type="spellEnd"/>
      <w:r w:rsidRPr="00D54407">
        <w:rPr>
          <w:rStyle w:val="Strong"/>
          <w:rFonts w:ascii="Georgia" w:hAnsi="Georgia"/>
          <w:i/>
          <w:iCs/>
          <w:color w:val="7A7A7A"/>
          <w:bdr w:val="none" w:sz="0" w:space="0" w:color="auto" w:frame="1"/>
          <w:lang w:val="en-US"/>
        </w:rPr>
        <w:t xml:space="preserve"> dos </w:t>
      </w:r>
      <w:proofErr w:type="spellStart"/>
      <w:r w:rsidRPr="00D54407">
        <w:rPr>
          <w:rStyle w:val="Strong"/>
          <w:rFonts w:ascii="Georgia" w:hAnsi="Georgia"/>
          <w:i/>
          <w:iCs/>
          <w:color w:val="7A7A7A"/>
          <w:bdr w:val="none" w:sz="0" w:space="0" w:color="auto" w:frame="1"/>
          <w:lang w:val="en-US"/>
        </w:rPr>
        <w:t>Rothschilds</w:t>
      </w:r>
      <w:proofErr w:type="spellEnd"/>
      <w:r w:rsidRPr="00D54407">
        <w:rPr>
          <w:rStyle w:val="Strong"/>
          <w:rFonts w:ascii="Georgia" w:hAnsi="Georgia"/>
          <w:i/>
          <w:iCs/>
          <w:color w:val="7A7A7A"/>
          <w:bdr w:val="none" w:sz="0" w:space="0" w:color="auto" w:frame="1"/>
          <w:lang w:val="en-US"/>
        </w:rPr>
        <w:t xml:space="preserve">, Freeport-McMoRan Copper &amp; Gold, Inc., BHP Billiton </w:t>
      </w:r>
      <w:proofErr w:type="spellStart"/>
      <w:r w:rsidRPr="00D54407">
        <w:rPr>
          <w:rStyle w:val="Strong"/>
          <w:rFonts w:ascii="Georgia" w:hAnsi="Georgia"/>
          <w:i/>
          <w:iCs/>
          <w:color w:val="7A7A7A"/>
          <w:bdr w:val="none" w:sz="0" w:space="0" w:color="auto" w:frame="1"/>
          <w:lang w:val="en-US"/>
        </w:rPr>
        <w:t>plc</w:t>
      </w:r>
      <w:proofErr w:type="spellEnd"/>
      <w:r w:rsidRPr="00D54407">
        <w:rPr>
          <w:rStyle w:val="Strong"/>
          <w:rFonts w:ascii="Georgia" w:hAnsi="Georgia"/>
          <w:i/>
          <w:iCs/>
          <w:color w:val="7A7A7A"/>
          <w:bdr w:val="none" w:sz="0" w:space="0" w:color="auto" w:frame="1"/>
          <w:lang w:val="en-US"/>
        </w:rPr>
        <w:t xml:space="preserve">, Wynn Resorts, Facebook Inc., Etc. </w:t>
      </w:r>
      <w:r w:rsidRPr="00D54407">
        <w:rPr>
          <w:rStyle w:val="Strong"/>
          <w:rFonts w:ascii="Georgia" w:hAnsi="Georgia"/>
          <w:i/>
          <w:iCs/>
          <w:color w:val="FF0000"/>
          <w:bdr w:val="none" w:sz="0" w:space="0" w:color="auto" w:frame="1"/>
        </w:rPr>
        <w:t xml:space="preserve">(Nós </w:t>
      </w:r>
      <w:proofErr w:type="gramStart"/>
      <w:r w:rsidRPr="00D54407">
        <w:rPr>
          <w:rStyle w:val="Strong"/>
          <w:rFonts w:ascii="Georgia" w:hAnsi="Georgia"/>
          <w:i/>
          <w:iCs/>
          <w:color w:val="FF0000"/>
          <w:bdr w:val="none" w:sz="0" w:space="0" w:color="auto" w:frame="1"/>
        </w:rPr>
        <w:t>adic</w:t>
      </w:r>
      <w:r w:rsidR="00BB112A" w:rsidRPr="00D54407">
        <w:rPr>
          <w:rStyle w:val="Strong"/>
          <w:rFonts w:ascii="Georgia" w:hAnsi="Georgia"/>
          <w:i/>
          <w:iCs/>
          <w:color w:val="FF0000"/>
          <w:bdr w:val="none" w:sz="0" w:space="0" w:color="auto" w:frame="1"/>
        </w:rPr>
        <w:t xml:space="preserve">ionamos  </w:t>
      </w:r>
      <w:r w:rsidR="00B30F33" w:rsidRPr="00D54407">
        <w:rPr>
          <w:rStyle w:val="Strong"/>
          <w:rFonts w:ascii="Georgia" w:hAnsi="Georgia"/>
          <w:i/>
          <w:iCs/>
          <w:color w:val="FF0000"/>
          <w:bdr w:val="none" w:sz="0" w:space="0" w:color="auto" w:frame="1"/>
        </w:rPr>
        <w:t>o</w:t>
      </w:r>
      <w:proofErr w:type="gramEnd"/>
      <w:r w:rsidR="00B30F33" w:rsidRPr="00D54407">
        <w:rPr>
          <w:rStyle w:val="Strong"/>
          <w:rFonts w:ascii="Georgia" w:hAnsi="Georgia"/>
          <w:i/>
          <w:iCs/>
          <w:color w:val="FF0000"/>
          <w:bdr w:val="none" w:sz="0" w:space="0" w:color="auto" w:frame="1"/>
        </w:rPr>
        <w:t xml:space="preserve"> </w:t>
      </w:r>
      <w:proofErr w:type="spellStart"/>
      <w:r w:rsidR="00B30F33" w:rsidRPr="00D54407">
        <w:rPr>
          <w:rStyle w:val="Strong"/>
          <w:rFonts w:ascii="Georgia" w:hAnsi="Georgia"/>
          <w:i/>
          <w:iCs/>
          <w:color w:val="FF0000"/>
          <w:bdr w:val="none" w:sz="0" w:space="0" w:color="auto" w:frame="1"/>
        </w:rPr>
        <w:t>Facebook</w:t>
      </w:r>
      <w:proofErr w:type="spellEnd"/>
      <w:r w:rsidR="00BB112A" w:rsidRPr="00D54407">
        <w:rPr>
          <w:rStyle w:val="Strong"/>
          <w:rFonts w:ascii="Georgia" w:hAnsi="Georgia"/>
          <w:i/>
          <w:iCs/>
          <w:color w:val="FF0000"/>
          <w:bdr w:val="none" w:sz="0" w:space="0" w:color="auto" w:frame="1"/>
        </w:rPr>
        <w:t>,</w:t>
      </w:r>
      <w:r w:rsidR="00B30F33" w:rsidRPr="00D54407">
        <w:rPr>
          <w:rStyle w:val="Strong"/>
          <w:rFonts w:ascii="Georgia" w:hAnsi="Georgia"/>
          <w:i/>
          <w:iCs/>
          <w:color w:val="FF0000"/>
          <w:bdr w:val="none" w:sz="0" w:space="0" w:color="auto" w:frame="1"/>
        </w:rPr>
        <w:t xml:space="preserve">  porque nós pensamos que era de fato  pertencente </w:t>
      </w:r>
      <w:r w:rsidRPr="00D54407">
        <w:rPr>
          <w:rStyle w:val="Strong"/>
          <w:rFonts w:ascii="Georgia" w:hAnsi="Georgia"/>
          <w:i/>
          <w:iCs/>
          <w:color w:val="FF0000"/>
          <w:bdr w:val="none" w:sz="0" w:space="0" w:color="auto" w:frame="1"/>
        </w:rPr>
        <w:t xml:space="preserve"> a Mark Elliot </w:t>
      </w:r>
      <w:proofErr w:type="spellStart"/>
      <w:r w:rsidRPr="00D54407">
        <w:rPr>
          <w:rStyle w:val="Strong"/>
          <w:rFonts w:ascii="Georgia" w:hAnsi="Georgia"/>
          <w:i/>
          <w:iCs/>
          <w:color w:val="FF0000"/>
          <w:bdr w:val="none" w:sz="0" w:space="0" w:color="auto" w:frame="1"/>
        </w:rPr>
        <w:t>Zuckerberg</w:t>
      </w:r>
      <w:proofErr w:type="spellEnd"/>
      <w:r w:rsidR="00BB112A" w:rsidRPr="00D54407">
        <w:rPr>
          <w:rStyle w:val="Strong"/>
          <w:rFonts w:ascii="Georgia" w:hAnsi="Georgia"/>
          <w:i/>
          <w:iCs/>
          <w:color w:val="FF0000"/>
          <w:bdr w:val="none" w:sz="0" w:space="0" w:color="auto" w:frame="1"/>
        </w:rPr>
        <w:t xml:space="preserve">, mas ele obedece a </w:t>
      </w:r>
      <w:proofErr w:type="spellStart"/>
      <w:r w:rsidR="00BB112A" w:rsidRPr="00D54407">
        <w:rPr>
          <w:rStyle w:val="Strong"/>
          <w:rFonts w:ascii="Georgia" w:hAnsi="Georgia"/>
          <w:i/>
          <w:iCs/>
          <w:color w:val="FF0000"/>
          <w:bdr w:val="none" w:sz="0" w:space="0" w:color="auto" w:frame="1"/>
        </w:rPr>
        <w:t>Rothschild</w:t>
      </w:r>
      <w:proofErr w:type="spellEnd"/>
      <w:r w:rsidRPr="00D54407">
        <w:rPr>
          <w:rStyle w:val="Strong"/>
          <w:rFonts w:ascii="Georgia" w:hAnsi="Georgia"/>
          <w:i/>
          <w:iCs/>
          <w:color w:val="FF0000"/>
          <w:bdr w:val="none" w:sz="0" w:space="0" w:color="auto" w:frame="1"/>
        </w:rPr>
        <w:t>) .</w:t>
      </w:r>
    </w:p>
    <w:p w14:paraId="05708413" w14:textId="77777777" w:rsidR="00523682" w:rsidRPr="00D54407" w:rsidRDefault="00523682" w:rsidP="00523682">
      <w:pPr>
        <w:pStyle w:val="NormalWeb"/>
        <w:spacing w:before="0" w:beforeAutospacing="0" w:after="0" w:afterAutospacing="0" w:line="238" w:lineRule="atLeast"/>
        <w:textAlignment w:val="baseline"/>
        <w:rPr>
          <w:rStyle w:val="Strong"/>
          <w:rFonts w:ascii="Georgia" w:hAnsi="Georgia"/>
          <w:i/>
          <w:iCs/>
          <w:color w:val="7A7A7A"/>
          <w:bdr w:val="none" w:sz="0" w:space="0" w:color="auto" w:frame="1"/>
        </w:rPr>
      </w:pPr>
      <w:r w:rsidRPr="00D54407">
        <w:rPr>
          <w:rStyle w:val="Strong"/>
          <w:rFonts w:ascii="Georgia" w:hAnsi="Georgia"/>
          <w:i/>
          <w:iCs/>
          <w:color w:val="7A7A7A"/>
          <w:bdr w:val="none" w:sz="0" w:space="0" w:color="auto" w:frame="1"/>
        </w:rPr>
        <w:t>CBS</w:t>
      </w:r>
      <w:r w:rsidR="00992A64" w:rsidRPr="00D54407">
        <w:rPr>
          <w:rFonts w:ascii="Georgia" w:hAnsi="Georgia"/>
          <w:color w:val="7A7A7A"/>
        </w:rPr>
        <w:t xml:space="preserve"> </w:t>
      </w:r>
      <w:r w:rsidRPr="00D54407">
        <w:rPr>
          <w:rStyle w:val="Strong"/>
          <w:rFonts w:ascii="Georgia" w:hAnsi="Georgia"/>
          <w:i/>
          <w:iCs/>
          <w:color w:val="7A7A7A"/>
          <w:bdr w:val="none" w:sz="0" w:space="0" w:color="auto" w:frame="1"/>
        </w:rPr>
        <w:t xml:space="preserve">WADDELL &amp; REED INC FINANCEIRO VANGUARD GROUP INC, CAPITAL MUNDIAL INVESTIDORES, a </w:t>
      </w:r>
      <w:proofErr w:type="spellStart"/>
      <w:r w:rsidRPr="00D54407">
        <w:rPr>
          <w:rStyle w:val="Strong"/>
          <w:rFonts w:ascii="Georgia" w:hAnsi="Georgia"/>
          <w:i/>
          <w:iCs/>
          <w:color w:val="7A7A7A"/>
          <w:bdr w:val="none" w:sz="0" w:space="0" w:color="auto" w:frame="1"/>
        </w:rPr>
        <w:t>State</w:t>
      </w:r>
      <w:proofErr w:type="spellEnd"/>
      <w:r w:rsidRPr="00D54407">
        <w:rPr>
          <w:rStyle w:val="Strong"/>
          <w:rFonts w:ascii="Georgia" w:hAnsi="Georgia"/>
          <w:i/>
          <w:iCs/>
          <w:color w:val="7A7A7A"/>
          <w:bdr w:val="none" w:sz="0" w:space="0" w:color="auto" w:frame="1"/>
        </w:rPr>
        <w:t xml:space="preserve"> Street CORP (todas as empresas pertencentes à família </w:t>
      </w:r>
      <w:proofErr w:type="spellStart"/>
      <w:r w:rsidRPr="00D54407">
        <w:rPr>
          <w:rStyle w:val="Strong"/>
          <w:rFonts w:ascii="Georgia" w:hAnsi="Georgia"/>
          <w:i/>
          <w:iCs/>
          <w:color w:val="7A7A7A"/>
          <w:bdr w:val="none" w:sz="0" w:space="0" w:color="auto" w:frame="1"/>
        </w:rPr>
        <w:t>Rothschild</w:t>
      </w:r>
      <w:proofErr w:type="spellEnd"/>
      <w:r w:rsidRPr="00D54407">
        <w:rPr>
          <w:rStyle w:val="Strong"/>
          <w:rFonts w:ascii="Georgia" w:hAnsi="Georgia"/>
          <w:i/>
          <w:iCs/>
          <w:color w:val="7A7A7A"/>
          <w:bdr w:val="none" w:sz="0" w:space="0" w:color="auto" w:frame="1"/>
        </w:rPr>
        <w:t xml:space="preserve">) – </w:t>
      </w:r>
      <w:proofErr w:type="spellStart"/>
      <w:r w:rsidRPr="00D54407">
        <w:rPr>
          <w:rStyle w:val="Strong"/>
          <w:rFonts w:ascii="Georgia" w:hAnsi="Georgia"/>
          <w:i/>
          <w:iCs/>
          <w:color w:val="7A7A7A"/>
          <w:bdr w:val="none" w:sz="0" w:space="0" w:color="auto" w:frame="1"/>
        </w:rPr>
        <w:t>Waddell</w:t>
      </w:r>
      <w:proofErr w:type="spellEnd"/>
      <w:r w:rsidRPr="00D54407">
        <w:rPr>
          <w:rStyle w:val="Strong"/>
          <w:rFonts w:ascii="Georgia" w:hAnsi="Georgia"/>
          <w:i/>
          <w:iCs/>
          <w:color w:val="7A7A7A"/>
          <w:bdr w:val="none" w:sz="0" w:space="0" w:color="auto" w:frame="1"/>
        </w:rPr>
        <w:t xml:space="preserve"> &amp; Reed Financial Inc. é também de propriedade das corporações família </w:t>
      </w:r>
      <w:proofErr w:type="spellStart"/>
      <w:r w:rsidRPr="00D54407">
        <w:rPr>
          <w:rStyle w:val="Strong"/>
          <w:rFonts w:ascii="Georgia" w:hAnsi="Georgia"/>
          <w:i/>
          <w:iCs/>
          <w:color w:val="7A7A7A"/>
          <w:bdr w:val="none" w:sz="0" w:space="0" w:color="auto" w:frame="1"/>
        </w:rPr>
        <w:t>Rothschild</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Wynn</w:t>
      </w:r>
      <w:proofErr w:type="spellEnd"/>
      <w:r w:rsidRPr="00D54407">
        <w:rPr>
          <w:rStyle w:val="Strong"/>
          <w:rFonts w:ascii="Georgia" w:hAnsi="Georgia"/>
          <w:i/>
          <w:iCs/>
          <w:color w:val="7A7A7A"/>
          <w:bdr w:val="none" w:sz="0" w:space="0" w:color="auto" w:frame="1"/>
        </w:rPr>
        <w:t xml:space="preserve"> Resorts </w:t>
      </w:r>
      <w:proofErr w:type="spellStart"/>
      <w:r w:rsidRPr="00D54407">
        <w:rPr>
          <w:rStyle w:val="Strong"/>
          <w:rFonts w:ascii="Georgia" w:hAnsi="Georgia"/>
          <w:i/>
          <w:iCs/>
          <w:color w:val="7A7A7A"/>
          <w:bdr w:val="none" w:sz="0" w:space="0" w:color="auto" w:frame="1"/>
        </w:rPr>
        <w:t>Ltd</w:t>
      </w:r>
      <w:proofErr w:type="spellEnd"/>
      <w:r w:rsidRPr="00D54407">
        <w:rPr>
          <w:rStyle w:val="Strong"/>
          <w:rFonts w:ascii="Georgia" w:hAnsi="Georgia"/>
          <w:i/>
          <w:iCs/>
          <w:color w:val="7A7A7A"/>
          <w:bdr w:val="none" w:sz="0" w:space="0" w:color="auto" w:frame="1"/>
        </w:rPr>
        <w:t xml:space="preserve">, da Apple </w:t>
      </w:r>
      <w:proofErr w:type="spellStart"/>
      <w:r w:rsidRPr="00D54407">
        <w:rPr>
          <w:rStyle w:val="Strong"/>
          <w:rFonts w:ascii="Georgia" w:hAnsi="Georgia"/>
          <w:i/>
          <w:iCs/>
          <w:color w:val="7A7A7A"/>
          <w:bdr w:val="none" w:sz="0" w:space="0" w:color="auto" w:frame="1"/>
        </w:rPr>
        <w:t>inc</w:t>
      </w:r>
      <w:proofErr w:type="spellEnd"/>
      <w:r w:rsidRPr="00D54407">
        <w:rPr>
          <w:rStyle w:val="Strong"/>
          <w:rFonts w:ascii="Georgia" w:hAnsi="Georgia"/>
          <w:i/>
          <w:iCs/>
          <w:color w:val="7A7A7A"/>
          <w:bdr w:val="none" w:sz="0" w:space="0" w:color="auto" w:frame="1"/>
        </w:rPr>
        <w:t>, Philip Morris, Inc. Cisco Sys</w:t>
      </w:r>
      <w:r w:rsidR="00BB112A" w:rsidRPr="00D54407">
        <w:rPr>
          <w:rStyle w:val="Strong"/>
          <w:rFonts w:ascii="Georgia" w:hAnsi="Georgia"/>
          <w:i/>
          <w:iCs/>
          <w:color w:val="7A7A7A"/>
          <w:bdr w:val="none" w:sz="0" w:space="0" w:color="auto" w:frame="1"/>
        </w:rPr>
        <w:t>tem.</w:t>
      </w:r>
    </w:p>
    <w:p w14:paraId="48878D7E" w14:textId="77777777" w:rsidR="00992A64" w:rsidRPr="00D54407" w:rsidRDefault="00992A64" w:rsidP="00523682">
      <w:pPr>
        <w:pStyle w:val="NormalWeb"/>
        <w:spacing w:before="0" w:beforeAutospacing="0" w:after="0" w:afterAutospacing="0" w:line="238" w:lineRule="atLeast"/>
        <w:textAlignment w:val="baseline"/>
        <w:rPr>
          <w:rFonts w:ascii="Georgia" w:hAnsi="Georgia"/>
          <w:color w:val="7A7A7A"/>
        </w:rPr>
      </w:pPr>
    </w:p>
    <w:p w14:paraId="134BE448" w14:textId="77777777" w:rsidR="00523682" w:rsidRPr="00D54407" w:rsidRDefault="00523682" w:rsidP="00523682">
      <w:pPr>
        <w:pStyle w:val="NormalWeb"/>
        <w:spacing w:before="0" w:beforeAutospacing="0" w:after="0" w:afterAutospacing="0" w:line="238" w:lineRule="atLeast"/>
        <w:textAlignment w:val="baseline"/>
        <w:rPr>
          <w:rFonts w:ascii="Georgia" w:hAnsi="Georgia"/>
        </w:rPr>
      </w:pPr>
      <w:r w:rsidRPr="00D54407">
        <w:rPr>
          <w:rStyle w:val="Strong"/>
          <w:rFonts w:ascii="Georgia" w:hAnsi="Georgia"/>
          <w:i/>
          <w:iCs/>
          <w:bdr w:val="none" w:sz="0" w:space="0" w:color="auto" w:frame="1"/>
        </w:rPr>
        <w:t>O efeito do controle judaico sobre a mídia</w:t>
      </w:r>
    </w:p>
    <w:p w14:paraId="618158E6"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Muitos insistem em que “o judaísmo não é o sionismo”, mas como é perceptível, nenhum destes meios denunciou os crimes hediondos de Israel, nem a Monsanto, nem a indústria de vacinas genocida, ou qualquer empresa de propriedade de judeus que disse, a propósito, doar dinheiro para Israel. Nenhum deles expõe a verdade, mesmo a partir de sua conta no </w:t>
      </w:r>
      <w:proofErr w:type="spellStart"/>
      <w:r w:rsidRPr="00D54407">
        <w:rPr>
          <w:rStyle w:val="Strong"/>
          <w:rFonts w:ascii="Georgia" w:hAnsi="Georgia"/>
          <w:i/>
          <w:iCs/>
          <w:color w:val="7A7A7A"/>
          <w:bdr w:val="none" w:sz="0" w:space="0" w:color="auto" w:frame="1"/>
        </w:rPr>
        <w:t>Twitter</w:t>
      </w:r>
      <w:proofErr w:type="spellEnd"/>
      <w:r w:rsidRPr="00D54407">
        <w:rPr>
          <w:rStyle w:val="Strong"/>
          <w:rFonts w:ascii="Georgia" w:hAnsi="Georgia"/>
          <w:i/>
          <w:iCs/>
          <w:color w:val="7A7A7A"/>
          <w:bdr w:val="none" w:sz="0" w:space="0" w:color="auto" w:frame="1"/>
        </w:rPr>
        <w:t xml:space="preserve"> pessoal.</w:t>
      </w:r>
    </w:p>
    <w:p w14:paraId="3A3C58FB"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Este relato </w:t>
      </w:r>
      <w:r w:rsidR="00992A64" w:rsidRPr="00D54407">
        <w:rPr>
          <w:rStyle w:val="Strong"/>
          <w:rFonts w:ascii="Georgia" w:hAnsi="Georgia"/>
          <w:i/>
          <w:iCs/>
          <w:color w:val="7A7A7A"/>
          <w:bdr w:val="none" w:sz="0" w:space="0" w:color="auto" w:frame="1"/>
        </w:rPr>
        <w:t xml:space="preserve">mostra a </w:t>
      </w:r>
      <w:r w:rsidRPr="00D54407">
        <w:rPr>
          <w:rStyle w:val="Strong"/>
          <w:rFonts w:ascii="Georgia" w:hAnsi="Georgia"/>
          <w:i/>
          <w:iCs/>
          <w:color w:val="7A7A7A"/>
          <w:bdr w:val="none" w:sz="0" w:space="0" w:color="auto" w:frame="1"/>
        </w:rPr>
        <w:t>minoria criminosa e não-sistemática</w:t>
      </w:r>
      <w:r w:rsidR="00992A64" w:rsidRPr="00D54407">
        <w:rPr>
          <w:rStyle w:val="Strong"/>
          <w:rFonts w:ascii="Georgia" w:hAnsi="Georgia"/>
          <w:i/>
          <w:iCs/>
          <w:color w:val="7A7A7A"/>
          <w:bdr w:val="none" w:sz="0" w:space="0" w:color="auto" w:frame="1"/>
        </w:rPr>
        <w:t xml:space="preserve">, aparentemente </w:t>
      </w:r>
      <w:r w:rsidRPr="00D54407">
        <w:rPr>
          <w:rStyle w:val="Strong"/>
          <w:rFonts w:ascii="Georgia" w:hAnsi="Georgia"/>
          <w:i/>
          <w:iCs/>
          <w:color w:val="7A7A7A"/>
          <w:bdr w:val="none" w:sz="0" w:space="0" w:color="auto" w:frame="1"/>
        </w:rPr>
        <w:t xml:space="preserve"> muito grande para gerenciar, e</w:t>
      </w:r>
      <w:r w:rsidR="00992A64" w:rsidRPr="00D54407">
        <w:rPr>
          <w:rStyle w:val="Strong"/>
          <w:rFonts w:ascii="Georgia" w:hAnsi="Georgia"/>
          <w:i/>
          <w:iCs/>
          <w:color w:val="7A7A7A"/>
          <w:bdr w:val="none" w:sz="0" w:space="0" w:color="auto" w:frame="1"/>
        </w:rPr>
        <w:t xml:space="preserve"> que,</w:t>
      </w:r>
      <w:r w:rsidRPr="00D54407">
        <w:rPr>
          <w:rStyle w:val="Strong"/>
          <w:rFonts w:ascii="Georgia" w:hAnsi="Georgia"/>
          <w:i/>
          <w:iCs/>
          <w:color w:val="7A7A7A"/>
          <w:bdr w:val="none" w:sz="0" w:space="0" w:color="auto" w:frame="1"/>
        </w:rPr>
        <w:t xml:space="preserve"> infelizmente</w:t>
      </w:r>
      <w:r w:rsidR="00992A64" w:rsidRPr="00D54407">
        <w:rPr>
          <w:rStyle w:val="Strong"/>
          <w:rFonts w:ascii="Georgia" w:hAnsi="Georgia"/>
          <w:i/>
          <w:iCs/>
          <w:color w:val="7A7A7A"/>
          <w:bdr w:val="none" w:sz="0" w:space="0" w:color="auto" w:frame="1"/>
        </w:rPr>
        <w:t>, serve</w:t>
      </w:r>
      <w:r w:rsidRPr="00D54407">
        <w:rPr>
          <w:rStyle w:val="Strong"/>
          <w:rFonts w:ascii="Georgia" w:hAnsi="Georgia"/>
          <w:i/>
          <w:iCs/>
          <w:color w:val="7A7A7A"/>
          <w:bdr w:val="none" w:sz="0" w:space="0" w:color="auto" w:frame="1"/>
        </w:rPr>
        <w:t xml:space="preserve"> para</w:t>
      </w:r>
      <w:r w:rsidR="00992A64" w:rsidRPr="00D54407">
        <w:rPr>
          <w:rStyle w:val="Strong"/>
          <w:rFonts w:ascii="Georgia" w:hAnsi="Georgia"/>
          <w:i/>
          <w:iCs/>
          <w:color w:val="7A7A7A"/>
          <w:bdr w:val="none" w:sz="0" w:space="0" w:color="auto" w:frame="1"/>
        </w:rPr>
        <w:t xml:space="preserve"> o </w:t>
      </w:r>
      <w:r w:rsidRPr="00D54407">
        <w:rPr>
          <w:rStyle w:val="Strong"/>
          <w:rFonts w:ascii="Georgia" w:hAnsi="Georgia"/>
          <w:i/>
          <w:iCs/>
          <w:color w:val="7A7A7A"/>
          <w:bdr w:val="none" w:sz="0" w:space="0" w:color="auto" w:frame="1"/>
        </w:rPr>
        <w:t xml:space="preserve"> ganho financeiro ou de acord</w:t>
      </w:r>
      <w:r w:rsidR="0038411E" w:rsidRPr="00D54407">
        <w:rPr>
          <w:rStyle w:val="Strong"/>
          <w:rFonts w:ascii="Georgia" w:hAnsi="Georgia"/>
          <w:i/>
          <w:iCs/>
          <w:color w:val="7A7A7A"/>
          <w:bdr w:val="none" w:sz="0" w:space="0" w:color="auto" w:frame="1"/>
        </w:rPr>
        <w:t xml:space="preserve">o com outros </w:t>
      </w:r>
      <w:r w:rsidRPr="00D54407">
        <w:rPr>
          <w:rStyle w:val="Strong"/>
          <w:rFonts w:ascii="Georgia" w:hAnsi="Georgia"/>
          <w:i/>
          <w:iCs/>
          <w:color w:val="7A7A7A"/>
          <w:bdr w:val="none" w:sz="0" w:space="0" w:color="auto" w:frame="1"/>
        </w:rPr>
        <w:t xml:space="preserve"> interesses sionistas de dominação mundial. Devemos permitir que</w:t>
      </w:r>
      <w:r w:rsidR="0038411E" w:rsidRPr="00D54407">
        <w:rPr>
          <w:rStyle w:val="Strong"/>
          <w:rFonts w:ascii="Georgia" w:hAnsi="Georgia"/>
          <w:i/>
          <w:iCs/>
          <w:color w:val="7A7A7A"/>
          <w:bdr w:val="none" w:sz="0" w:space="0" w:color="auto" w:frame="1"/>
        </w:rPr>
        <w:t xml:space="preserve"> essas pessoas sem moral “eduquem</w:t>
      </w:r>
      <w:r w:rsidRPr="00D54407">
        <w:rPr>
          <w:rStyle w:val="Strong"/>
          <w:rFonts w:ascii="Georgia" w:hAnsi="Georgia"/>
          <w:i/>
          <w:iCs/>
          <w:color w:val="7A7A7A"/>
          <w:bdr w:val="none" w:sz="0" w:space="0" w:color="auto" w:frame="1"/>
        </w:rPr>
        <w:t xml:space="preserve">” a humanidade </w:t>
      </w:r>
      <w:r w:rsidR="0038411E" w:rsidRPr="00D54407">
        <w:rPr>
          <w:rStyle w:val="Strong"/>
          <w:rFonts w:ascii="Georgia" w:hAnsi="Georgia"/>
          <w:i/>
          <w:iCs/>
          <w:color w:val="7A7A7A"/>
          <w:bdr w:val="none" w:sz="0" w:space="0" w:color="auto" w:frame="1"/>
        </w:rPr>
        <w:t xml:space="preserve">pela </w:t>
      </w:r>
      <w:r w:rsidRPr="00D54407">
        <w:rPr>
          <w:rStyle w:val="Strong"/>
          <w:rFonts w:ascii="Georgia" w:hAnsi="Georgia"/>
          <w:i/>
          <w:iCs/>
          <w:color w:val="7A7A7A"/>
          <w:bdr w:val="none" w:sz="0" w:space="0" w:color="auto" w:frame="1"/>
        </w:rPr>
        <w:t xml:space="preserve">propaganda? Não é hora </w:t>
      </w:r>
      <w:r w:rsidR="0038411E" w:rsidRPr="00D54407">
        <w:rPr>
          <w:rStyle w:val="Strong"/>
          <w:rFonts w:ascii="Georgia" w:hAnsi="Georgia"/>
          <w:i/>
          <w:iCs/>
          <w:color w:val="7A7A7A"/>
          <w:bdr w:val="none" w:sz="0" w:space="0" w:color="auto" w:frame="1"/>
        </w:rPr>
        <w:t xml:space="preserve">de </w:t>
      </w:r>
      <w:r w:rsidRPr="00D54407">
        <w:rPr>
          <w:rStyle w:val="Strong"/>
          <w:rFonts w:ascii="Georgia" w:hAnsi="Georgia"/>
          <w:i/>
          <w:iCs/>
          <w:color w:val="7A7A7A"/>
          <w:bdr w:val="none" w:sz="0" w:space="0" w:color="auto" w:frame="1"/>
        </w:rPr>
        <w:t>para</w:t>
      </w:r>
      <w:r w:rsidR="0038411E" w:rsidRPr="00D54407">
        <w:rPr>
          <w:rStyle w:val="Strong"/>
          <w:rFonts w:ascii="Georgia" w:hAnsi="Georgia"/>
          <w:i/>
          <w:iCs/>
          <w:color w:val="7A7A7A"/>
          <w:bdr w:val="none" w:sz="0" w:space="0" w:color="auto" w:frame="1"/>
        </w:rPr>
        <w:t xml:space="preserve">r  com as Fundações e </w:t>
      </w:r>
      <w:r w:rsidRPr="00D54407">
        <w:rPr>
          <w:rStyle w:val="Strong"/>
          <w:rFonts w:ascii="Georgia" w:hAnsi="Georgia"/>
          <w:i/>
          <w:iCs/>
          <w:color w:val="7A7A7A"/>
          <w:bdr w:val="none" w:sz="0" w:space="0" w:color="auto" w:frame="1"/>
        </w:rPr>
        <w:t xml:space="preserve"> os meios de comunicação de massa? Até agora, eles não trouxe</w:t>
      </w:r>
      <w:r w:rsidR="0038411E" w:rsidRPr="00D54407">
        <w:rPr>
          <w:rStyle w:val="Strong"/>
          <w:rFonts w:ascii="Georgia" w:hAnsi="Georgia"/>
          <w:i/>
          <w:iCs/>
          <w:color w:val="7A7A7A"/>
          <w:bdr w:val="none" w:sz="0" w:space="0" w:color="auto" w:frame="1"/>
        </w:rPr>
        <w:t>ram  nada além de dor à</w:t>
      </w:r>
      <w:r w:rsidRPr="00D54407">
        <w:rPr>
          <w:rStyle w:val="Strong"/>
          <w:rFonts w:ascii="Georgia" w:hAnsi="Georgia"/>
          <w:i/>
          <w:iCs/>
          <w:color w:val="7A7A7A"/>
          <w:bdr w:val="none" w:sz="0" w:space="0" w:color="auto" w:frame="1"/>
        </w:rPr>
        <w:t xml:space="preserve"> humanidade perdida.</w:t>
      </w:r>
    </w:p>
    <w:p w14:paraId="382E5E77"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Jornais como o New York Times ou o Washington Post também foram cooptados pelos judeus sionistas. Na Argentina, os exemplos mais claros são </w:t>
      </w:r>
      <w:proofErr w:type="spellStart"/>
      <w:r w:rsidRPr="00D54407">
        <w:rPr>
          <w:rStyle w:val="Strong"/>
          <w:rFonts w:ascii="Georgia" w:hAnsi="Georgia"/>
          <w:i/>
          <w:iCs/>
          <w:color w:val="7A7A7A"/>
          <w:bdr w:val="none" w:sz="0" w:space="0" w:color="auto" w:frame="1"/>
        </w:rPr>
        <w:t>Clarin</w:t>
      </w:r>
      <w:proofErr w:type="spellEnd"/>
      <w:r w:rsidRPr="00D54407">
        <w:rPr>
          <w:rStyle w:val="Strong"/>
          <w:rFonts w:ascii="Georgia" w:hAnsi="Georgia"/>
          <w:i/>
          <w:iCs/>
          <w:color w:val="7A7A7A"/>
          <w:bdr w:val="none" w:sz="0" w:space="0" w:color="auto" w:frame="1"/>
        </w:rPr>
        <w:t xml:space="preserve"> ou La Nación.</w:t>
      </w:r>
    </w:p>
    <w:p w14:paraId="65EAC76E"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É simplesmente uma ilusão admitir </w:t>
      </w:r>
      <w:r w:rsidR="0038411E" w:rsidRPr="00D54407">
        <w:rPr>
          <w:rStyle w:val="Strong"/>
          <w:rFonts w:ascii="Georgia" w:hAnsi="Georgia"/>
          <w:i/>
          <w:iCs/>
          <w:color w:val="7A7A7A"/>
          <w:bdr w:val="none" w:sz="0" w:space="0" w:color="auto" w:frame="1"/>
        </w:rPr>
        <w:t xml:space="preserve">passivamente </w:t>
      </w:r>
      <w:r w:rsidRPr="00D54407">
        <w:rPr>
          <w:rStyle w:val="Strong"/>
          <w:rFonts w:ascii="Georgia" w:hAnsi="Georgia"/>
          <w:i/>
          <w:iCs/>
          <w:color w:val="7A7A7A"/>
          <w:bdr w:val="none" w:sz="0" w:space="0" w:color="auto" w:frame="1"/>
        </w:rPr>
        <w:t xml:space="preserve">que um povo com crenças, como expresso no </w:t>
      </w:r>
      <w:proofErr w:type="spellStart"/>
      <w:r w:rsidRPr="00D54407">
        <w:rPr>
          <w:rStyle w:val="Strong"/>
          <w:rFonts w:ascii="Georgia" w:hAnsi="Georgia"/>
          <w:i/>
          <w:iCs/>
          <w:color w:val="7A7A7A"/>
          <w:bdr w:val="none" w:sz="0" w:space="0" w:color="auto" w:frame="1"/>
        </w:rPr>
        <w:t>Talmud</w:t>
      </w:r>
      <w:proofErr w:type="spellEnd"/>
      <w:r w:rsidR="00E269C6" w:rsidRPr="00D54407">
        <w:rPr>
          <w:rStyle w:val="Strong"/>
          <w:rFonts w:ascii="Georgia" w:hAnsi="Georgia"/>
          <w:i/>
          <w:iCs/>
          <w:color w:val="7A7A7A"/>
          <w:bdr w:val="none" w:sz="0" w:space="0" w:color="auto" w:frame="1"/>
        </w:rPr>
        <w:t>, determine</w:t>
      </w:r>
      <w:r w:rsidRPr="00D54407">
        <w:rPr>
          <w:rStyle w:val="Strong"/>
          <w:rFonts w:ascii="Georgia" w:hAnsi="Georgia"/>
          <w:i/>
          <w:iCs/>
          <w:color w:val="7A7A7A"/>
          <w:bdr w:val="none" w:sz="0" w:space="0" w:color="auto" w:frame="1"/>
        </w:rPr>
        <w:t xml:space="preserve"> o que </w:t>
      </w:r>
      <w:r w:rsidR="00E269C6" w:rsidRPr="00D54407">
        <w:rPr>
          <w:rStyle w:val="Strong"/>
          <w:rFonts w:ascii="Georgia" w:hAnsi="Georgia"/>
          <w:i/>
          <w:iCs/>
          <w:color w:val="7A7A7A"/>
          <w:bdr w:val="none" w:sz="0" w:space="0" w:color="auto" w:frame="1"/>
        </w:rPr>
        <w:t xml:space="preserve">o mundo </w:t>
      </w:r>
      <w:r w:rsidRPr="00D54407">
        <w:rPr>
          <w:rStyle w:val="Strong"/>
          <w:rFonts w:ascii="Georgia" w:hAnsi="Georgia"/>
          <w:i/>
          <w:iCs/>
          <w:color w:val="7A7A7A"/>
          <w:bdr w:val="none" w:sz="0" w:space="0" w:color="auto" w:frame="1"/>
        </w:rPr>
        <w:t>lê ou vê, e</w:t>
      </w:r>
      <w:r w:rsidR="00E269C6" w:rsidRPr="00D54407">
        <w:rPr>
          <w:rStyle w:val="Strong"/>
          <w:rFonts w:ascii="Georgia" w:hAnsi="Georgia"/>
          <w:i/>
          <w:iCs/>
          <w:color w:val="7A7A7A"/>
          <w:bdr w:val="none" w:sz="0" w:space="0" w:color="auto" w:frame="1"/>
        </w:rPr>
        <w:t xml:space="preserve"> assim</w:t>
      </w:r>
      <w:r w:rsidRPr="00D54407">
        <w:rPr>
          <w:rStyle w:val="Strong"/>
          <w:rFonts w:ascii="Georgia" w:hAnsi="Georgia"/>
          <w:i/>
          <w:iCs/>
          <w:color w:val="7A7A7A"/>
          <w:bdr w:val="none" w:sz="0" w:space="0" w:color="auto" w:frame="1"/>
        </w:rPr>
        <w:t xml:space="preserve"> influenciar a nossa percepção da realidade. O </w:t>
      </w:r>
      <w:proofErr w:type="spellStart"/>
      <w:r w:rsidRPr="00D54407">
        <w:rPr>
          <w:rStyle w:val="Strong"/>
          <w:rFonts w:ascii="Georgia" w:hAnsi="Georgia"/>
          <w:i/>
          <w:iCs/>
          <w:color w:val="7A7A7A"/>
          <w:bdr w:val="none" w:sz="0" w:space="0" w:color="auto" w:frame="1"/>
        </w:rPr>
        <w:t>Talmud</w:t>
      </w:r>
      <w:proofErr w:type="spellEnd"/>
      <w:r w:rsidRPr="00D54407">
        <w:rPr>
          <w:rStyle w:val="Strong"/>
          <w:rFonts w:ascii="Georgia" w:hAnsi="Georgia"/>
          <w:i/>
          <w:iCs/>
          <w:color w:val="7A7A7A"/>
          <w:bdr w:val="none" w:sz="0" w:space="0" w:color="auto" w:frame="1"/>
        </w:rPr>
        <w:t>, um dos fundamentos da religião judaica, é absolutamente contrário a qualquer interesse comum dos cidadãos não-judeus.</w:t>
      </w:r>
    </w:p>
    <w:p w14:paraId="7AF1BCBF"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lastRenderedPageBreak/>
        <w:t xml:space="preserve">Cotações do </w:t>
      </w:r>
      <w:proofErr w:type="spellStart"/>
      <w:r w:rsidRPr="00D54407">
        <w:rPr>
          <w:rStyle w:val="Strong"/>
          <w:rFonts w:ascii="Georgia" w:hAnsi="Georgia"/>
          <w:i/>
          <w:iCs/>
          <w:color w:val="7A7A7A"/>
          <w:bdr w:val="none" w:sz="0" w:space="0" w:color="auto" w:frame="1"/>
        </w:rPr>
        <w:t>Talmud</w:t>
      </w:r>
      <w:proofErr w:type="spellEnd"/>
      <w:r w:rsidRPr="00D54407">
        <w:rPr>
          <w:rStyle w:val="Strong"/>
          <w:rFonts w:ascii="Georgia" w:hAnsi="Georgia"/>
          <w:i/>
          <w:iCs/>
          <w:color w:val="7A7A7A"/>
          <w:bdr w:val="none" w:sz="0" w:space="0" w:color="auto" w:frame="1"/>
        </w:rPr>
        <w:t>:</w:t>
      </w:r>
    </w:p>
    <w:p w14:paraId="26E2D9E8"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 Sinédrio 57a. “Quando um judeu </w:t>
      </w:r>
      <w:r w:rsidR="00E269C6" w:rsidRPr="00D54407">
        <w:rPr>
          <w:rStyle w:val="Strong"/>
          <w:rFonts w:ascii="Georgia" w:hAnsi="Georgia"/>
          <w:i/>
          <w:iCs/>
          <w:color w:val="7A7A7A"/>
          <w:bdr w:val="none" w:sz="0" w:space="0" w:color="auto" w:frame="1"/>
        </w:rPr>
        <w:t>assassinar</w:t>
      </w:r>
      <w:r w:rsidRPr="00D54407">
        <w:rPr>
          <w:rStyle w:val="Strong"/>
          <w:rFonts w:ascii="Georgia" w:hAnsi="Georgia"/>
          <w:i/>
          <w:iCs/>
          <w:color w:val="7A7A7A"/>
          <w:bdr w:val="none" w:sz="0" w:space="0" w:color="auto" w:frame="1"/>
        </w:rPr>
        <w:t xml:space="preserve"> um gentio (” </w:t>
      </w:r>
      <w:proofErr w:type="spellStart"/>
      <w:r w:rsidRPr="00D54407">
        <w:rPr>
          <w:rStyle w:val="Strong"/>
          <w:rFonts w:ascii="Georgia" w:hAnsi="Georgia"/>
          <w:i/>
          <w:iCs/>
          <w:color w:val="7A7A7A"/>
          <w:bdr w:val="none" w:sz="0" w:space="0" w:color="auto" w:frame="1"/>
        </w:rPr>
        <w:t>Cuthean</w:t>
      </w:r>
      <w:proofErr w:type="spellEnd"/>
      <w:r w:rsidRPr="00D54407">
        <w:rPr>
          <w:rStyle w:val="Strong"/>
          <w:rFonts w:ascii="Georgia" w:hAnsi="Georgia"/>
          <w:i/>
          <w:iCs/>
          <w:color w:val="7A7A7A"/>
          <w:bdr w:val="none" w:sz="0" w:space="0" w:color="auto" w:frame="1"/>
        </w:rPr>
        <w:t xml:space="preserve"> “</w:t>
      </w:r>
      <w:r w:rsidR="00E269C6" w:rsidRPr="00D54407">
        <w:rPr>
          <w:rStyle w:val="Strong"/>
          <w:rFonts w:ascii="Georgia" w:hAnsi="Georgia"/>
          <w:i/>
          <w:iCs/>
          <w:color w:val="7A7A7A"/>
          <w:bdr w:val="none" w:sz="0" w:space="0" w:color="auto" w:frame="1"/>
        </w:rPr>
        <w:t>), não haverá pena de morte. Quando</w:t>
      </w:r>
      <w:r w:rsidRPr="00D54407">
        <w:rPr>
          <w:rStyle w:val="Strong"/>
          <w:rFonts w:ascii="Georgia" w:hAnsi="Georgia"/>
          <w:i/>
          <w:iCs/>
          <w:color w:val="7A7A7A"/>
          <w:bdr w:val="none" w:sz="0" w:space="0" w:color="auto" w:frame="1"/>
        </w:rPr>
        <w:t xml:space="preserve"> um judeu </w:t>
      </w:r>
      <w:r w:rsidR="00E269C6" w:rsidRPr="00D54407">
        <w:rPr>
          <w:rStyle w:val="Strong"/>
          <w:rFonts w:ascii="Georgia" w:hAnsi="Georgia"/>
          <w:i/>
          <w:iCs/>
          <w:color w:val="7A7A7A"/>
          <w:bdr w:val="none" w:sz="0" w:space="0" w:color="auto" w:frame="1"/>
        </w:rPr>
        <w:t>rouba de um gentio pode manter o fruto  do roubo</w:t>
      </w:r>
      <w:r w:rsidRPr="00D54407">
        <w:rPr>
          <w:rStyle w:val="Strong"/>
          <w:rFonts w:ascii="Georgia" w:hAnsi="Georgia"/>
          <w:i/>
          <w:iCs/>
          <w:color w:val="7A7A7A"/>
          <w:bdr w:val="none" w:sz="0" w:space="0" w:color="auto" w:frame="1"/>
        </w:rPr>
        <w:t>.”</w:t>
      </w:r>
      <w:r w:rsidRPr="00D54407">
        <w:rPr>
          <w:rStyle w:val="apple-converted-space"/>
          <w:rFonts w:ascii="Georgia" w:hAnsi="Georgia"/>
          <w:b/>
          <w:bCs/>
          <w:i/>
          <w:iCs/>
          <w:color w:val="7A7A7A"/>
          <w:bdr w:val="none" w:sz="0" w:space="0" w:color="auto" w:frame="1"/>
        </w:rPr>
        <w:t> </w:t>
      </w:r>
      <w:r w:rsidRPr="00D54407">
        <w:rPr>
          <w:rFonts w:ascii="Georgia" w:hAnsi="Georgia"/>
          <w:color w:val="7A7A7A"/>
        </w:rPr>
        <w:br/>
      </w:r>
      <w:r w:rsidR="00E269C6" w:rsidRPr="00D54407">
        <w:rPr>
          <w:rStyle w:val="Strong"/>
          <w:rFonts w:ascii="Georgia" w:hAnsi="Georgia"/>
          <w:i/>
          <w:iCs/>
          <w:color w:val="7A7A7A"/>
          <w:bdr w:val="none" w:sz="0" w:space="0" w:color="auto" w:frame="1"/>
        </w:rPr>
        <w:t>* “O melhor dos gentios deveria ser morto</w:t>
      </w:r>
      <w:r w:rsidRPr="00D54407">
        <w:rPr>
          <w:rStyle w:val="Strong"/>
          <w:rFonts w:ascii="Georgia" w:hAnsi="Georgia"/>
          <w:i/>
          <w:iCs/>
          <w:color w:val="7A7A7A"/>
          <w:bdr w:val="none" w:sz="0" w:space="0" w:color="auto" w:frame="1"/>
        </w:rPr>
        <w:t>.” (</w:t>
      </w:r>
      <w:proofErr w:type="spellStart"/>
      <w:r w:rsidRPr="00D54407">
        <w:rPr>
          <w:rStyle w:val="Strong"/>
          <w:rFonts w:ascii="Georgia" w:hAnsi="Georgia"/>
          <w:i/>
          <w:iCs/>
          <w:color w:val="7A7A7A"/>
          <w:bdr w:val="none" w:sz="0" w:space="0" w:color="auto" w:frame="1"/>
        </w:rPr>
        <w:t>Tractatus</w:t>
      </w:r>
      <w:proofErr w:type="spellEnd"/>
      <w:r w:rsidRPr="00D54407">
        <w:rPr>
          <w:rStyle w:val="Strong"/>
          <w:rFonts w:ascii="Georgia" w:hAnsi="Georgia"/>
          <w:i/>
          <w:iCs/>
          <w:color w:val="7A7A7A"/>
          <w:bdr w:val="none" w:sz="0" w:space="0" w:color="auto" w:frame="1"/>
        </w:rPr>
        <w:t xml:space="preserve"> varejo </w:t>
      </w:r>
      <w:proofErr w:type="spellStart"/>
      <w:r w:rsidRPr="00D54407">
        <w:rPr>
          <w:rStyle w:val="Strong"/>
          <w:rFonts w:ascii="Georgia" w:hAnsi="Georgia"/>
          <w:i/>
          <w:iCs/>
          <w:color w:val="7A7A7A"/>
          <w:bdr w:val="none" w:sz="0" w:space="0" w:color="auto" w:frame="1"/>
        </w:rPr>
        <w:t>Soferim</w:t>
      </w:r>
      <w:proofErr w:type="spellEnd"/>
      <w:r w:rsidRPr="00D54407">
        <w:rPr>
          <w:rStyle w:val="Strong"/>
          <w:rFonts w:ascii="Georgia" w:hAnsi="Georgia"/>
          <w:i/>
          <w:iCs/>
          <w:color w:val="7A7A7A"/>
          <w:bdr w:val="none" w:sz="0" w:space="0" w:color="auto" w:frame="1"/>
        </w:rPr>
        <w:t xml:space="preserve"> 15, Regra 10)</w:t>
      </w:r>
      <w:r w:rsidR="00E269C6" w:rsidRPr="00D54407">
        <w:rPr>
          <w:rStyle w:val="Strong"/>
          <w:rFonts w:ascii="Georgia" w:hAnsi="Georgia"/>
          <w:i/>
          <w:iCs/>
          <w:color w:val="7A7A7A"/>
          <w:bdr w:val="none" w:sz="0" w:space="0" w:color="auto" w:frame="1"/>
        </w:rPr>
        <w:t>.</w:t>
      </w:r>
    </w:p>
    <w:p w14:paraId="67CE701F"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No </w:t>
      </w:r>
      <w:proofErr w:type="spellStart"/>
      <w:r w:rsidRPr="00D54407">
        <w:rPr>
          <w:rStyle w:val="Strong"/>
          <w:rFonts w:ascii="Georgia" w:hAnsi="Georgia"/>
          <w:i/>
          <w:iCs/>
          <w:color w:val="7A7A7A"/>
          <w:bdr w:val="none" w:sz="0" w:space="0" w:color="auto" w:frame="1"/>
        </w:rPr>
        <w:t>Talmud</w:t>
      </w:r>
      <w:proofErr w:type="spellEnd"/>
      <w:r w:rsidRPr="00D54407">
        <w:rPr>
          <w:rStyle w:val="Strong"/>
          <w:rFonts w:ascii="Georgia" w:hAnsi="Georgia"/>
          <w:i/>
          <w:iCs/>
          <w:color w:val="7A7A7A"/>
          <w:bdr w:val="none" w:sz="0" w:space="0" w:color="auto" w:frame="1"/>
        </w:rPr>
        <w:t xml:space="preserve">, Parte III ou </w:t>
      </w:r>
      <w:proofErr w:type="spellStart"/>
      <w:r w:rsidRPr="00D54407">
        <w:rPr>
          <w:rStyle w:val="Strong"/>
          <w:rFonts w:ascii="Georgia" w:hAnsi="Georgia"/>
          <w:i/>
          <w:iCs/>
          <w:color w:val="7A7A7A"/>
          <w:bdr w:val="none" w:sz="0" w:space="0" w:color="auto" w:frame="1"/>
        </w:rPr>
        <w:t>Naschim</w:t>
      </w:r>
      <w:proofErr w:type="spellEnd"/>
      <w:r w:rsidRPr="00D54407">
        <w:rPr>
          <w:rStyle w:val="Strong"/>
          <w:rFonts w:ascii="Georgia" w:hAnsi="Georgia"/>
          <w:i/>
          <w:iCs/>
          <w:color w:val="7A7A7A"/>
          <w:bdr w:val="none" w:sz="0" w:space="0" w:color="auto" w:frame="1"/>
        </w:rPr>
        <w:t xml:space="preserve"> (. </w:t>
      </w:r>
      <w:proofErr w:type="spellStart"/>
      <w:r w:rsidRPr="00D54407">
        <w:rPr>
          <w:rStyle w:val="Strong"/>
          <w:rFonts w:ascii="Georgia" w:hAnsi="Georgia"/>
          <w:i/>
          <w:iCs/>
          <w:color w:val="7A7A7A"/>
          <w:bdr w:val="none" w:sz="0" w:space="0" w:color="auto" w:frame="1"/>
        </w:rPr>
        <w:t>Kethubot</w:t>
      </w:r>
      <w:proofErr w:type="spellEnd"/>
      <w:r w:rsidRPr="00D54407">
        <w:rPr>
          <w:rStyle w:val="Strong"/>
          <w:rFonts w:ascii="Georgia" w:hAnsi="Georgia"/>
          <w:i/>
          <w:iCs/>
          <w:color w:val="7A7A7A"/>
          <w:bdr w:val="none" w:sz="0" w:space="0" w:color="auto" w:frame="1"/>
        </w:rPr>
        <w:t xml:space="preserve"> no livro, </w:t>
      </w:r>
      <w:proofErr w:type="spellStart"/>
      <w:r w:rsidRPr="00D54407">
        <w:rPr>
          <w:rStyle w:val="Strong"/>
          <w:rFonts w:ascii="Georgia" w:hAnsi="Georgia"/>
          <w:i/>
          <w:iCs/>
          <w:color w:val="7A7A7A"/>
          <w:bdr w:val="none" w:sz="0" w:space="0" w:color="auto" w:frame="1"/>
        </w:rPr>
        <w:t>fol</w:t>
      </w:r>
      <w:proofErr w:type="spellEnd"/>
      <w:r w:rsidRPr="00D54407">
        <w:rPr>
          <w:rStyle w:val="Strong"/>
          <w:rFonts w:ascii="Georgia" w:hAnsi="Georgia"/>
          <w:i/>
          <w:iCs/>
          <w:color w:val="7A7A7A"/>
          <w:bdr w:val="none" w:sz="0" w:space="0" w:color="auto" w:frame="1"/>
        </w:rPr>
        <w:t xml:space="preserve"> 111 b) diz o seguinte:</w:t>
      </w:r>
    </w:p>
    <w:p w14:paraId="75B0431B"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“O Messias (</w:t>
      </w:r>
      <w:r w:rsidR="00E269C6" w:rsidRPr="00D54407">
        <w:rPr>
          <w:rStyle w:val="Strong"/>
          <w:rFonts w:ascii="Georgia" w:hAnsi="Georgia"/>
          <w:i/>
          <w:iCs/>
          <w:color w:val="7A7A7A"/>
          <w:bdr w:val="none" w:sz="0" w:space="0" w:color="auto" w:frame="1"/>
        </w:rPr>
        <w:t xml:space="preserve">o </w:t>
      </w:r>
      <w:r w:rsidRPr="00D54407">
        <w:rPr>
          <w:rStyle w:val="Strong"/>
          <w:rFonts w:ascii="Georgia" w:hAnsi="Georgia"/>
          <w:i/>
          <w:iCs/>
          <w:color w:val="7A7A7A"/>
          <w:bdr w:val="none" w:sz="0" w:space="0" w:color="auto" w:frame="1"/>
        </w:rPr>
        <w:t>mesmo esperado pelos hebreus) dar</w:t>
      </w:r>
      <w:r w:rsidR="00E269C6" w:rsidRPr="00D54407">
        <w:rPr>
          <w:rStyle w:val="Strong"/>
          <w:rFonts w:ascii="Georgia" w:hAnsi="Georgia"/>
          <w:i/>
          <w:iCs/>
          <w:color w:val="7A7A7A"/>
          <w:bdr w:val="none" w:sz="0" w:space="0" w:color="auto" w:frame="1"/>
        </w:rPr>
        <w:t>á</w:t>
      </w:r>
      <w:r w:rsidRPr="00D54407">
        <w:rPr>
          <w:rStyle w:val="Strong"/>
          <w:rFonts w:ascii="Georgia" w:hAnsi="Georgia"/>
          <w:i/>
          <w:iCs/>
          <w:color w:val="7A7A7A"/>
          <w:bdr w:val="none" w:sz="0" w:space="0" w:color="auto" w:frame="1"/>
        </w:rPr>
        <w:t xml:space="preserve"> a</w:t>
      </w:r>
      <w:r w:rsidR="00E269C6" w:rsidRPr="00D54407">
        <w:rPr>
          <w:rStyle w:val="Strong"/>
          <w:rFonts w:ascii="Georgia" w:hAnsi="Georgia"/>
          <w:i/>
          <w:iCs/>
          <w:color w:val="7A7A7A"/>
          <w:bdr w:val="none" w:sz="0" w:space="0" w:color="auto" w:frame="1"/>
        </w:rPr>
        <w:t xml:space="preserve"> todos </w:t>
      </w:r>
      <w:r w:rsidRPr="00D54407">
        <w:rPr>
          <w:rStyle w:val="Strong"/>
          <w:rFonts w:ascii="Georgia" w:hAnsi="Georgia"/>
          <w:i/>
          <w:iCs/>
          <w:color w:val="7A7A7A"/>
          <w:bdr w:val="none" w:sz="0" w:space="0" w:color="auto" w:frame="1"/>
        </w:rPr>
        <w:t xml:space="preserve">os judeus o governo real do mundo, todas as nações </w:t>
      </w:r>
      <w:r w:rsidR="003359B4" w:rsidRPr="00D54407">
        <w:rPr>
          <w:rStyle w:val="Strong"/>
          <w:rFonts w:ascii="Georgia" w:hAnsi="Georgia"/>
          <w:i/>
          <w:iCs/>
          <w:color w:val="7A7A7A"/>
          <w:bdr w:val="none" w:sz="0" w:space="0" w:color="auto" w:frame="1"/>
        </w:rPr>
        <w:t xml:space="preserve">vão </w:t>
      </w:r>
      <w:r w:rsidRPr="00D54407">
        <w:rPr>
          <w:rStyle w:val="Strong"/>
          <w:rFonts w:ascii="Georgia" w:hAnsi="Georgia"/>
          <w:i/>
          <w:iCs/>
          <w:color w:val="7A7A7A"/>
          <w:bdr w:val="none" w:sz="0" w:space="0" w:color="auto" w:frame="1"/>
        </w:rPr>
        <w:t>atendê-los e todos os reinos serão submetidos a eles.”</w:t>
      </w:r>
    </w:p>
    <w:p w14:paraId="060B4797"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w:t>
      </w:r>
    </w:p>
    <w:p w14:paraId="79C62B2B"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O prob</w:t>
      </w:r>
      <w:r w:rsidR="003359B4" w:rsidRPr="00D54407">
        <w:rPr>
          <w:rStyle w:val="Strong"/>
          <w:rFonts w:ascii="Georgia" w:hAnsi="Georgia"/>
          <w:i/>
          <w:iCs/>
          <w:color w:val="7A7A7A"/>
          <w:bdr w:val="none" w:sz="0" w:space="0" w:color="auto" w:frame="1"/>
        </w:rPr>
        <w:t>lema não é só a mentira, eu lhes</w:t>
      </w:r>
      <w:r w:rsidRPr="00D54407">
        <w:rPr>
          <w:rStyle w:val="Strong"/>
          <w:rFonts w:ascii="Georgia" w:hAnsi="Georgia"/>
          <w:i/>
          <w:iCs/>
          <w:color w:val="7A7A7A"/>
          <w:bdr w:val="none" w:sz="0" w:space="0" w:color="auto" w:frame="1"/>
        </w:rPr>
        <w:t xml:space="preserve"> digo. Eles estão formando opini</w:t>
      </w:r>
      <w:r w:rsidR="003359B4" w:rsidRPr="00D54407">
        <w:rPr>
          <w:rStyle w:val="Strong"/>
          <w:rFonts w:ascii="Georgia" w:hAnsi="Georgia"/>
          <w:i/>
          <w:iCs/>
          <w:color w:val="7A7A7A"/>
          <w:bdr w:val="none" w:sz="0" w:space="0" w:color="auto" w:frame="1"/>
        </w:rPr>
        <w:t xml:space="preserve">ões que permeiam profundamente </w:t>
      </w:r>
      <w:r w:rsidRPr="00D54407">
        <w:rPr>
          <w:rStyle w:val="Strong"/>
          <w:rFonts w:ascii="Georgia" w:hAnsi="Georgia"/>
          <w:i/>
          <w:iCs/>
          <w:color w:val="7A7A7A"/>
          <w:bdr w:val="none" w:sz="0" w:space="0" w:color="auto" w:frame="1"/>
        </w:rPr>
        <w:t>a estrutura de pensamento das sociedades, fazendo suas próprias vítimas e escravos</w:t>
      </w:r>
      <w:r w:rsidR="003359B4" w:rsidRPr="00D54407">
        <w:rPr>
          <w:rStyle w:val="Strong"/>
          <w:rFonts w:ascii="Georgia" w:hAnsi="Georgia"/>
          <w:i/>
          <w:iCs/>
          <w:color w:val="7A7A7A"/>
          <w:bdr w:val="none" w:sz="0" w:space="0" w:color="auto" w:frame="1"/>
        </w:rPr>
        <w:t xml:space="preserve">, </w:t>
      </w:r>
      <w:r w:rsidRPr="00D54407">
        <w:rPr>
          <w:rStyle w:val="Strong"/>
          <w:rFonts w:ascii="Georgia" w:hAnsi="Georgia"/>
          <w:i/>
          <w:iCs/>
          <w:color w:val="7A7A7A"/>
          <w:bdr w:val="none" w:sz="0" w:space="0" w:color="auto" w:frame="1"/>
        </w:rPr>
        <w:t xml:space="preserve"> guaritas de mentiras e </w:t>
      </w:r>
      <w:r w:rsidR="003359B4" w:rsidRPr="00D54407">
        <w:rPr>
          <w:rStyle w:val="Strong"/>
          <w:rFonts w:ascii="Georgia" w:hAnsi="Georgia"/>
          <w:i/>
          <w:iCs/>
          <w:color w:val="7A7A7A"/>
          <w:bdr w:val="none" w:sz="0" w:space="0" w:color="auto" w:frame="1"/>
        </w:rPr>
        <w:t xml:space="preserve">do </w:t>
      </w:r>
      <w:r w:rsidRPr="00D54407">
        <w:rPr>
          <w:rStyle w:val="Strong"/>
          <w:rFonts w:ascii="Georgia" w:hAnsi="Georgia"/>
          <w:i/>
          <w:iCs/>
          <w:color w:val="7A7A7A"/>
          <w:bdr w:val="none" w:sz="0" w:space="0" w:color="auto" w:frame="1"/>
        </w:rPr>
        <w:t>terror policial, que atacam imediatamente qualquer um que emite o pensamento crítico contra o sistema genocida que sofre</w:t>
      </w:r>
      <w:r w:rsidR="003359B4" w:rsidRPr="00D54407">
        <w:rPr>
          <w:rStyle w:val="Strong"/>
          <w:rFonts w:ascii="Georgia" w:hAnsi="Georgia"/>
          <w:i/>
          <w:iCs/>
          <w:color w:val="7A7A7A"/>
          <w:bdr w:val="none" w:sz="0" w:space="0" w:color="auto" w:frame="1"/>
        </w:rPr>
        <w:t>mos</w:t>
      </w:r>
      <w:r w:rsidRPr="00D54407">
        <w:rPr>
          <w:rStyle w:val="Strong"/>
          <w:rFonts w:ascii="Georgia" w:hAnsi="Georgia"/>
          <w:i/>
          <w:iCs/>
          <w:color w:val="7A7A7A"/>
          <w:bdr w:val="none" w:sz="0" w:space="0" w:color="auto" w:frame="1"/>
        </w:rPr>
        <w:t xml:space="preserve"> .</w:t>
      </w:r>
    </w:p>
    <w:p w14:paraId="4272FD1E"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É possível, por e</w:t>
      </w:r>
      <w:r w:rsidR="003359B4" w:rsidRPr="00D54407">
        <w:rPr>
          <w:rStyle w:val="Strong"/>
          <w:rFonts w:ascii="Georgia" w:hAnsi="Georgia"/>
          <w:i/>
          <w:iCs/>
          <w:color w:val="7A7A7A"/>
          <w:bdr w:val="none" w:sz="0" w:space="0" w:color="auto" w:frame="1"/>
        </w:rPr>
        <w:t>xemplo, que a evidência rebata</w:t>
      </w:r>
      <w:r w:rsidRPr="00D54407">
        <w:rPr>
          <w:rStyle w:val="Strong"/>
          <w:rFonts w:ascii="Georgia" w:hAnsi="Georgia"/>
          <w:i/>
          <w:iCs/>
          <w:color w:val="7A7A7A"/>
          <w:bdr w:val="none" w:sz="0" w:space="0" w:color="auto" w:frame="1"/>
        </w:rPr>
        <w:t xml:space="preserve"> sobre </w:t>
      </w:r>
      <w:r w:rsidR="003359B4" w:rsidRPr="00D54407">
        <w:rPr>
          <w:rStyle w:val="Strong"/>
          <w:rFonts w:ascii="Georgia" w:hAnsi="Georgia"/>
          <w:i/>
          <w:iCs/>
          <w:color w:val="7A7A7A"/>
          <w:bdr w:val="none" w:sz="0" w:space="0" w:color="auto" w:frame="1"/>
        </w:rPr>
        <w:t>danos à</w:t>
      </w:r>
      <w:r w:rsidRPr="00D54407">
        <w:rPr>
          <w:rStyle w:val="Strong"/>
          <w:rFonts w:ascii="Georgia" w:hAnsi="Georgia"/>
          <w:i/>
          <w:iCs/>
          <w:color w:val="7A7A7A"/>
          <w:bdr w:val="none" w:sz="0" w:space="0" w:color="auto" w:frame="1"/>
        </w:rPr>
        <w:t xml:space="preserve"> saúde causados pela Monsanto ou a indústria farmacêutica e que, quando alguém expressa é denegrido e atacado por seus pares. É irracional rotul</w:t>
      </w:r>
      <w:r w:rsidR="00400856" w:rsidRPr="00D54407">
        <w:rPr>
          <w:rStyle w:val="Strong"/>
          <w:rFonts w:ascii="Georgia" w:hAnsi="Georgia"/>
          <w:i/>
          <w:iCs/>
          <w:color w:val="7A7A7A"/>
          <w:bdr w:val="none" w:sz="0" w:space="0" w:color="auto" w:frame="1"/>
        </w:rPr>
        <w:t>ar uma pessoa de “</w:t>
      </w:r>
      <w:proofErr w:type="spellStart"/>
      <w:r w:rsidR="00400856" w:rsidRPr="00D54407">
        <w:rPr>
          <w:rStyle w:val="Strong"/>
          <w:rFonts w:ascii="Georgia" w:hAnsi="Georgia"/>
          <w:i/>
          <w:iCs/>
          <w:color w:val="7A7A7A"/>
          <w:bdr w:val="none" w:sz="0" w:space="0" w:color="auto" w:frame="1"/>
        </w:rPr>
        <w:t>paranóico</w:t>
      </w:r>
      <w:proofErr w:type="spellEnd"/>
      <w:r w:rsidR="00400856" w:rsidRPr="00D54407">
        <w:rPr>
          <w:rStyle w:val="Strong"/>
          <w:rFonts w:ascii="Georgia" w:hAnsi="Georgia"/>
          <w:i/>
          <w:iCs/>
          <w:color w:val="7A7A7A"/>
          <w:bdr w:val="none" w:sz="0" w:space="0" w:color="auto" w:frame="1"/>
        </w:rPr>
        <w:t>”, quando diz que somos</w:t>
      </w:r>
      <w:r w:rsidRPr="00D54407">
        <w:rPr>
          <w:rStyle w:val="Strong"/>
          <w:rFonts w:ascii="Georgia" w:hAnsi="Georgia"/>
          <w:i/>
          <w:iCs/>
          <w:color w:val="7A7A7A"/>
          <w:bdr w:val="none" w:sz="0" w:space="0" w:color="auto" w:frame="1"/>
        </w:rPr>
        <w:t xml:space="preserve"> expostos a filmes de Hollywood </w:t>
      </w:r>
      <w:r w:rsidR="00400856" w:rsidRPr="00D54407">
        <w:rPr>
          <w:rStyle w:val="Strong"/>
          <w:rFonts w:ascii="Georgia" w:hAnsi="Georgia"/>
          <w:i/>
          <w:iCs/>
          <w:color w:val="7A7A7A"/>
          <w:bdr w:val="none" w:sz="0" w:space="0" w:color="auto" w:frame="1"/>
        </w:rPr>
        <w:t xml:space="preserve">que </w:t>
      </w:r>
      <w:r w:rsidRPr="00D54407">
        <w:rPr>
          <w:rStyle w:val="Strong"/>
          <w:rFonts w:ascii="Georgia" w:hAnsi="Georgia"/>
          <w:i/>
          <w:iCs/>
          <w:color w:val="7A7A7A"/>
          <w:bdr w:val="none" w:sz="0" w:space="0" w:color="auto" w:frame="1"/>
        </w:rPr>
        <w:t>foram projetados de acordo com os interesses corporativos</w:t>
      </w:r>
      <w:r w:rsidR="00400856" w:rsidRPr="00D54407">
        <w:rPr>
          <w:rStyle w:val="Strong"/>
          <w:rFonts w:ascii="Georgia" w:hAnsi="Georgia"/>
          <w:i/>
          <w:iCs/>
          <w:color w:val="7A7A7A"/>
          <w:bdr w:val="none" w:sz="0" w:space="0" w:color="auto" w:frame="1"/>
        </w:rPr>
        <w:t xml:space="preserve"> e sionistas</w:t>
      </w:r>
      <w:r w:rsidRPr="00D54407">
        <w:rPr>
          <w:rStyle w:val="Strong"/>
          <w:rFonts w:ascii="Georgia" w:hAnsi="Georgia"/>
          <w:i/>
          <w:iCs/>
          <w:color w:val="7A7A7A"/>
          <w:bdr w:val="none" w:sz="0" w:space="0" w:color="auto" w:frame="1"/>
        </w:rPr>
        <w:t>.</w:t>
      </w:r>
    </w:p>
    <w:p w14:paraId="50654256" w14:textId="77777777" w:rsidR="00523682" w:rsidRPr="00D54407" w:rsidRDefault="00523682" w:rsidP="00400856">
      <w:pPr>
        <w:pStyle w:val="NormalWeb"/>
        <w:spacing w:before="0" w:beforeAutospacing="0" w:after="0" w:afterAutospacing="0" w:line="238" w:lineRule="atLeast"/>
        <w:ind w:firstLine="708"/>
        <w:textAlignment w:val="baseline"/>
        <w:rPr>
          <w:rFonts w:ascii="Georgia" w:hAnsi="Georgia"/>
          <w:color w:val="7A7A7A"/>
        </w:rPr>
      </w:pPr>
      <w:r w:rsidRPr="00D54407">
        <w:rPr>
          <w:rStyle w:val="Strong"/>
          <w:rFonts w:ascii="Georgia" w:hAnsi="Georgia"/>
          <w:i/>
          <w:iCs/>
          <w:color w:val="7A7A7A"/>
          <w:bdr w:val="none" w:sz="0" w:space="0" w:color="auto" w:frame="1"/>
        </w:rPr>
        <w:t>Caro leitor, aqui estão todas as provas</w:t>
      </w:r>
      <w:r w:rsidR="00400856" w:rsidRPr="00D54407">
        <w:rPr>
          <w:rStyle w:val="Strong"/>
          <w:rFonts w:ascii="Georgia" w:hAnsi="Georgia"/>
          <w:i/>
          <w:iCs/>
          <w:color w:val="7A7A7A"/>
          <w:bdr w:val="none" w:sz="0" w:space="0" w:color="auto" w:frame="1"/>
        </w:rPr>
        <w:t xml:space="preserve"> que você precisa. O que você </w:t>
      </w:r>
      <w:r w:rsidRPr="00D54407">
        <w:rPr>
          <w:rStyle w:val="Strong"/>
          <w:rFonts w:ascii="Georgia" w:hAnsi="Georgia"/>
          <w:i/>
          <w:iCs/>
          <w:color w:val="7A7A7A"/>
          <w:bdr w:val="none" w:sz="0" w:space="0" w:color="auto" w:frame="1"/>
        </w:rPr>
        <w:t xml:space="preserve"> lembra</w:t>
      </w:r>
      <w:r w:rsidR="00400856" w:rsidRPr="00D54407">
        <w:rPr>
          <w:rStyle w:val="Strong"/>
          <w:rFonts w:ascii="Georgia" w:hAnsi="Georgia"/>
          <w:i/>
          <w:iCs/>
          <w:color w:val="7A7A7A"/>
          <w:bdr w:val="none" w:sz="0" w:space="0" w:color="auto" w:frame="1"/>
        </w:rPr>
        <w:t>r e perceber</w:t>
      </w:r>
      <w:r w:rsidRPr="00D54407">
        <w:rPr>
          <w:rStyle w:val="Strong"/>
          <w:rFonts w:ascii="Georgia" w:hAnsi="Georgia"/>
          <w:i/>
          <w:iCs/>
          <w:color w:val="7A7A7A"/>
          <w:bdr w:val="none" w:sz="0" w:space="0" w:color="auto" w:frame="1"/>
        </w:rPr>
        <w:t xml:space="preserve"> como “conhecimento”, incluindo a história contemporânea, foi projetado por judeus sionistas de acordo com os interesses que pouco têm a ver com a sua liberdade e felicidade.</w:t>
      </w:r>
    </w:p>
    <w:p w14:paraId="57AEC04C" w14:textId="77777777" w:rsidR="00523682" w:rsidRPr="00D54407" w:rsidRDefault="00400856"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Permitindo que os judeus possam </w:t>
      </w:r>
      <w:r w:rsidR="00523682" w:rsidRPr="00D54407">
        <w:rPr>
          <w:rStyle w:val="Strong"/>
          <w:rFonts w:ascii="Georgia" w:hAnsi="Georgia"/>
          <w:i/>
          <w:iCs/>
          <w:color w:val="7A7A7A"/>
          <w:bdr w:val="none" w:sz="0" w:space="0" w:color="auto" w:frame="1"/>
        </w:rPr>
        <w:t xml:space="preserve"> controlar as nossas notícias e entretenimento, estamos dando-lhes o poder de criar um sistema de pensamento que leva à escravidão e a dominação de todos os governos. Nós também estamos dando-lhes o controle das mentes e almas de nossas crianças, cujas atitudes e </w:t>
      </w:r>
      <w:proofErr w:type="spellStart"/>
      <w:r w:rsidR="00523682" w:rsidRPr="00D54407">
        <w:rPr>
          <w:rStyle w:val="Strong"/>
          <w:rFonts w:ascii="Georgia" w:hAnsi="Georgia"/>
          <w:i/>
          <w:iCs/>
          <w:color w:val="7A7A7A"/>
          <w:bdr w:val="none" w:sz="0" w:space="0" w:color="auto" w:frame="1"/>
        </w:rPr>
        <w:t>idéias</w:t>
      </w:r>
      <w:proofErr w:type="spellEnd"/>
      <w:r w:rsidR="00523682" w:rsidRPr="00D54407">
        <w:rPr>
          <w:rStyle w:val="Strong"/>
          <w:rFonts w:ascii="Georgia" w:hAnsi="Georgia"/>
          <w:i/>
          <w:iCs/>
          <w:color w:val="7A7A7A"/>
          <w:bdr w:val="none" w:sz="0" w:space="0" w:color="auto" w:frame="1"/>
        </w:rPr>
        <w:t xml:space="preserve"> são mais formados por TV </w:t>
      </w:r>
      <w:r w:rsidRPr="00D54407">
        <w:rPr>
          <w:rStyle w:val="Strong"/>
          <w:rFonts w:ascii="Georgia" w:hAnsi="Georgia"/>
          <w:i/>
          <w:iCs/>
          <w:color w:val="7A7A7A"/>
          <w:bdr w:val="none" w:sz="0" w:space="0" w:color="auto" w:frame="1"/>
        </w:rPr>
        <w:t xml:space="preserve"> -  educação judaica - </w:t>
      </w:r>
      <w:r w:rsidR="00523682" w:rsidRPr="00D54407">
        <w:rPr>
          <w:rStyle w:val="Strong"/>
          <w:rFonts w:ascii="Georgia" w:hAnsi="Georgia"/>
          <w:i/>
          <w:iCs/>
          <w:color w:val="7A7A7A"/>
          <w:bdr w:val="none" w:sz="0" w:space="0" w:color="auto" w:frame="1"/>
        </w:rPr>
        <w:t xml:space="preserve"> e filmes judaicos do que por direito natural dos pais, ou de qualquer outra influência.</w:t>
      </w:r>
    </w:p>
    <w:p w14:paraId="66140264"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O objetivo do sionismo e do judaísmo, é estabelecer uma elite judaica controlada por um governo totalitário </w:t>
      </w:r>
      <w:r w:rsidR="00EA42DD" w:rsidRPr="00D54407">
        <w:rPr>
          <w:rStyle w:val="Strong"/>
          <w:rFonts w:ascii="Georgia" w:hAnsi="Georgia"/>
          <w:i/>
          <w:iCs/>
          <w:color w:val="7A7A7A"/>
          <w:bdr w:val="none" w:sz="0" w:space="0" w:color="auto" w:frame="1"/>
        </w:rPr>
        <w:t xml:space="preserve">do </w:t>
      </w:r>
      <w:r w:rsidRPr="00D54407">
        <w:rPr>
          <w:rStyle w:val="Strong"/>
          <w:rFonts w:ascii="Georgia" w:hAnsi="Georgia"/>
          <w:i/>
          <w:iCs/>
          <w:color w:val="7A7A7A"/>
          <w:bdr w:val="none" w:sz="0" w:space="0" w:color="auto" w:frame="1"/>
        </w:rPr>
        <w:t>mundo e exterminar a população mundial, deixando apenas aqueles que precisam deles como escravos.</w:t>
      </w:r>
    </w:p>
    <w:p w14:paraId="28ACADEA" w14:textId="77777777" w:rsidR="00523682" w:rsidRPr="00D54407" w:rsidRDefault="00523682" w:rsidP="00523682">
      <w:pPr>
        <w:pStyle w:val="NormalWeb"/>
        <w:spacing w:before="0" w:beforeAutospacing="0" w:after="0" w:afterAutospacing="0" w:line="238" w:lineRule="atLeast"/>
        <w:textAlignment w:val="baseline"/>
        <w:rPr>
          <w:rFonts w:ascii="Georgia" w:hAnsi="Georgia"/>
          <w:color w:val="7A7A7A"/>
        </w:rPr>
      </w:pPr>
      <w:r w:rsidRPr="00D54407">
        <w:rPr>
          <w:rStyle w:val="Strong"/>
          <w:rFonts w:ascii="Georgia" w:hAnsi="Georgia"/>
          <w:i/>
          <w:iCs/>
          <w:color w:val="7A7A7A"/>
          <w:bdr w:val="none" w:sz="0" w:space="0" w:color="auto" w:frame="1"/>
        </w:rPr>
        <w:t xml:space="preserve">Diego </w:t>
      </w:r>
      <w:proofErr w:type="spellStart"/>
      <w:r w:rsidRPr="00D54407">
        <w:rPr>
          <w:rStyle w:val="Strong"/>
          <w:rFonts w:ascii="Georgia" w:hAnsi="Georgia"/>
          <w:i/>
          <w:iCs/>
          <w:color w:val="7A7A7A"/>
          <w:bdr w:val="none" w:sz="0" w:space="0" w:color="auto" w:frame="1"/>
        </w:rPr>
        <w:t>Ignacio</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Mur</w:t>
      </w:r>
      <w:proofErr w:type="spellEnd"/>
      <w:r w:rsidRPr="00D54407">
        <w:rPr>
          <w:rStyle w:val="Strong"/>
          <w:rFonts w:ascii="Georgia" w:hAnsi="Georgia"/>
          <w:i/>
          <w:iCs/>
          <w:color w:val="7A7A7A"/>
          <w:bdr w:val="none" w:sz="0" w:space="0" w:color="auto" w:frame="1"/>
        </w:rPr>
        <w:t xml:space="preserve"> </w:t>
      </w:r>
      <w:proofErr w:type="spellStart"/>
      <w:r w:rsidRPr="00D54407">
        <w:rPr>
          <w:rStyle w:val="Strong"/>
          <w:rFonts w:ascii="Georgia" w:hAnsi="Georgia"/>
          <w:i/>
          <w:iCs/>
          <w:color w:val="7A7A7A"/>
          <w:bdr w:val="none" w:sz="0" w:space="0" w:color="auto" w:frame="1"/>
        </w:rPr>
        <w:t>Twitter</w:t>
      </w:r>
      <w:proofErr w:type="spellEnd"/>
      <w:r w:rsidRPr="00D54407">
        <w:rPr>
          <w:rStyle w:val="Strong"/>
          <w:rFonts w:ascii="Georgia" w:hAnsi="Georgia"/>
          <w:i/>
          <w:iCs/>
          <w:color w:val="7A7A7A"/>
          <w:bdr w:val="none" w:sz="0" w:space="0" w:color="auto" w:frame="1"/>
        </w:rPr>
        <w:t>: @</w:t>
      </w:r>
      <w:proofErr w:type="spellStart"/>
      <w:r w:rsidRPr="00D54407">
        <w:rPr>
          <w:rStyle w:val="Strong"/>
          <w:rFonts w:ascii="Georgia" w:hAnsi="Georgia"/>
          <w:i/>
          <w:iCs/>
          <w:color w:val="7A7A7A"/>
          <w:bdr w:val="none" w:sz="0" w:space="0" w:color="auto" w:frame="1"/>
        </w:rPr>
        <w:t>DiegoMur</w:t>
      </w:r>
      <w:proofErr w:type="spellEnd"/>
      <w:r w:rsidRPr="00D54407">
        <w:rPr>
          <w:rStyle w:val="Strong"/>
          <w:rFonts w:ascii="Georgia" w:hAnsi="Georgia"/>
          <w:i/>
          <w:iCs/>
          <w:color w:val="7A7A7A"/>
          <w:bdr w:val="none" w:sz="0" w:space="0" w:color="auto" w:frame="1"/>
        </w:rPr>
        <w:t xml:space="preserve"> BWN Argentina – </w:t>
      </w:r>
    </w:p>
    <w:p w14:paraId="0398BFF4" w14:textId="77777777" w:rsidR="00523682" w:rsidRPr="00D54407" w:rsidRDefault="00D54407" w:rsidP="00523682">
      <w:pPr>
        <w:pStyle w:val="NormalWeb"/>
        <w:spacing w:before="0" w:beforeAutospacing="0" w:after="0" w:afterAutospacing="0" w:line="238" w:lineRule="atLeast"/>
        <w:textAlignment w:val="baseline"/>
        <w:rPr>
          <w:rFonts w:ascii="Georgia" w:hAnsi="Georgia"/>
          <w:color w:val="7A7A7A"/>
        </w:rPr>
      </w:pPr>
      <w:hyperlink r:id="rId65" w:history="1">
        <w:r w:rsidR="00523682" w:rsidRPr="00D54407">
          <w:rPr>
            <w:rStyle w:val="Hyperlink"/>
            <w:rFonts w:ascii="Georgia" w:hAnsi="Georgia"/>
            <w:color w:val="F3686D"/>
            <w:bdr w:val="none" w:sz="0" w:space="0" w:color="auto" w:frame="1"/>
          </w:rPr>
          <w:t>http://bwnargentina.blogspot.it/2013/09/las-corporaciones-judias-poseen-el-96.html</w:t>
        </w:r>
      </w:hyperlink>
    </w:p>
    <w:p w14:paraId="1608B43B" w14:textId="77777777" w:rsidR="00B312FD" w:rsidRPr="00D54407" w:rsidRDefault="00B312FD" w:rsidP="00B312FD">
      <w:pPr>
        <w:rPr>
          <w:rFonts w:ascii="Arial" w:hAnsi="Arial" w:cs="Arial"/>
          <w:sz w:val="24"/>
          <w:szCs w:val="24"/>
        </w:rPr>
      </w:pPr>
    </w:p>
    <w:p w14:paraId="66F704F0" w14:textId="77777777" w:rsidR="00B312FD" w:rsidRPr="00D54407" w:rsidRDefault="00155171" w:rsidP="00B312FD">
      <w:pPr>
        <w:rPr>
          <w:rFonts w:ascii="Arial" w:hAnsi="Arial" w:cs="Arial"/>
          <w:sz w:val="24"/>
          <w:szCs w:val="24"/>
        </w:rPr>
      </w:pPr>
      <w:r w:rsidRPr="00D54407">
        <w:rPr>
          <w:rFonts w:ascii="Arial" w:hAnsi="Arial" w:cs="Arial"/>
          <w:noProof/>
          <w:sz w:val="24"/>
          <w:szCs w:val="24"/>
          <w:lang w:val="en-US"/>
        </w:rPr>
        <mc:AlternateContent>
          <mc:Choice Requires="wps">
            <w:drawing>
              <wp:inline distT="0" distB="0" distL="0" distR="0" wp14:anchorId="575D57F3" wp14:editId="3303F991">
                <wp:extent cx="1337945" cy="750570"/>
                <wp:effectExtent l="0" t="0" r="0" b="0"/>
                <wp:docPr id="2" name="AutoShape 24" descr="Tim Cook apresenta o iPad Ai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7945"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Description: Tim Cook apresenta o iPad Air" style="width:105.35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" filled="f" stroked="f">
                <o:lock v:ext="edit" aspectratio="t"/>
                <w10:anchorlock/>
              </v:rect>
            </w:pict>
          </mc:Fallback>
        </mc:AlternateContent>
      </w:r>
    </w:p>
    <w:p w14:paraId="2D854C4C" w14:textId="77777777" w:rsidR="000D46BD" w:rsidRPr="00D54407" w:rsidRDefault="000D46BD" w:rsidP="00E83E9F">
      <w:pPr>
        <w:pStyle w:val="Heading1"/>
        <w:rPr>
          <w:sz w:val="24"/>
          <w:szCs w:val="24"/>
        </w:rPr>
      </w:pPr>
    </w:p>
    <w:sectPr w:rsidR="000D46BD" w:rsidRPr="00D54407" w:rsidSect="00312D41">
      <w:headerReference w:type="default" r:id="rId6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1CDC1" w14:textId="77777777" w:rsidR="00C81BA3" w:rsidRDefault="00C81BA3" w:rsidP="005C632A">
      <w:pPr>
        <w:spacing w:after="0" w:line="240" w:lineRule="auto"/>
      </w:pPr>
      <w:r>
        <w:separator/>
      </w:r>
    </w:p>
  </w:endnote>
  <w:endnote w:type="continuationSeparator" w:id="0">
    <w:p w14:paraId="18B92EBA" w14:textId="77777777" w:rsidR="00C81BA3" w:rsidRDefault="00C81BA3" w:rsidP="005C6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Oswald">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Black">
    <w:panose1 w:val="020B0A04020102020204"/>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A05EB" w14:textId="77777777" w:rsidR="00C81BA3" w:rsidRDefault="00C81BA3" w:rsidP="005C632A">
      <w:pPr>
        <w:spacing w:after="0" w:line="240" w:lineRule="auto"/>
      </w:pPr>
      <w:r>
        <w:separator/>
      </w:r>
    </w:p>
  </w:footnote>
  <w:footnote w:type="continuationSeparator" w:id="0">
    <w:p w14:paraId="35849EC3" w14:textId="77777777" w:rsidR="00C81BA3" w:rsidRDefault="00C81BA3" w:rsidP="005C632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B0A24" w14:textId="77777777" w:rsidR="00523682" w:rsidRDefault="00155171">
    <w:pPr>
      <w:pStyle w:val="Header"/>
    </w:pPr>
    <w:r>
      <w:rPr>
        <w:noProof/>
        <w:lang w:val="en-US"/>
      </w:rPr>
      <mc:AlternateContent>
        <mc:Choice Requires="wps">
          <w:drawing>
            <wp:anchor distT="0" distB="0" distL="114300" distR="114300" simplePos="0" relativeHeight="251657728" behindDoc="0" locked="0" layoutInCell="0" allowOverlap="1" wp14:anchorId="5FCD4004" wp14:editId="601DB8E9">
              <wp:simplePos x="0" y="0"/>
              <wp:positionH relativeFrom="page">
                <wp:posOffset>3466465</wp:posOffset>
              </wp:positionH>
              <wp:positionV relativeFrom="page">
                <wp:posOffset>135890</wp:posOffset>
              </wp:positionV>
              <wp:extent cx="626745" cy="626745"/>
              <wp:effectExtent l="0" t="0" r="0" b="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4BAC37" w14:textId="77777777" w:rsidR="00523682" w:rsidRPr="004620EF" w:rsidRDefault="00523682">
                          <w:pPr>
                            <w:pStyle w:val="Footer"/>
                            <w:jc w:val="center"/>
                            <w:rPr>
                              <w:b/>
                              <w:color w:val="FFFFFF"/>
                              <w:sz w:val="32"/>
                              <w:szCs w:val="32"/>
                            </w:rPr>
                          </w:pPr>
                          <w:r>
                            <w:fldChar w:fldCharType="begin"/>
                          </w:r>
                          <w:r>
                            <w:instrText xml:space="preserve"> PAGE    \* MERGEFORMAT </w:instrText>
                          </w:r>
                          <w:r>
                            <w:fldChar w:fldCharType="separate"/>
                          </w:r>
                          <w:r w:rsidR="00D54407" w:rsidRPr="00D54407">
                            <w:rPr>
                              <w:b/>
                              <w:noProof/>
                              <w:color w:val="FFFFFF"/>
                              <w:sz w:val="32"/>
                              <w:szCs w:val="32"/>
                            </w:rPr>
                            <w:t>13</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272.95pt;margin-top:10.7pt;width:49.35pt;height:4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" o:allowincell="f" fillcolor="#365f91" stroked="f">
              <v:textbox>
                <w:txbxContent>
                  <w:p w14:paraId="6F4BAC37" w14:textId="77777777" w:rsidR="00523682" w:rsidRPr="004620EF" w:rsidRDefault="00523682">
                    <w:pPr>
                      <w:pStyle w:val="Footer"/>
                      <w:jc w:val="center"/>
                      <w:rPr>
                        <w:b/>
                        <w:color w:val="FFFFFF"/>
                        <w:sz w:val="32"/>
                        <w:szCs w:val="32"/>
                      </w:rPr>
                    </w:pPr>
                    <w:r>
                      <w:fldChar w:fldCharType="begin"/>
                    </w:r>
                    <w:r>
                      <w:instrText xml:space="preserve"> PAGE    \* MERGEFORMAT </w:instrText>
                    </w:r>
                    <w:r>
                      <w:fldChar w:fldCharType="separate"/>
                    </w:r>
                    <w:r w:rsidR="00155171" w:rsidRPr="00155171">
                      <w:rPr>
                        <w:b/>
                        <w:noProof/>
                        <w:color w:val="FFFFFF"/>
                        <w:sz w:val="32"/>
                        <w:szCs w:val="32"/>
                      </w:rPr>
                      <w:t>1</w:t>
                    </w:r>
                    <w:r>
                      <w:fldChar w:fldCharType="end"/>
                    </w:r>
                  </w:p>
                </w:txbxContent>
              </v:textbox>
              <w10:wrap anchorx="page" anchory="page"/>
            </v:oval>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EC4C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D5E"/>
    <w:rsid w:val="00065791"/>
    <w:rsid w:val="000843F6"/>
    <w:rsid w:val="000A285A"/>
    <w:rsid w:val="000B4E3C"/>
    <w:rsid w:val="000D46BD"/>
    <w:rsid w:val="000D4C87"/>
    <w:rsid w:val="000E731E"/>
    <w:rsid w:val="0012012C"/>
    <w:rsid w:val="00155171"/>
    <w:rsid w:val="00190ACF"/>
    <w:rsid w:val="002178F5"/>
    <w:rsid w:val="002451B6"/>
    <w:rsid w:val="002C0D1A"/>
    <w:rsid w:val="002F369F"/>
    <w:rsid w:val="00312D41"/>
    <w:rsid w:val="003359B4"/>
    <w:rsid w:val="0038411E"/>
    <w:rsid w:val="003F03FA"/>
    <w:rsid w:val="00400856"/>
    <w:rsid w:val="00423B74"/>
    <w:rsid w:val="0044715B"/>
    <w:rsid w:val="004620EF"/>
    <w:rsid w:val="004A3717"/>
    <w:rsid w:val="004A5812"/>
    <w:rsid w:val="004C2E38"/>
    <w:rsid w:val="004F03ED"/>
    <w:rsid w:val="00523682"/>
    <w:rsid w:val="005652DA"/>
    <w:rsid w:val="00565AAD"/>
    <w:rsid w:val="005712CD"/>
    <w:rsid w:val="005B26D2"/>
    <w:rsid w:val="005C632A"/>
    <w:rsid w:val="005D13EA"/>
    <w:rsid w:val="005D4C48"/>
    <w:rsid w:val="005D7654"/>
    <w:rsid w:val="00657359"/>
    <w:rsid w:val="00691E83"/>
    <w:rsid w:val="006961E3"/>
    <w:rsid w:val="00722A9C"/>
    <w:rsid w:val="00745213"/>
    <w:rsid w:val="007B6B9A"/>
    <w:rsid w:val="007B7E80"/>
    <w:rsid w:val="007D0D92"/>
    <w:rsid w:val="007D278A"/>
    <w:rsid w:val="007F3BBB"/>
    <w:rsid w:val="008472A4"/>
    <w:rsid w:val="008942A8"/>
    <w:rsid w:val="008F36C0"/>
    <w:rsid w:val="0090035C"/>
    <w:rsid w:val="00924DF7"/>
    <w:rsid w:val="0093213F"/>
    <w:rsid w:val="00960951"/>
    <w:rsid w:val="0096683A"/>
    <w:rsid w:val="00992A64"/>
    <w:rsid w:val="009B2284"/>
    <w:rsid w:val="009C1EDF"/>
    <w:rsid w:val="009D39BE"/>
    <w:rsid w:val="009E0888"/>
    <w:rsid w:val="00A05EAA"/>
    <w:rsid w:val="00A47DC6"/>
    <w:rsid w:val="00B30F33"/>
    <w:rsid w:val="00B312FD"/>
    <w:rsid w:val="00BB112A"/>
    <w:rsid w:val="00C43B8F"/>
    <w:rsid w:val="00C81BA3"/>
    <w:rsid w:val="00C93BFC"/>
    <w:rsid w:val="00CC1F1F"/>
    <w:rsid w:val="00D54407"/>
    <w:rsid w:val="00D67331"/>
    <w:rsid w:val="00D974E5"/>
    <w:rsid w:val="00E0320A"/>
    <w:rsid w:val="00E269C6"/>
    <w:rsid w:val="00E30D5E"/>
    <w:rsid w:val="00E75266"/>
    <w:rsid w:val="00E83E9F"/>
    <w:rsid w:val="00EA42DD"/>
    <w:rsid w:val="00EA624E"/>
    <w:rsid w:val="00EB40B2"/>
    <w:rsid w:val="00EC2897"/>
    <w:rsid w:val="00EE1422"/>
    <w:rsid w:val="00EF4F1B"/>
    <w:rsid w:val="00EF5F72"/>
    <w:rsid w:val="00F22293"/>
    <w:rsid w:val="00F53163"/>
    <w:rsid w:val="00FE353B"/>
    <w:rsid w:val="00FF0D7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759F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D41"/>
    <w:pPr>
      <w:spacing w:after="200" w:line="276" w:lineRule="auto"/>
    </w:pPr>
    <w:rPr>
      <w:sz w:val="22"/>
      <w:szCs w:val="22"/>
    </w:rPr>
  </w:style>
  <w:style w:type="paragraph" w:styleId="Heading1">
    <w:name w:val="heading 1"/>
    <w:basedOn w:val="Normal"/>
    <w:link w:val="Heading1Char"/>
    <w:uiPriority w:val="9"/>
    <w:qFormat/>
    <w:rsid w:val="00E30D5E"/>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paragraph" w:styleId="Heading2">
    <w:name w:val="heading 2"/>
    <w:basedOn w:val="Normal"/>
    <w:next w:val="Normal"/>
    <w:link w:val="Heading2Char"/>
    <w:uiPriority w:val="9"/>
    <w:unhideWhenUsed/>
    <w:qFormat/>
    <w:rsid w:val="0052368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B312FD"/>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uiPriority w:val="9"/>
    <w:unhideWhenUsed/>
    <w:qFormat/>
    <w:rsid w:val="00924DF7"/>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D5E"/>
    <w:rPr>
      <w:rFonts w:ascii="Times New Roman" w:eastAsia="Times New Roman" w:hAnsi="Times New Roman" w:cs="Times New Roman"/>
      <w:b/>
      <w:bCs/>
      <w:kern w:val="36"/>
      <w:sz w:val="48"/>
      <w:szCs w:val="48"/>
      <w:lang w:eastAsia="pt-BR"/>
    </w:rPr>
  </w:style>
  <w:style w:type="character" w:customStyle="1" w:styleId="Heading2Char">
    <w:name w:val="Heading 2 Char"/>
    <w:basedOn w:val="DefaultParagraphFont"/>
    <w:link w:val="Heading2"/>
    <w:uiPriority w:val="9"/>
    <w:rsid w:val="00523682"/>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rsid w:val="00B312FD"/>
    <w:rPr>
      <w:rFonts w:ascii="Cambria" w:eastAsia="Times New Roman" w:hAnsi="Cambria" w:cs="Times New Roman"/>
      <w:b/>
      <w:bCs/>
      <w:sz w:val="26"/>
      <w:szCs w:val="26"/>
      <w:lang w:eastAsia="en-US"/>
    </w:rPr>
  </w:style>
  <w:style w:type="character" w:customStyle="1" w:styleId="Heading5Char">
    <w:name w:val="Heading 5 Char"/>
    <w:basedOn w:val="DefaultParagraphFont"/>
    <w:link w:val="Heading5"/>
    <w:uiPriority w:val="9"/>
    <w:rsid w:val="00924DF7"/>
    <w:rPr>
      <w:rFonts w:ascii="Calibri" w:eastAsia="Times New Roman" w:hAnsi="Calibri" w:cs="Times New Roman"/>
      <w:b/>
      <w:bCs/>
      <w:i/>
      <w:iCs/>
      <w:sz w:val="26"/>
      <w:szCs w:val="26"/>
      <w:lang w:eastAsia="en-US"/>
    </w:rPr>
  </w:style>
  <w:style w:type="character" w:styleId="Hyperlink">
    <w:name w:val="Hyperlink"/>
    <w:basedOn w:val="DefaultParagraphFont"/>
    <w:uiPriority w:val="99"/>
    <w:semiHidden/>
    <w:unhideWhenUsed/>
    <w:rsid w:val="00E30D5E"/>
    <w:rPr>
      <w:color w:val="0000FF"/>
      <w:u w:val="single"/>
    </w:rPr>
  </w:style>
  <w:style w:type="character" w:customStyle="1" w:styleId="in-widget">
    <w:name w:val="in-widget"/>
    <w:basedOn w:val="DefaultParagraphFont"/>
    <w:rsid w:val="00E30D5E"/>
  </w:style>
  <w:style w:type="character" w:customStyle="1" w:styleId="head">
    <w:name w:val="head"/>
    <w:basedOn w:val="DefaultParagraphFont"/>
    <w:rsid w:val="00E30D5E"/>
  </w:style>
  <w:style w:type="character" w:customStyle="1" w:styleId="apple-converted-space">
    <w:name w:val="apple-converted-space"/>
    <w:basedOn w:val="DefaultParagraphFont"/>
    <w:rsid w:val="00E30D5E"/>
  </w:style>
  <w:style w:type="paragraph" w:styleId="NormalWeb">
    <w:name w:val="Normal (Web)"/>
    <w:basedOn w:val="Normal"/>
    <w:uiPriority w:val="99"/>
    <w:unhideWhenUsed/>
    <w:rsid w:val="00E30D5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wp-caption-text">
    <w:name w:val="wp-caption-text"/>
    <w:basedOn w:val="Normal"/>
    <w:rsid w:val="00E30D5E"/>
    <w:pPr>
      <w:spacing w:before="100" w:beforeAutospacing="1" w:after="100" w:afterAutospacing="1" w:line="240" w:lineRule="auto"/>
    </w:pPr>
    <w:rPr>
      <w:rFonts w:ascii="Times New Roman" w:eastAsia="Times New Roman" w:hAnsi="Times New Roman"/>
      <w:sz w:val="24"/>
      <w:szCs w:val="24"/>
      <w:lang w:eastAsia="pt-BR"/>
    </w:rPr>
  </w:style>
  <w:style w:type="paragraph" w:styleId="BalloonText">
    <w:name w:val="Balloon Text"/>
    <w:basedOn w:val="Normal"/>
    <w:link w:val="BalloonTextChar"/>
    <w:uiPriority w:val="99"/>
    <w:semiHidden/>
    <w:unhideWhenUsed/>
    <w:rsid w:val="00E30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5E"/>
    <w:rPr>
      <w:rFonts w:ascii="Tahoma" w:hAnsi="Tahoma" w:cs="Tahoma"/>
      <w:sz w:val="16"/>
      <w:szCs w:val="16"/>
    </w:rPr>
  </w:style>
  <w:style w:type="paragraph" w:styleId="Header">
    <w:name w:val="header"/>
    <w:basedOn w:val="Normal"/>
    <w:link w:val="HeaderChar"/>
    <w:uiPriority w:val="99"/>
    <w:semiHidden/>
    <w:unhideWhenUsed/>
    <w:rsid w:val="005C632A"/>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5C632A"/>
  </w:style>
  <w:style w:type="paragraph" w:styleId="Footer">
    <w:name w:val="footer"/>
    <w:basedOn w:val="Normal"/>
    <w:link w:val="FooterChar"/>
    <w:uiPriority w:val="99"/>
    <w:unhideWhenUsed/>
    <w:rsid w:val="005C632A"/>
    <w:pPr>
      <w:tabs>
        <w:tab w:val="center" w:pos="4252"/>
        <w:tab w:val="right" w:pos="8504"/>
      </w:tabs>
      <w:spacing w:after="0" w:line="240" w:lineRule="auto"/>
    </w:pPr>
  </w:style>
  <w:style w:type="character" w:customStyle="1" w:styleId="FooterChar">
    <w:name w:val="Footer Char"/>
    <w:basedOn w:val="DefaultParagraphFont"/>
    <w:link w:val="Footer"/>
    <w:uiPriority w:val="99"/>
    <w:rsid w:val="005C632A"/>
  </w:style>
  <w:style w:type="character" w:customStyle="1" w:styleId="in-right">
    <w:name w:val="in-right"/>
    <w:basedOn w:val="DefaultParagraphFont"/>
    <w:rsid w:val="00A05EAA"/>
  </w:style>
  <w:style w:type="character" w:styleId="Emphasis">
    <w:name w:val="Emphasis"/>
    <w:basedOn w:val="DefaultParagraphFont"/>
    <w:uiPriority w:val="20"/>
    <w:qFormat/>
    <w:rsid w:val="00A05EAA"/>
    <w:rPr>
      <w:i/>
      <w:iCs/>
    </w:rPr>
  </w:style>
  <w:style w:type="character" w:customStyle="1" w:styleId="pageviews-count">
    <w:name w:val="pageviews-count"/>
    <w:basedOn w:val="DefaultParagraphFont"/>
    <w:rsid w:val="007F3BBB"/>
  </w:style>
  <w:style w:type="character" w:customStyle="1" w:styleId="fbcommentscount">
    <w:name w:val="fb_comments_count"/>
    <w:basedOn w:val="DefaultParagraphFont"/>
    <w:rsid w:val="007F3BBB"/>
  </w:style>
  <w:style w:type="character" w:customStyle="1" w:styleId="media-credit">
    <w:name w:val="media-credit"/>
    <w:basedOn w:val="DefaultParagraphFont"/>
    <w:rsid w:val="007F3BBB"/>
  </w:style>
  <w:style w:type="paragraph" w:customStyle="1" w:styleId="media-label">
    <w:name w:val="media-label"/>
    <w:basedOn w:val="Normal"/>
    <w:rsid w:val="007F3BB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journalist-link">
    <w:name w:val="journalist-link"/>
    <w:basedOn w:val="DefaultParagraphFont"/>
    <w:rsid w:val="007F3BBB"/>
  </w:style>
  <w:style w:type="character" w:customStyle="1" w:styleId="journalist-follow-placeholder">
    <w:name w:val="journalist-follow-placeholder"/>
    <w:basedOn w:val="DefaultParagraphFont"/>
    <w:rsid w:val="007F3BBB"/>
  </w:style>
  <w:style w:type="character" w:styleId="Strong">
    <w:name w:val="Strong"/>
    <w:basedOn w:val="DefaultParagraphFont"/>
    <w:uiPriority w:val="22"/>
    <w:qFormat/>
    <w:rsid w:val="007F3BBB"/>
    <w:rPr>
      <w:b/>
      <w:bCs/>
    </w:rPr>
  </w:style>
  <w:style w:type="paragraph" w:customStyle="1" w:styleId="embedded-gallery-subtitle">
    <w:name w:val="embedded-gallery-subtitle"/>
    <w:basedOn w:val="Normal"/>
    <w:rsid w:val="00B312FD"/>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dia-counter">
    <w:name w:val="media-counter"/>
    <w:basedOn w:val="DefaultParagraphFont"/>
    <w:rsid w:val="00B312FD"/>
  </w:style>
  <w:style w:type="character" w:customStyle="1" w:styleId="embedded-gallery-publication-date">
    <w:name w:val="embedded-gallery-publication-date"/>
    <w:basedOn w:val="DefaultParagraphFont"/>
    <w:rsid w:val="00B312FD"/>
  </w:style>
  <w:style w:type="character" w:customStyle="1" w:styleId="day">
    <w:name w:val="day"/>
    <w:basedOn w:val="DefaultParagraphFont"/>
    <w:rsid w:val="00523682"/>
  </w:style>
  <w:style w:type="character" w:customStyle="1" w:styleId="month">
    <w:name w:val="month"/>
    <w:basedOn w:val="DefaultParagraphFont"/>
    <w:rsid w:val="00523682"/>
  </w:style>
  <w:style w:type="character" w:customStyle="1" w:styleId="wp-smiley">
    <w:name w:val="wp-smiley"/>
    <w:basedOn w:val="DefaultParagraphFont"/>
    <w:rsid w:val="00523682"/>
  </w:style>
  <w:style w:type="character" w:customStyle="1" w:styleId="skimlinks-unlinked">
    <w:name w:val="skimlinks-unlinked"/>
    <w:basedOn w:val="DefaultParagraphFont"/>
    <w:rsid w:val="0052368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D41"/>
    <w:pPr>
      <w:spacing w:after="200" w:line="276" w:lineRule="auto"/>
    </w:pPr>
    <w:rPr>
      <w:sz w:val="22"/>
      <w:szCs w:val="22"/>
    </w:rPr>
  </w:style>
  <w:style w:type="paragraph" w:styleId="Heading1">
    <w:name w:val="heading 1"/>
    <w:basedOn w:val="Normal"/>
    <w:link w:val="Heading1Char"/>
    <w:uiPriority w:val="9"/>
    <w:qFormat/>
    <w:rsid w:val="00E30D5E"/>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paragraph" w:styleId="Heading2">
    <w:name w:val="heading 2"/>
    <w:basedOn w:val="Normal"/>
    <w:next w:val="Normal"/>
    <w:link w:val="Heading2Char"/>
    <w:uiPriority w:val="9"/>
    <w:unhideWhenUsed/>
    <w:qFormat/>
    <w:rsid w:val="0052368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B312FD"/>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uiPriority w:val="9"/>
    <w:unhideWhenUsed/>
    <w:qFormat/>
    <w:rsid w:val="00924DF7"/>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D5E"/>
    <w:rPr>
      <w:rFonts w:ascii="Times New Roman" w:eastAsia="Times New Roman" w:hAnsi="Times New Roman" w:cs="Times New Roman"/>
      <w:b/>
      <w:bCs/>
      <w:kern w:val="36"/>
      <w:sz w:val="48"/>
      <w:szCs w:val="48"/>
      <w:lang w:eastAsia="pt-BR"/>
    </w:rPr>
  </w:style>
  <w:style w:type="character" w:customStyle="1" w:styleId="Heading2Char">
    <w:name w:val="Heading 2 Char"/>
    <w:basedOn w:val="DefaultParagraphFont"/>
    <w:link w:val="Heading2"/>
    <w:uiPriority w:val="9"/>
    <w:rsid w:val="00523682"/>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rsid w:val="00B312FD"/>
    <w:rPr>
      <w:rFonts w:ascii="Cambria" w:eastAsia="Times New Roman" w:hAnsi="Cambria" w:cs="Times New Roman"/>
      <w:b/>
      <w:bCs/>
      <w:sz w:val="26"/>
      <w:szCs w:val="26"/>
      <w:lang w:eastAsia="en-US"/>
    </w:rPr>
  </w:style>
  <w:style w:type="character" w:customStyle="1" w:styleId="Heading5Char">
    <w:name w:val="Heading 5 Char"/>
    <w:basedOn w:val="DefaultParagraphFont"/>
    <w:link w:val="Heading5"/>
    <w:uiPriority w:val="9"/>
    <w:rsid w:val="00924DF7"/>
    <w:rPr>
      <w:rFonts w:ascii="Calibri" w:eastAsia="Times New Roman" w:hAnsi="Calibri" w:cs="Times New Roman"/>
      <w:b/>
      <w:bCs/>
      <w:i/>
      <w:iCs/>
      <w:sz w:val="26"/>
      <w:szCs w:val="26"/>
      <w:lang w:eastAsia="en-US"/>
    </w:rPr>
  </w:style>
  <w:style w:type="character" w:styleId="Hyperlink">
    <w:name w:val="Hyperlink"/>
    <w:basedOn w:val="DefaultParagraphFont"/>
    <w:uiPriority w:val="99"/>
    <w:semiHidden/>
    <w:unhideWhenUsed/>
    <w:rsid w:val="00E30D5E"/>
    <w:rPr>
      <w:color w:val="0000FF"/>
      <w:u w:val="single"/>
    </w:rPr>
  </w:style>
  <w:style w:type="character" w:customStyle="1" w:styleId="in-widget">
    <w:name w:val="in-widget"/>
    <w:basedOn w:val="DefaultParagraphFont"/>
    <w:rsid w:val="00E30D5E"/>
  </w:style>
  <w:style w:type="character" w:customStyle="1" w:styleId="head">
    <w:name w:val="head"/>
    <w:basedOn w:val="DefaultParagraphFont"/>
    <w:rsid w:val="00E30D5E"/>
  </w:style>
  <w:style w:type="character" w:customStyle="1" w:styleId="apple-converted-space">
    <w:name w:val="apple-converted-space"/>
    <w:basedOn w:val="DefaultParagraphFont"/>
    <w:rsid w:val="00E30D5E"/>
  </w:style>
  <w:style w:type="paragraph" w:styleId="NormalWeb">
    <w:name w:val="Normal (Web)"/>
    <w:basedOn w:val="Normal"/>
    <w:uiPriority w:val="99"/>
    <w:unhideWhenUsed/>
    <w:rsid w:val="00E30D5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wp-caption-text">
    <w:name w:val="wp-caption-text"/>
    <w:basedOn w:val="Normal"/>
    <w:rsid w:val="00E30D5E"/>
    <w:pPr>
      <w:spacing w:before="100" w:beforeAutospacing="1" w:after="100" w:afterAutospacing="1" w:line="240" w:lineRule="auto"/>
    </w:pPr>
    <w:rPr>
      <w:rFonts w:ascii="Times New Roman" w:eastAsia="Times New Roman" w:hAnsi="Times New Roman"/>
      <w:sz w:val="24"/>
      <w:szCs w:val="24"/>
      <w:lang w:eastAsia="pt-BR"/>
    </w:rPr>
  </w:style>
  <w:style w:type="paragraph" w:styleId="BalloonText">
    <w:name w:val="Balloon Text"/>
    <w:basedOn w:val="Normal"/>
    <w:link w:val="BalloonTextChar"/>
    <w:uiPriority w:val="99"/>
    <w:semiHidden/>
    <w:unhideWhenUsed/>
    <w:rsid w:val="00E30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5E"/>
    <w:rPr>
      <w:rFonts w:ascii="Tahoma" w:hAnsi="Tahoma" w:cs="Tahoma"/>
      <w:sz w:val="16"/>
      <w:szCs w:val="16"/>
    </w:rPr>
  </w:style>
  <w:style w:type="paragraph" w:styleId="Header">
    <w:name w:val="header"/>
    <w:basedOn w:val="Normal"/>
    <w:link w:val="HeaderChar"/>
    <w:uiPriority w:val="99"/>
    <w:semiHidden/>
    <w:unhideWhenUsed/>
    <w:rsid w:val="005C632A"/>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5C632A"/>
  </w:style>
  <w:style w:type="paragraph" w:styleId="Footer">
    <w:name w:val="footer"/>
    <w:basedOn w:val="Normal"/>
    <w:link w:val="FooterChar"/>
    <w:uiPriority w:val="99"/>
    <w:unhideWhenUsed/>
    <w:rsid w:val="005C632A"/>
    <w:pPr>
      <w:tabs>
        <w:tab w:val="center" w:pos="4252"/>
        <w:tab w:val="right" w:pos="8504"/>
      </w:tabs>
      <w:spacing w:after="0" w:line="240" w:lineRule="auto"/>
    </w:pPr>
  </w:style>
  <w:style w:type="character" w:customStyle="1" w:styleId="FooterChar">
    <w:name w:val="Footer Char"/>
    <w:basedOn w:val="DefaultParagraphFont"/>
    <w:link w:val="Footer"/>
    <w:uiPriority w:val="99"/>
    <w:rsid w:val="005C632A"/>
  </w:style>
  <w:style w:type="character" w:customStyle="1" w:styleId="in-right">
    <w:name w:val="in-right"/>
    <w:basedOn w:val="DefaultParagraphFont"/>
    <w:rsid w:val="00A05EAA"/>
  </w:style>
  <w:style w:type="character" w:styleId="Emphasis">
    <w:name w:val="Emphasis"/>
    <w:basedOn w:val="DefaultParagraphFont"/>
    <w:uiPriority w:val="20"/>
    <w:qFormat/>
    <w:rsid w:val="00A05EAA"/>
    <w:rPr>
      <w:i/>
      <w:iCs/>
    </w:rPr>
  </w:style>
  <w:style w:type="character" w:customStyle="1" w:styleId="pageviews-count">
    <w:name w:val="pageviews-count"/>
    <w:basedOn w:val="DefaultParagraphFont"/>
    <w:rsid w:val="007F3BBB"/>
  </w:style>
  <w:style w:type="character" w:customStyle="1" w:styleId="fbcommentscount">
    <w:name w:val="fb_comments_count"/>
    <w:basedOn w:val="DefaultParagraphFont"/>
    <w:rsid w:val="007F3BBB"/>
  </w:style>
  <w:style w:type="character" w:customStyle="1" w:styleId="media-credit">
    <w:name w:val="media-credit"/>
    <w:basedOn w:val="DefaultParagraphFont"/>
    <w:rsid w:val="007F3BBB"/>
  </w:style>
  <w:style w:type="paragraph" w:customStyle="1" w:styleId="media-label">
    <w:name w:val="media-label"/>
    <w:basedOn w:val="Normal"/>
    <w:rsid w:val="007F3BB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journalist-link">
    <w:name w:val="journalist-link"/>
    <w:basedOn w:val="DefaultParagraphFont"/>
    <w:rsid w:val="007F3BBB"/>
  </w:style>
  <w:style w:type="character" w:customStyle="1" w:styleId="journalist-follow-placeholder">
    <w:name w:val="journalist-follow-placeholder"/>
    <w:basedOn w:val="DefaultParagraphFont"/>
    <w:rsid w:val="007F3BBB"/>
  </w:style>
  <w:style w:type="character" w:styleId="Strong">
    <w:name w:val="Strong"/>
    <w:basedOn w:val="DefaultParagraphFont"/>
    <w:uiPriority w:val="22"/>
    <w:qFormat/>
    <w:rsid w:val="007F3BBB"/>
    <w:rPr>
      <w:b/>
      <w:bCs/>
    </w:rPr>
  </w:style>
  <w:style w:type="paragraph" w:customStyle="1" w:styleId="embedded-gallery-subtitle">
    <w:name w:val="embedded-gallery-subtitle"/>
    <w:basedOn w:val="Normal"/>
    <w:rsid w:val="00B312FD"/>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dia-counter">
    <w:name w:val="media-counter"/>
    <w:basedOn w:val="DefaultParagraphFont"/>
    <w:rsid w:val="00B312FD"/>
  </w:style>
  <w:style w:type="character" w:customStyle="1" w:styleId="embedded-gallery-publication-date">
    <w:name w:val="embedded-gallery-publication-date"/>
    <w:basedOn w:val="DefaultParagraphFont"/>
    <w:rsid w:val="00B312FD"/>
  </w:style>
  <w:style w:type="character" w:customStyle="1" w:styleId="day">
    <w:name w:val="day"/>
    <w:basedOn w:val="DefaultParagraphFont"/>
    <w:rsid w:val="00523682"/>
  </w:style>
  <w:style w:type="character" w:customStyle="1" w:styleId="month">
    <w:name w:val="month"/>
    <w:basedOn w:val="DefaultParagraphFont"/>
    <w:rsid w:val="00523682"/>
  </w:style>
  <w:style w:type="character" w:customStyle="1" w:styleId="wp-smiley">
    <w:name w:val="wp-smiley"/>
    <w:basedOn w:val="DefaultParagraphFont"/>
    <w:rsid w:val="00523682"/>
  </w:style>
  <w:style w:type="character" w:customStyle="1" w:styleId="skimlinks-unlinked">
    <w:name w:val="skimlinks-unlinked"/>
    <w:basedOn w:val="DefaultParagraphFont"/>
    <w:rsid w:val="00523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09966">
      <w:bodyDiv w:val="1"/>
      <w:marLeft w:val="0"/>
      <w:marRight w:val="0"/>
      <w:marTop w:val="0"/>
      <w:marBottom w:val="0"/>
      <w:divBdr>
        <w:top w:val="none" w:sz="0" w:space="0" w:color="auto"/>
        <w:left w:val="none" w:sz="0" w:space="0" w:color="auto"/>
        <w:bottom w:val="none" w:sz="0" w:space="0" w:color="auto"/>
        <w:right w:val="none" w:sz="0" w:space="0" w:color="auto"/>
      </w:divBdr>
      <w:divsChild>
        <w:div w:id="74982638">
          <w:marLeft w:val="0"/>
          <w:marRight w:val="0"/>
          <w:marTop w:val="193"/>
          <w:marBottom w:val="0"/>
          <w:divBdr>
            <w:top w:val="none" w:sz="0" w:space="0" w:color="auto"/>
            <w:left w:val="none" w:sz="0" w:space="0" w:color="auto"/>
            <w:bottom w:val="none" w:sz="0" w:space="0" w:color="auto"/>
            <w:right w:val="none" w:sz="0" w:space="0" w:color="auto"/>
          </w:divBdr>
          <w:divsChild>
            <w:div w:id="61563884">
              <w:marLeft w:val="-34"/>
              <w:marRight w:val="147"/>
              <w:marTop w:val="0"/>
              <w:marBottom w:val="0"/>
              <w:divBdr>
                <w:top w:val="none" w:sz="0" w:space="0" w:color="auto"/>
                <w:left w:val="none" w:sz="0" w:space="0" w:color="auto"/>
                <w:bottom w:val="none" w:sz="0" w:space="0" w:color="auto"/>
                <w:right w:val="none" w:sz="0" w:space="0" w:color="auto"/>
              </w:divBdr>
            </w:div>
            <w:div w:id="1892882941">
              <w:marLeft w:val="34"/>
              <w:marRight w:val="147"/>
              <w:marTop w:val="0"/>
              <w:marBottom w:val="0"/>
              <w:divBdr>
                <w:top w:val="none" w:sz="0" w:space="0" w:color="auto"/>
                <w:left w:val="none" w:sz="0" w:space="0" w:color="auto"/>
                <w:bottom w:val="none" w:sz="0" w:space="0" w:color="auto"/>
                <w:right w:val="none" w:sz="0" w:space="0" w:color="auto"/>
              </w:divBdr>
            </w:div>
            <w:div w:id="1920167597">
              <w:marLeft w:val="227"/>
              <w:marRight w:val="0"/>
              <w:marTop w:val="11"/>
              <w:marBottom w:val="0"/>
              <w:divBdr>
                <w:top w:val="none" w:sz="0" w:space="0" w:color="auto"/>
                <w:left w:val="none" w:sz="0" w:space="0" w:color="auto"/>
                <w:bottom w:val="none" w:sz="0" w:space="0" w:color="auto"/>
                <w:right w:val="none" w:sz="0" w:space="0" w:color="auto"/>
              </w:divBdr>
            </w:div>
          </w:divsChild>
        </w:div>
        <w:div w:id="136800166">
          <w:marLeft w:val="0"/>
          <w:marRight w:val="0"/>
          <w:marTop w:val="0"/>
          <w:marBottom w:val="0"/>
          <w:divBdr>
            <w:top w:val="none" w:sz="0" w:space="0" w:color="auto"/>
            <w:left w:val="none" w:sz="0" w:space="0" w:color="auto"/>
            <w:bottom w:val="none" w:sz="0" w:space="0" w:color="auto"/>
            <w:right w:val="none" w:sz="0" w:space="0" w:color="auto"/>
          </w:divBdr>
        </w:div>
        <w:div w:id="682367331">
          <w:marLeft w:val="0"/>
          <w:marRight w:val="0"/>
          <w:marTop w:val="0"/>
          <w:marBottom w:val="340"/>
          <w:divBdr>
            <w:top w:val="none" w:sz="0" w:space="0" w:color="auto"/>
            <w:left w:val="none" w:sz="0" w:space="0" w:color="auto"/>
            <w:bottom w:val="none" w:sz="0" w:space="0" w:color="auto"/>
            <w:right w:val="none" w:sz="0" w:space="0" w:color="auto"/>
          </w:divBdr>
          <w:divsChild>
            <w:div w:id="645009353">
              <w:marLeft w:val="0"/>
              <w:marRight w:val="170"/>
              <w:marTop w:val="0"/>
              <w:marBottom w:val="0"/>
              <w:divBdr>
                <w:top w:val="none" w:sz="0" w:space="0" w:color="auto"/>
                <w:left w:val="none" w:sz="0" w:space="0" w:color="auto"/>
                <w:bottom w:val="none" w:sz="0" w:space="0" w:color="auto"/>
                <w:right w:val="none" w:sz="0" w:space="0" w:color="auto"/>
              </w:divBdr>
            </w:div>
            <w:div w:id="1377193173">
              <w:marLeft w:val="0"/>
              <w:marRight w:val="170"/>
              <w:marTop w:val="0"/>
              <w:marBottom w:val="0"/>
              <w:divBdr>
                <w:top w:val="none" w:sz="0" w:space="0" w:color="auto"/>
                <w:left w:val="none" w:sz="0" w:space="0" w:color="auto"/>
                <w:bottom w:val="none" w:sz="0" w:space="0" w:color="auto"/>
                <w:right w:val="none" w:sz="0" w:space="0" w:color="auto"/>
              </w:divBdr>
            </w:div>
          </w:divsChild>
        </w:div>
      </w:divsChild>
    </w:div>
    <w:div w:id="108937792">
      <w:bodyDiv w:val="1"/>
      <w:marLeft w:val="0"/>
      <w:marRight w:val="0"/>
      <w:marTop w:val="0"/>
      <w:marBottom w:val="0"/>
      <w:divBdr>
        <w:top w:val="none" w:sz="0" w:space="0" w:color="auto"/>
        <w:left w:val="none" w:sz="0" w:space="0" w:color="auto"/>
        <w:bottom w:val="none" w:sz="0" w:space="0" w:color="auto"/>
        <w:right w:val="none" w:sz="0" w:space="0" w:color="auto"/>
      </w:divBdr>
      <w:divsChild>
        <w:div w:id="142547783">
          <w:marLeft w:val="0"/>
          <w:marRight w:val="0"/>
          <w:marTop w:val="0"/>
          <w:marBottom w:val="227"/>
          <w:divBdr>
            <w:top w:val="none" w:sz="0" w:space="0" w:color="auto"/>
            <w:left w:val="none" w:sz="0" w:space="0" w:color="auto"/>
            <w:bottom w:val="none" w:sz="0" w:space="0" w:color="auto"/>
            <w:right w:val="none" w:sz="0" w:space="0" w:color="auto"/>
          </w:divBdr>
          <w:divsChild>
            <w:div w:id="802769498">
              <w:marLeft w:val="0"/>
              <w:marRight w:val="0"/>
              <w:marTop w:val="0"/>
              <w:marBottom w:val="0"/>
              <w:divBdr>
                <w:top w:val="none" w:sz="0" w:space="0" w:color="auto"/>
                <w:left w:val="none" w:sz="0" w:space="0" w:color="auto"/>
                <w:bottom w:val="none" w:sz="0" w:space="0" w:color="auto"/>
                <w:right w:val="none" w:sz="0" w:space="0" w:color="auto"/>
              </w:divBdr>
              <w:divsChild>
                <w:div w:id="927037414">
                  <w:marLeft w:val="0"/>
                  <w:marRight w:val="0"/>
                  <w:marTop w:val="0"/>
                  <w:marBottom w:val="0"/>
                  <w:divBdr>
                    <w:top w:val="none" w:sz="0" w:space="0" w:color="auto"/>
                    <w:left w:val="none" w:sz="0" w:space="0" w:color="auto"/>
                    <w:bottom w:val="none" w:sz="0" w:space="0" w:color="auto"/>
                    <w:right w:val="none" w:sz="0" w:space="0" w:color="auto"/>
                  </w:divBdr>
                </w:div>
                <w:div w:id="12661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5509">
          <w:marLeft w:val="0"/>
          <w:marRight w:val="0"/>
          <w:marTop w:val="0"/>
          <w:marBottom w:val="227"/>
          <w:divBdr>
            <w:top w:val="none" w:sz="0" w:space="0" w:color="auto"/>
            <w:left w:val="none" w:sz="0" w:space="0" w:color="auto"/>
            <w:bottom w:val="none" w:sz="0" w:space="0" w:color="auto"/>
            <w:right w:val="none" w:sz="0" w:space="0" w:color="auto"/>
          </w:divBdr>
          <w:divsChild>
            <w:div w:id="1326323034">
              <w:marLeft w:val="0"/>
              <w:marRight w:val="0"/>
              <w:marTop w:val="57"/>
              <w:marBottom w:val="0"/>
              <w:divBdr>
                <w:top w:val="none" w:sz="0" w:space="0" w:color="auto"/>
                <w:left w:val="none" w:sz="0" w:space="0" w:color="auto"/>
                <w:bottom w:val="none" w:sz="0" w:space="0" w:color="auto"/>
                <w:right w:val="none" w:sz="0" w:space="0" w:color="auto"/>
              </w:divBdr>
              <w:divsChild>
                <w:div w:id="1175879574">
                  <w:marLeft w:val="227"/>
                  <w:marRight w:val="0"/>
                  <w:marTop w:val="0"/>
                  <w:marBottom w:val="0"/>
                  <w:divBdr>
                    <w:top w:val="none" w:sz="0" w:space="0" w:color="auto"/>
                    <w:left w:val="none" w:sz="0" w:space="0" w:color="auto"/>
                    <w:bottom w:val="none" w:sz="0" w:space="0" w:color="auto"/>
                    <w:right w:val="none" w:sz="0" w:space="0" w:color="auto"/>
                  </w:divBdr>
                  <w:divsChild>
                    <w:div w:id="1004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50463">
              <w:marLeft w:val="0"/>
              <w:marRight w:val="0"/>
              <w:marTop w:val="57"/>
              <w:marBottom w:val="0"/>
              <w:divBdr>
                <w:top w:val="none" w:sz="0" w:space="0" w:color="auto"/>
                <w:left w:val="none" w:sz="0" w:space="0" w:color="auto"/>
                <w:bottom w:val="none" w:sz="0" w:space="0" w:color="auto"/>
                <w:right w:val="none" w:sz="0" w:space="0" w:color="auto"/>
              </w:divBdr>
            </w:div>
          </w:divsChild>
        </w:div>
        <w:div w:id="1400862495">
          <w:marLeft w:val="0"/>
          <w:marRight w:val="0"/>
          <w:marTop w:val="0"/>
          <w:marBottom w:val="0"/>
          <w:divBdr>
            <w:top w:val="none" w:sz="0" w:space="0" w:color="auto"/>
            <w:left w:val="none" w:sz="0" w:space="0" w:color="auto"/>
            <w:bottom w:val="none" w:sz="0" w:space="0" w:color="auto"/>
            <w:right w:val="none" w:sz="0" w:space="0" w:color="auto"/>
          </w:divBdr>
          <w:divsChild>
            <w:div w:id="1822119944">
              <w:marLeft w:val="0"/>
              <w:marRight w:val="0"/>
              <w:marTop w:val="0"/>
              <w:marBottom w:val="0"/>
              <w:divBdr>
                <w:top w:val="none" w:sz="0" w:space="0" w:color="auto"/>
                <w:left w:val="none" w:sz="0" w:space="0" w:color="auto"/>
                <w:bottom w:val="none" w:sz="0" w:space="0" w:color="auto"/>
                <w:right w:val="none" w:sz="0" w:space="0" w:color="auto"/>
              </w:divBdr>
              <w:divsChild>
                <w:div w:id="1997221000">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 w:id="353962343">
      <w:bodyDiv w:val="1"/>
      <w:marLeft w:val="0"/>
      <w:marRight w:val="0"/>
      <w:marTop w:val="0"/>
      <w:marBottom w:val="0"/>
      <w:divBdr>
        <w:top w:val="none" w:sz="0" w:space="0" w:color="auto"/>
        <w:left w:val="none" w:sz="0" w:space="0" w:color="auto"/>
        <w:bottom w:val="none" w:sz="0" w:space="0" w:color="auto"/>
        <w:right w:val="none" w:sz="0" w:space="0" w:color="auto"/>
      </w:divBdr>
      <w:divsChild>
        <w:div w:id="1361128060">
          <w:marLeft w:val="0"/>
          <w:marRight w:val="0"/>
          <w:marTop w:val="193"/>
          <w:marBottom w:val="0"/>
          <w:divBdr>
            <w:top w:val="none" w:sz="0" w:space="0" w:color="auto"/>
            <w:left w:val="none" w:sz="0" w:space="0" w:color="auto"/>
            <w:bottom w:val="none" w:sz="0" w:space="0" w:color="auto"/>
            <w:right w:val="none" w:sz="0" w:space="0" w:color="auto"/>
          </w:divBdr>
          <w:divsChild>
            <w:div w:id="812914449">
              <w:marLeft w:val="-34"/>
              <w:marRight w:val="147"/>
              <w:marTop w:val="0"/>
              <w:marBottom w:val="0"/>
              <w:divBdr>
                <w:top w:val="none" w:sz="0" w:space="0" w:color="auto"/>
                <w:left w:val="none" w:sz="0" w:space="0" w:color="auto"/>
                <w:bottom w:val="none" w:sz="0" w:space="0" w:color="auto"/>
                <w:right w:val="none" w:sz="0" w:space="0" w:color="auto"/>
              </w:divBdr>
            </w:div>
            <w:div w:id="1922106297">
              <w:marLeft w:val="227"/>
              <w:marRight w:val="0"/>
              <w:marTop w:val="11"/>
              <w:marBottom w:val="0"/>
              <w:divBdr>
                <w:top w:val="none" w:sz="0" w:space="0" w:color="auto"/>
                <w:left w:val="none" w:sz="0" w:space="0" w:color="auto"/>
                <w:bottom w:val="none" w:sz="0" w:space="0" w:color="auto"/>
                <w:right w:val="none" w:sz="0" w:space="0" w:color="auto"/>
              </w:divBdr>
            </w:div>
            <w:div w:id="1933590347">
              <w:marLeft w:val="34"/>
              <w:marRight w:val="147"/>
              <w:marTop w:val="0"/>
              <w:marBottom w:val="0"/>
              <w:divBdr>
                <w:top w:val="none" w:sz="0" w:space="0" w:color="auto"/>
                <w:left w:val="none" w:sz="0" w:space="0" w:color="auto"/>
                <w:bottom w:val="none" w:sz="0" w:space="0" w:color="auto"/>
                <w:right w:val="none" w:sz="0" w:space="0" w:color="auto"/>
              </w:divBdr>
            </w:div>
          </w:divsChild>
        </w:div>
        <w:div w:id="1961960558">
          <w:marLeft w:val="0"/>
          <w:marRight w:val="0"/>
          <w:marTop w:val="0"/>
          <w:marBottom w:val="0"/>
          <w:divBdr>
            <w:top w:val="none" w:sz="0" w:space="0" w:color="auto"/>
            <w:left w:val="none" w:sz="0" w:space="0" w:color="auto"/>
            <w:bottom w:val="none" w:sz="0" w:space="0" w:color="auto"/>
            <w:right w:val="none" w:sz="0" w:space="0" w:color="auto"/>
          </w:divBdr>
          <w:divsChild>
            <w:div w:id="1674799528">
              <w:marLeft w:val="0"/>
              <w:marRight w:val="0"/>
              <w:marTop w:val="57"/>
              <w:marBottom w:val="57"/>
              <w:divBdr>
                <w:top w:val="single" w:sz="4" w:space="5" w:color="E6E6E6"/>
                <w:left w:val="single" w:sz="4" w:space="2" w:color="E6E6E6"/>
                <w:bottom w:val="single" w:sz="4" w:space="3" w:color="E6E6E6"/>
                <w:right w:val="single" w:sz="4" w:space="2" w:color="E6E6E6"/>
              </w:divBdr>
            </w:div>
          </w:divsChild>
        </w:div>
        <w:div w:id="2104759407">
          <w:marLeft w:val="0"/>
          <w:marRight w:val="0"/>
          <w:marTop w:val="0"/>
          <w:marBottom w:val="340"/>
          <w:divBdr>
            <w:top w:val="none" w:sz="0" w:space="0" w:color="auto"/>
            <w:left w:val="none" w:sz="0" w:space="0" w:color="auto"/>
            <w:bottom w:val="none" w:sz="0" w:space="0" w:color="auto"/>
            <w:right w:val="none" w:sz="0" w:space="0" w:color="auto"/>
          </w:divBdr>
          <w:divsChild>
            <w:div w:id="1354382513">
              <w:marLeft w:val="0"/>
              <w:marRight w:val="170"/>
              <w:marTop w:val="0"/>
              <w:marBottom w:val="0"/>
              <w:divBdr>
                <w:top w:val="none" w:sz="0" w:space="0" w:color="auto"/>
                <w:left w:val="none" w:sz="0" w:space="0" w:color="auto"/>
                <w:bottom w:val="none" w:sz="0" w:space="0" w:color="auto"/>
                <w:right w:val="none" w:sz="0" w:space="0" w:color="auto"/>
              </w:divBdr>
            </w:div>
            <w:div w:id="1667050571">
              <w:marLeft w:val="0"/>
              <w:marRight w:val="170"/>
              <w:marTop w:val="0"/>
              <w:marBottom w:val="0"/>
              <w:divBdr>
                <w:top w:val="none" w:sz="0" w:space="0" w:color="auto"/>
                <w:left w:val="none" w:sz="0" w:space="0" w:color="auto"/>
                <w:bottom w:val="none" w:sz="0" w:space="0" w:color="auto"/>
                <w:right w:val="none" w:sz="0" w:space="0" w:color="auto"/>
              </w:divBdr>
            </w:div>
          </w:divsChild>
        </w:div>
      </w:divsChild>
    </w:div>
    <w:div w:id="488643340">
      <w:bodyDiv w:val="1"/>
      <w:marLeft w:val="0"/>
      <w:marRight w:val="0"/>
      <w:marTop w:val="0"/>
      <w:marBottom w:val="0"/>
      <w:divBdr>
        <w:top w:val="none" w:sz="0" w:space="0" w:color="auto"/>
        <w:left w:val="none" w:sz="0" w:space="0" w:color="auto"/>
        <w:bottom w:val="none" w:sz="0" w:space="0" w:color="auto"/>
        <w:right w:val="none" w:sz="0" w:space="0" w:color="auto"/>
      </w:divBdr>
      <w:divsChild>
        <w:div w:id="435175955">
          <w:marLeft w:val="0"/>
          <w:marRight w:val="0"/>
          <w:marTop w:val="0"/>
          <w:marBottom w:val="0"/>
          <w:divBdr>
            <w:top w:val="none" w:sz="0" w:space="0" w:color="auto"/>
            <w:left w:val="none" w:sz="0" w:space="0" w:color="auto"/>
            <w:bottom w:val="none" w:sz="0" w:space="0" w:color="auto"/>
            <w:right w:val="none" w:sz="0" w:space="0" w:color="auto"/>
          </w:divBdr>
          <w:divsChild>
            <w:div w:id="502626933">
              <w:marLeft w:val="0"/>
              <w:marRight w:val="0"/>
              <w:marTop w:val="0"/>
              <w:marBottom w:val="0"/>
              <w:divBdr>
                <w:top w:val="none" w:sz="0" w:space="0" w:color="auto"/>
                <w:left w:val="none" w:sz="0" w:space="0" w:color="auto"/>
                <w:bottom w:val="none" w:sz="0" w:space="0" w:color="auto"/>
                <w:right w:val="none" w:sz="0" w:space="0" w:color="auto"/>
              </w:divBdr>
            </w:div>
          </w:divsChild>
        </w:div>
        <w:div w:id="1023435659">
          <w:marLeft w:val="0"/>
          <w:marRight w:val="0"/>
          <w:marTop w:val="193"/>
          <w:marBottom w:val="0"/>
          <w:divBdr>
            <w:top w:val="none" w:sz="0" w:space="0" w:color="auto"/>
            <w:left w:val="none" w:sz="0" w:space="0" w:color="auto"/>
            <w:bottom w:val="none" w:sz="0" w:space="0" w:color="auto"/>
            <w:right w:val="none" w:sz="0" w:space="0" w:color="auto"/>
          </w:divBdr>
          <w:divsChild>
            <w:div w:id="898438128">
              <w:marLeft w:val="-34"/>
              <w:marRight w:val="147"/>
              <w:marTop w:val="0"/>
              <w:marBottom w:val="0"/>
              <w:divBdr>
                <w:top w:val="none" w:sz="0" w:space="0" w:color="auto"/>
                <w:left w:val="none" w:sz="0" w:space="0" w:color="auto"/>
                <w:bottom w:val="none" w:sz="0" w:space="0" w:color="auto"/>
                <w:right w:val="none" w:sz="0" w:space="0" w:color="auto"/>
              </w:divBdr>
            </w:div>
            <w:div w:id="1647540287">
              <w:marLeft w:val="227"/>
              <w:marRight w:val="0"/>
              <w:marTop w:val="11"/>
              <w:marBottom w:val="0"/>
              <w:divBdr>
                <w:top w:val="none" w:sz="0" w:space="0" w:color="auto"/>
                <w:left w:val="none" w:sz="0" w:space="0" w:color="auto"/>
                <w:bottom w:val="none" w:sz="0" w:space="0" w:color="auto"/>
                <w:right w:val="none" w:sz="0" w:space="0" w:color="auto"/>
              </w:divBdr>
            </w:div>
            <w:div w:id="1915893348">
              <w:marLeft w:val="34"/>
              <w:marRight w:val="147"/>
              <w:marTop w:val="0"/>
              <w:marBottom w:val="0"/>
              <w:divBdr>
                <w:top w:val="none" w:sz="0" w:space="0" w:color="auto"/>
                <w:left w:val="none" w:sz="0" w:space="0" w:color="auto"/>
                <w:bottom w:val="none" w:sz="0" w:space="0" w:color="auto"/>
                <w:right w:val="none" w:sz="0" w:space="0" w:color="auto"/>
              </w:divBdr>
            </w:div>
          </w:divsChild>
        </w:div>
        <w:div w:id="2016613565">
          <w:marLeft w:val="0"/>
          <w:marRight w:val="0"/>
          <w:marTop w:val="0"/>
          <w:marBottom w:val="0"/>
          <w:divBdr>
            <w:top w:val="none" w:sz="0" w:space="0" w:color="auto"/>
            <w:left w:val="none" w:sz="0" w:space="0" w:color="auto"/>
            <w:bottom w:val="none" w:sz="0" w:space="0" w:color="auto"/>
            <w:right w:val="none" w:sz="0" w:space="0" w:color="auto"/>
          </w:divBdr>
        </w:div>
      </w:divsChild>
    </w:div>
    <w:div w:id="583497554">
      <w:bodyDiv w:val="1"/>
      <w:marLeft w:val="0"/>
      <w:marRight w:val="0"/>
      <w:marTop w:val="0"/>
      <w:marBottom w:val="0"/>
      <w:divBdr>
        <w:top w:val="none" w:sz="0" w:space="0" w:color="auto"/>
        <w:left w:val="none" w:sz="0" w:space="0" w:color="auto"/>
        <w:bottom w:val="none" w:sz="0" w:space="0" w:color="auto"/>
        <w:right w:val="none" w:sz="0" w:space="0" w:color="auto"/>
      </w:divBdr>
      <w:divsChild>
        <w:div w:id="1908764287">
          <w:marLeft w:val="0"/>
          <w:marRight w:val="0"/>
          <w:marTop w:val="0"/>
          <w:marBottom w:val="0"/>
          <w:divBdr>
            <w:top w:val="none" w:sz="0" w:space="0" w:color="auto"/>
            <w:left w:val="none" w:sz="0" w:space="0" w:color="auto"/>
            <w:bottom w:val="none" w:sz="0" w:space="0" w:color="auto"/>
            <w:right w:val="none" w:sz="0" w:space="0" w:color="auto"/>
          </w:divBdr>
          <w:divsChild>
            <w:div w:id="1203783431">
              <w:marLeft w:val="0"/>
              <w:marRight w:val="0"/>
              <w:marTop w:val="227"/>
              <w:marBottom w:val="227"/>
              <w:divBdr>
                <w:top w:val="none" w:sz="0" w:space="0" w:color="auto"/>
                <w:left w:val="none" w:sz="0" w:space="0" w:color="auto"/>
                <w:bottom w:val="none" w:sz="0" w:space="0" w:color="auto"/>
                <w:right w:val="none" w:sz="0" w:space="0" w:color="auto"/>
              </w:divBdr>
              <w:divsChild>
                <w:div w:id="767384698">
                  <w:marLeft w:val="0"/>
                  <w:marRight w:val="0"/>
                  <w:marTop w:val="0"/>
                  <w:marBottom w:val="0"/>
                  <w:divBdr>
                    <w:top w:val="none" w:sz="0" w:space="0" w:color="auto"/>
                    <w:left w:val="none" w:sz="0" w:space="0" w:color="auto"/>
                    <w:bottom w:val="none" w:sz="0" w:space="0" w:color="auto"/>
                    <w:right w:val="none" w:sz="0" w:space="0" w:color="auto"/>
                  </w:divBdr>
                </w:div>
                <w:div w:id="1328828329">
                  <w:marLeft w:val="0"/>
                  <w:marRight w:val="0"/>
                  <w:marTop w:val="0"/>
                  <w:marBottom w:val="0"/>
                  <w:divBdr>
                    <w:top w:val="none" w:sz="0" w:space="0" w:color="auto"/>
                    <w:left w:val="none" w:sz="0" w:space="0" w:color="auto"/>
                    <w:bottom w:val="none" w:sz="0" w:space="0" w:color="auto"/>
                    <w:right w:val="none" w:sz="0" w:space="0" w:color="auto"/>
                  </w:divBdr>
                  <w:divsChild>
                    <w:div w:id="202257447">
                      <w:marLeft w:val="0"/>
                      <w:marRight w:val="0"/>
                      <w:marTop w:val="0"/>
                      <w:marBottom w:val="0"/>
                      <w:divBdr>
                        <w:top w:val="none" w:sz="0" w:space="0" w:color="auto"/>
                        <w:left w:val="none" w:sz="0" w:space="0" w:color="auto"/>
                        <w:bottom w:val="none" w:sz="0" w:space="0" w:color="auto"/>
                        <w:right w:val="none" w:sz="0" w:space="0" w:color="auto"/>
                      </w:divBdr>
                    </w:div>
                    <w:div w:id="309554157">
                      <w:marLeft w:val="0"/>
                      <w:marRight w:val="0"/>
                      <w:marTop w:val="0"/>
                      <w:marBottom w:val="0"/>
                      <w:divBdr>
                        <w:top w:val="none" w:sz="0" w:space="0" w:color="auto"/>
                        <w:left w:val="none" w:sz="0" w:space="0" w:color="auto"/>
                        <w:bottom w:val="none" w:sz="0" w:space="0" w:color="auto"/>
                        <w:right w:val="none" w:sz="0" w:space="0" w:color="auto"/>
                      </w:divBdr>
                    </w:div>
                    <w:div w:id="429542900">
                      <w:marLeft w:val="0"/>
                      <w:marRight w:val="0"/>
                      <w:marTop w:val="0"/>
                      <w:marBottom w:val="0"/>
                      <w:divBdr>
                        <w:top w:val="none" w:sz="0" w:space="0" w:color="auto"/>
                        <w:left w:val="none" w:sz="0" w:space="0" w:color="auto"/>
                        <w:bottom w:val="none" w:sz="0" w:space="0" w:color="auto"/>
                        <w:right w:val="none" w:sz="0" w:space="0" w:color="auto"/>
                      </w:divBdr>
                    </w:div>
                    <w:div w:id="943416384">
                      <w:marLeft w:val="0"/>
                      <w:marRight w:val="0"/>
                      <w:marTop w:val="0"/>
                      <w:marBottom w:val="0"/>
                      <w:divBdr>
                        <w:top w:val="none" w:sz="0" w:space="0" w:color="auto"/>
                        <w:left w:val="none" w:sz="0" w:space="0" w:color="auto"/>
                        <w:bottom w:val="none" w:sz="0" w:space="0" w:color="auto"/>
                        <w:right w:val="none" w:sz="0" w:space="0" w:color="auto"/>
                      </w:divBdr>
                    </w:div>
                    <w:div w:id="1126312605">
                      <w:marLeft w:val="0"/>
                      <w:marRight w:val="0"/>
                      <w:marTop w:val="0"/>
                      <w:marBottom w:val="0"/>
                      <w:divBdr>
                        <w:top w:val="none" w:sz="0" w:space="0" w:color="auto"/>
                        <w:left w:val="none" w:sz="0" w:space="0" w:color="auto"/>
                        <w:bottom w:val="none" w:sz="0" w:space="0" w:color="auto"/>
                        <w:right w:val="none" w:sz="0" w:space="0" w:color="auto"/>
                      </w:divBdr>
                    </w:div>
                    <w:div w:id="1292202321">
                      <w:marLeft w:val="0"/>
                      <w:marRight w:val="0"/>
                      <w:marTop w:val="0"/>
                      <w:marBottom w:val="0"/>
                      <w:divBdr>
                        <w:top w:val="none" w:sz="0" w:space="0" w:color="auto"/>
                        <w:left w:val="none" w:sz="0" w:space="0" w:color="auto"/>
                        <w:bottom w:val="none" w:sz="0" w:space="0" w:color="auto"/>
                        <w:right w:val="none" w:sz="0" w:space="0" w:color="auto"/>
                      </w:divBdr>
                    </w:div>
                    <w:div w:id="1568299465">
                      <w:marLeft w:val="0"/>
                      <w:marRight w:val="0"/>
                      <w:marTop w:val="0"/>
                      <w:marBottom w:val="0"/>
                      <w:divBdr>
                        <w:top w:val="none" w:sz="0" w:space="0" w:color="auto"/>
                        <w:left w:val="none" w:sz="0" w:space="0" w:color="auto"/>
                        <w:bottom w:val="none" w:sz="0" w:space="0" w:color="auto"/>
                        <w:right w:val="none" w:sz="0" w:space="0" w:color="auto"/>
                      </w:divBdr>
                    </w:div>
                    <w:div w:id="1586838931">
                      <w:marLeft w:val="0"/>
                      <w:marRight w:val="0"/>
                      <w:marTop w:val="0"/>
                      <w:marBottom w:val="0"/>
                      <w:divBdr>
                        <w:top w:val="none" w:sz="0" w:space="0" w:color="auto"/>
                        <w:left w:val="none" w:sz="0" w:space="0" w:color="auto"/>
                        <w:bottom w:val="none" w:sz="0" w:space="0" w:color="auto"/>
                        <w:right w:val="none" w:sz="0" w:space="0" w:color="auto"/>
                      </w:divBdr>
                    </w:div>
                    <w:div w:id="1619723450">
                      <w:marLeft w:val="0"/>
                      <w:marRight w:val="0"/>
                      <w:marTop w:val="0"/>
                      <w:marBottom w:val="0"/>
                      <w:divBdr>
                        <w:top w:val="none" w:sz="0" w:space="0" w:color="auto"/>
                        <w:left w:val="none" w:sz="0" w:space="0" w:color="auto"/>
                        <w:bottom w:val="none" w:sz="0" w:space="0" w:color="auto"/>
                        <w:right w:val="none" w:sz="0" w:space="0" w:color="auto"/>
                      </w:divBdr>
                    </w:div>
                    <w:div w:id="21180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6498">
              <w:marLeft w:val="0"/>
              <w:marRight w:val="0"/>
              <w:marTop w:val="0"/>
              <w:marBottom w:val="57"/>
              <w:divBdr>
                <w:top w:val="none" w:sz="0" w:space="0" w:color="auto"/>
                <w:left w:val="none" w:sz="0" w:space="0" w:color="auto"/>
                <w:bottom w:val="none" w:sz="0" w:space="0" w:color="auto"/>
                <w:right w:val="none" w:sz="0" w:space="0" w:color="auto"/>
              </w:divBdr>
              <w:divsChild>
                <w:div w:id="1513013">
                  <w:marLeft w:val="0"/>
                  <w:marRight w:val="0"/>
                  <w:marTop w:val="0"/>
                  <w:marBottom w:val="0"/>
                  <w:divBdr>
                    <w:top w:val="none" w:sz="0" w:space="0" w:color="auto"/>
                    <w:left w:val="none" w:sz="0" w:space="0" w:color="auto"/>
                    <w:bottom w:val="none" w:sz="0" w:space="0" w:color="auto"/>
                    <w:right w:val="none" w:sz="0" w:space="0" w:color="auto"/>
                  </w:divBdr>
                  <w:divsChild>
                    <w:div w:id="856577473">
                      <w:marLeft w:val="0"/>
                      <w:marRight w:val="0"/>
                      <w:marTop w:val="0"/>
                      <w:marBottom w:val="0"/>
                      <w:divBdr>
                        <w:top w:val="none" w:sz="0" w:space="0" w:color="auto"/>
                        <w:left w:val="none" w:sz="0" w:space="0" w:color="auto"/>
                        <w:bottom w:val="none" w:sz="0" w:space="0" w:color="auto"/>
                        <w:right w:val="none" w:sz="0" w:space="0" w:color="auto"/>
                      </w:divBdr>
                      <w:divsChild>
                        <w:div w:id="51659254">
                          <w:marLeft w:val="0"/>
                          <w:marRight w:val="0"/>
                          <w:marTop w:val="0"/>
                          <w:marBottom w:val="0"/>
                          <w:divBdr>
                            <w:top w:val="none" w:sz="0" w:space="0" w:color="auto"/>
                            <w:left w:val="none" w:sz="0" w:space="0" w:color="auto"/>
                            <w:bottom w:val="none" w:sz="0" w:space="0" w:color="auto"/>
                            <w:right w:val="none" w:sz="0" w:space="0" w:color="auto"/>
                          </w:divBdr>
                        </w:div>
                        <w:div w:id="625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2226">
      <w:bodyDiv w:val="1"/>
      <w:marLeft w:val="0"/>
      <w:marRight w:val="0"/>
      <w:marTop w:val="0"/>
      <w:marBottom w:val="0"/>
      <w:divBdr>
        <w:top w:val="none" w:sz="0" w:space="0" w:color="auto"/>
        <w:left w:val="none" w:sz="0" w:space="0" w:color="auto"/>
        <w:bottom w:val="none" w:sz="0" w:space="0" w:color="auto"/>
        <w:right w:val="none" w:sz="0" w:space="0" w:color="auto"/>
      </w:divBdr>
      <w:divsChild>
        <w:div w:id="1101605295">
          <w:marLeft w:val="0"/>
          <w:marRight w:val="0"/>
          <w:marTop w:val="0"/>
          <w:marBottom w:val="0"/>
          <w:divBdr>
            <w:top w:val="none" w:sz="0" w:space="0" w:color="auto"/>
            <w:left w:val="none" w:sz="0" w:space="0" w:color="auto"/>
            <w:bottom w:val="none" w:sz="0" w:space="0" w:color="auto"/>
            <w:right w:val="none" w:sz="0" w:space="0" w:color="auto"/>
          </w:divBdr>
        </w:div>
      </w:divsChild>
    </w:div>
    <w:div w:id="1188057982">
      <w:bodyDiv w:val="1"/>
      <w:marLeft w:val="0"/>
      <w:marRight w:val="0"/>
      <w:marTop w:val="0"/>
      <w:marBottom w:val="0"/>
      <w:divBdr>
        <w:top w:val="none" w:sz="0" w:space="0" w:color="auto"/>
        <w:left w:val="none" w:sz="0" w:space="0" w:color="auto"/>
        <w:bottom w:val="none" w:sz="0" w:space="0" w:color="auto"/>
        <w:right w:val="none" w:sz="0" w:space="0" w:color="auto"/>
      </w:divBdr>
      <w:divsChild>
        <w:div w:id="283464255">
          <w:marLeft w:val="0"/>
          <w:marRight w:val="0"/>
          <w:marTop w:val="0"/>
          <w:marBottom w:val="340"/>
          <w:divBdr>
            <w:top w:val="none" w:sz="0" w:space="0" w:color="auto"/>
            <w:left w:val="none" w:sz="0" w:space="0" w:color="auto"/>
            <w:bottom w:val="none" w:sz="0" w:space="0" w:color="auto"/>
            <w:right w:val="none" w:sz="0" w:space="0" w:color="auto"/>
          </w:divBdr>
          <w:divsChild>
            <w:div w:id="1249583566">
              <w:marLeft w:val="0"/>
              <w:marRight w:val="170"/>
              <w:marTop w:val="0"/>
              <w:marBottom w:val="0"/>
              <w:divBdr>
                <w:top w:val="none" w:sz="0" w:space="0" w:color="auto"/>
                <w:left w:val="none" w:sz="0" w:space="0" w:color="auto"/>
                <w:bottom w:val="none" w:sz="0" w:space="0" w:color="auto"/>
                <w:right w:val="none" w:sz="0" w:space="0" w:color="auto"/>
              </w:divBdr>
            </w:div>
            <w:div w:id="1774593174">
              <w:marLeft w:val="0"/>
              <w:marRight w:val="170"/>
              <w:marTop w:val="0"/>
              <w:marBottom w:val="0"/>
              <w:divBdr>
                <w:top w:val="none" w:sz="0" w:space="0" w:color="auto"/>
                <w:left w:val="none" w:sz="0" w:space="0" w:color="auto"/>
                <w:bottom w:val="none" w:sz="0" w:space="0" w:color="auto"/>
                <w:right w:val="none" w:sz="0" w:space="0" w:color="auto"/>
              </w:divBdr>
            </w:div>
          </w:divsChild>
        </w:div>
        <w:div w:id="311715085">
          <w:marLeft w:val="0"/>
          <w:marRight w:val="0"/>
          <w:marTop w:val="0"/>
          <w:marBottom w:val="0"/>
          <w:divBdr>
            <w:top w:val="none" w:sz="0" w:space="0" w:color="auto"/>
            <w:left w:val="none" w:sz="0" w:space="0" w:color="auto"/>
            <w:bottom w:val="none" w:sz="0" w:space="0" w:color="auto"/>
            <w:right w:val="none" w:sz="0" w:space="0" w:color="auto"/>
          </w:divBdr>
          <w:divsChild>
            <w:div w:id="1781755505">
              <w:marLeft w:val="0"/>
              <w:marRight w:val="0"/>
              <w:marTop w:val="57"/>
              <w:marBottom w:val="57"/>
              <w:divBdr>
                <w:top w:val="single" w:sz="4" w:space="5" w:color="E6E6E6"/>
                <w:left w:val="single" w:sz="4" w:space="2" w:color="E6E6E6"/>
                <w:bottom w:val="single" w:sz="4" w:space="3" w:color="E6E6E6"/>
                <w:right w:val="single" w:sz="4" w:space="2" w:color="E6E6E6"/>
              </w:divBdr>
            </w:div>
          </w:divsChild>
        </w:div>
        <w:div w:id="761953354">
          <w:marLeft w:val="0"/>
          <w:marRight w:val="0"/>
          <w:marTop w:val="193"/>
          <w:marBottom w:val="0"/>
          <w:divBdr>
            <w:top w:val="none" w:sz="0" w:space="0" w:color="auto"/>
            <w:left w:val="none" w:sz="0" w:space="0" w:color="auto"/>
            <w:bottom w:val="none" w:sz="0" w:space="0" w:color="auto"/>
            <w:right w:val="none" w:sz="0" w:space="0" w:color="auto"/>
          </w:divBdr>
          <w:divsChild>
            <w:div w:id="254482932">
              <w:marLeft w:val="227"/>
              <w:marRight w:val="0"/>
              <w:marTop w:val="11"/>
              <w:marBottom w:val="0"/>
              <w:divBdr>
                <w:top w:val="none" w:sz="0" w:space="0" w:color="auto"/>
                <w:left w:val="none" w:sz="0" w:space="0" w:color="auto"/>
                <w:bottom w:val="none" w:sz="0" w:space="0" w:color="auto"/>
                <w:right w:val="none" w:sz="0" w:space="0" w:color="auto"/>
              </w:divBdr>
            </w:div>
            <w:div w:id="308482430">
              <w:marLeft w:val="-34"/>
              <w:marRight w:val="147"/>
              <w:marTop w:val="0"/>
              <w:marBottom w:val="0"/>
              <w:divBdr>
                <w:top w:val="none" w:sz="0" w:space="0" w:color="auto"/>
                <w:left w:val="none" w:sz="0" w:space="0" w:color="auto"/>
                <w:bottom w:val="none" w:sz="0" w:space="0" w:color="auto"/>
                <w:right w:val="none" w:sz="0" w:space="0" w:color="auto"/>
              </w:divBdr>
            </w:div>
            <w:div w:id="982853475">
              <w:marLeft w:val="34"/>
              <w:marRight w:val="147"/>
              <w:marTop w:val="0"/>
              <w:marBottom w:val="0"/>
              <w:divBdr>
                <w:top w:val="none" w:sz="0" w:space="0" w:color="auto"/>
                <w:left w:val="none" w:sz="0" w:space="0" w:color="auto"/>
                <w:bottom w:val="none" w:sz="0" w:space="0" w:color="auto"/>
                <w:right w:val="none" w:sz="0" w:space="0" w:color="auto"/>
              </w:divBdr>
            </w:div>
          </w:divsChild>
        </w:div>
      </w:divsChild>
    </w:div>
    <w:div w:id="1288120187">
      <w:bodyDiv w:val="1"/>
      <w:marLeft w:val="0"/>
      <w:marRight w:val="0"/>
      <w:marTop w:val="0"/>
      <w:marBottom w:val="0"/>
      <w:divBdr>
        <w:top w:val="none" w:sz="0" w:space="0" w:color="auto"/>
        <w:left w:val="none" w:sz="0" w:space="0" w:color="auto"/>
        <w:bottom w:val="none" w:sz="0" w:space="0" w:color="auto"/>
        <w:right w:val="none" w:sz="0" w:space="0" w:color="auto"/>
      </w:divBdr>
    </w:div>
    <w:div w:id="1331326658">
      <w:bodyDiv w:val="1"/>
      <w:marLeft w:val="0"/>
      <w:marRight w:val="0"/>
      <w:marTop w:val="0"/>
      <w:marBottom w:val="0"/>
      <w:divBdr>
        <w:top w:val="none" w:sz="0" w:space="0" w:color="auto"/>
        <w:left w:val="none" w:sz="0" w:space="0" w:color="auto"/>
        <w:bottom w:val="none" w:sz="0" w:space="0" w:color="auto"/>
        <w:right w:val="none" w:sz="0" w:space="0" w:color="auto"/>
      </w:divBdr>
      <w:divsChild>
        <w:div w:id="560942464">
          <w:marLeft w:val="0"/>
          <w:marRight w:val="0"/>
          <w:marTop w:val="0"/>
          <w:marBottom w:val="0"/>
          <w:divBdr>
            <w:top w:val="none" w:sz="0" w:space="0" w:color="auto"/>
            <w:left w:val="none" w:sz="0" w:space="0" w:color="auto"/>
            <w:bottom w:val="none" w:sz="0" w:space="0" w:color="auto"/>
            <w:right w:val="none" w:sz="0" w:space="0" w:color="auto"/>
          </w:divBdr>
        </w:div>
      </w:divsChild>
    </w:div>
    <w:div w:id="1585262917">
      <w:bodyDiv w:val="1"/>
      <w:marLeft w:val="0"/>
      <w:marRight w:val="0"/>
      <w:marTop w:val="0"/>
      <w:marBottom w:val="0"/>
      <w:divBdr>
        <w:top w:val="none" w:sz="0" w:space="0" w:color="auto"/>
        <w:left w:val="none" w:sz="0" w:space="0" w:color="auto"/>
        <w:bottom w:val="none" w:sz="0" w:space="0" w:color="auto"/>
        <w:right w:val="none" w:sz="0" w:space="0" w:color="auto"/>
      </w:divBdr>
    </w:div>
    <w:div w:id="1596093612">
      <w:bodyDiv w:val="1"/>
      <w:marLeft w:val="0"/>
      <w:marRight w:val="0"/>
      <w:marTop w:val="0"/>
      <w:marBottom w:val="0"/>
      <w:divBdr>
        <w:top w:val="none" w:sz="0" w:space="0" w:color="auto"/>
        <w:left w:val="none" w:sz="0" w:space="0" w:color="auto"/>
        <w:bottom w:val="none" w:sz="0" w:space="0" w:color="auto"/>
        <w:right w:val="none" w:sz="0" w:space="0" w:color="auto"/>
      </w:divBdr>
      <w:divsChild>
        <w:div w:id="374697389">
          <w:marLeft w:val="0"/>
          <w:marRight w:val="0"/>
          <w:marTop w:val="0"/>
          <w:marBottom w:val="0"/>
          <w:divBdr>
            <w:top w:val="none" w:sz="0" w:space="0" w:color="auto"/>
            <w:left w:val="none" w:sz="0" w:space="0" w:color="auto"/>
            <w:bottom w:val="none" w:sz="0" w:space="0" w:color="auto"/>
            <w:right w:val="none" w:sz="0" w:space="0" w:color="auto"/>
          </w:divBdr>
          <w:divsChild>
            <w:div w:id="1823112868">
              <w:marLeft w:val="0"/>
              <w:marRight w:val="0"/>
              <w:marTop w:val="0"/>
              <w:marBottom w:val="0"/>
              <w:divBdr>
                <w:top w:val="none" w:sz="0" w:space="0" w:color="auto"/>
                <w:left w:val="none" w:sz="0" w:space="0" w:color="auto"/>
                <w:bottom w:val="none" w:sz="0" w:space="0" w:color="auto"/>
                <w:right w:val="none" w:sz="0" w:space="0" w:color="auto"/>
              </w:divBdr>
            </w:div>
          </w:divsChild>
        </w:div>
        <w:div w:id="693847281">
          <w:marLeft w:val="0"/>
          <w:marRight w:val="0"/>
          <w:marTop w:val="0"/>
          <w:marBottom w:val="0"/>
          <w:divBdr>
            <w:top w:val="none" w:sz="0" w:space="0" w:color="auto"/>
            <w:left w:val="none" w:sz="0" w:space="0" w:color="auto"/>
            <w:bottom w:val="none" w:sz="0" w:space="0" w:color="auto"/>
            <w:right w:val="none" w:sz="0" w:space="0" w:color="auto"/>
          </w:divBdr>
        </w:div>
        <w:div w:id="1310475773">
          <w:marLeft w:val="0"/>
          <w:marRight w:val="0"/>
          <w:marTop w:val="193"/>
          <w:marBottom w:val="0"/>
          <w:divBdr>
            <w:top w:val="none" w:sz="0" w:space="0" w:color="auto"/>
            <w:left w:val="none" w:sz="0" w:space="0" w:color="auto"/>
            <w:bottom w:val="none" w:sz="0" w:space="0" w:color="auto"/>
            <w:right w:val="none" w:sz="0" w:space="0" w:color="auto"/>
          </w:divBdr>
          <w:divsChild>
            <w:div w:id="653071393">
              <w:marLeft w:val="34"/>
              <w:marRight w:val="147"/>
              <w:marTop w:val="0"/>
              <w:marBottom w:val="0"/>
              <w:divBdr>
                <w:top w:val="none" w:sz="0" w:space="0" w:color="auto"/>
                <w:left w:val="none" w:sz="0" w:space="0" w:color="auto"/>
                <w:bottom w:val="none" w:sz="0" w:space="0" w:color="auto"/>
                <w:right w:val="none" w:sz="0" w:space="0" w:color="auto"/>
              </w:divBdr>
            </w:div>
            <w:div w:id="892348097">
              <w:marLeft w:val="-34"/>
              <w:marRight w:val="147"/>
              <w:marTop w:val="0"/>
              <w:marBottom w:val="0"/>
              <w:divBdr>
                <w:top w:val="none" w:sz="0" w:space="0" w:color="auto"/>
                <w:left w:val="none" w:sz="0" w:space="0" w:color="auto"/>
                <w:bottom w:val="none" w:sz="0" w:space="0" w:color="auto"/>
                <w:right w:val="none" w:sz="0" w:space="0" w:color="auto"/>
              </w:divBdr>
            </w:div>
            <w:div w:id="1395158836">
              <w:marLeft w:val="227"/>
              <w:marRight w:val="0"/>
              <w:marTop w:val="11"/>
              <w:marBottom w:val="0"/>
              <w:divBdr>
                <w:top w:val="none" w:sz="0" w:space="0" w:color="auto"/>
                <w:left w:val="none" w:sz="0" w:space="0" w:color="auto"/>
                <w:bottom w:val="none" w:sz="0" w:space="0" w:color="auto"/>
                <w:right w:val="none" w:sz="0" w:space="0" w:color="auto"/>
              </w:divBdr>
            </w:div>
          </w:divsChild>
        </w:div>
      </w:divsChild>
    </w:div>
    <w:div w:id="1600134630">
      <w:bodyDiv w:val="1"/>
      <w:marLeft w:val="0"/>
      <w:marRight w:val="0"/>
      <w:marTop w:val="0"/>
      <w:marBottom w:val="0"/>
      <w:divBdr>
        <w:top w:val="none" w:sz="0" w:space="0" w:color="auto"/>
        <w:left w:val="none" w:sz="0" w:space="0" w:color="auto"/>
        <w:bottom w:val="none" w:sz="0" w:space="0" w:color="auto"/>
        <w:right w:val="none" w:sz="0" w:space="0" w:color="auto"/>
      </w:divBdr>
    </w:div>
    <w:div w:id="1861969747">
      <w:bodyDiv w:val="1"/>
      <w:marLeft w:val="0"/>
      <w:marRight w:val="0"/>
      <w:marTop w:val="0"/>
      <w:marBottom w:val="0"/>
      <w:divBdr>
        <w:top w:val="none" w:sz="0" w:space="0" w:color="auto"/>
        <w:left w:val="none" w:sz="0" w:space="0" w:color="auto"/>
        <w:bottom w:val="none" w:sz="0" w:space="0" w:color="auto"/>
        <w:right w:val="none" w:sz="0" w:space="0" w:color="auto"/>
      </w:divBdr>
      <w:divsChild>
        <w:div w:id="562644780">
          <w:marLeft w:val="0"/>
          <w:marRight w:val="0"/>
          <w:marTop w:val="0"/>
          <w:marBottom w:val="0"/>
          <w:divBdr>
            <w:top w:val="none" w:sz="0" w:space="0" w:color="auto"/>
            <w:left w:val="none" w:sz="0" w:space="0" w:color="auto"/>
            <w:bottom w:val="none" w:sz="0" w:space="0" w:color="auto"/>
            <w:right w:val="none" w:sz="0" w:space="0" w:color="auto"/>
          </w:divBdr>
          <w:divsChild>
            <w:div w:id="2124264">
              <w:marLeft w:val="0"/>
              <w:marRight w:val="0"/>
              <w:marTop w:val="57"/>
              <w:marBottom w:val="57"/>
              <w:divBdr>
                <w:top w:val="single" w:sz="4" w:space="5" w:color="E6E6E6"/>
                <w:left w:val="single" w:sz="4" w:space="2" w:color="E6E6E6"/>
                <w:bottom w:val="single" w:sz="4" w:space="3" w:color="E6E6E6"/>
                <w:right w:val="single" w:sz="4" w:space="2" w:color="E6E6E6"/>
              </w:divBdr>
            </w:div>
          </w:divsChild>
        </w:div>
        <w:div w:id="889919973">
          <w:marLeft w:val="0"/>
          <w:marRight w:val="0"/>
          <w:marTop w:val="193"/>
          <w:marBottom w:val="0"/>
          <w:divBdr>
            <w:top w:val="none" w:sz="0" w:space="0" w:color="auto"/>
            <w:left w:val="none" w:sz="0" w:space="0" w:color="auto"/>
            <w:bottom w:val="none" w:sz="0" w:space="0" w:color="auto"/>
            <w:right w:val="none" w:sz="0" w:space="0" w:color="auto"/>
          </w:divBdr>
          <w:divsChild>
            <w:div w:id="50270697">
              <w:marLeft w:val="227"/>
              <w:marRight w:val="0"/>
              <w:marTop w:val="11"/>
              <w:marBottom w:val="0"/>
              <w:divBdr>
                <w:top w:val="none" w:sz="0" w:space="0" w:color="auto"/>
                <w:left w:val="none" w:sz="0" w:space="0" w:color="auto"/>
                <w:bottom w:val="none" w:sz="0" w:space="0" w:color="auto"/>
                <w:right w:val="none" w:sz="0" w:space="0" w:color="auto"/>
              </w:divBdr>
            </w:div>
            <w:div w:id="1492333802">
              <w:marLeft w:val="-34"/>
              <w:marRight w:val="147"/>
              <w:marTop w:val="0"/>
              <w:marBottom w:val="0"/>
              <w:divBdr>
                <w:top w:val="none" w:sz="0" w:space="0" w:color="auto"/>
                <w:left w:val="none" w:sz="0" w:space="0" w:color="auto"/>
                <w:bottom w:val="none" w:sz="0" w:space="0" w:color="auto"/>
                <w:right w:val="none" w:sz="0" w:space="0" w:color="auto"/>
              </w:divBdr>
            </w:div>
            <w:div w:id="1915966465">
              <w:marLeft w:val="34"/>
              <w:marRight w:val="147"/>
              <w:marTop w:val="0"/>
              <w:marBottom w:val="0"/>
              <w:divBdr>
                <w:top w:val="none" w:sz="0" w:space="0" w:color="auto"/>
                <w:left w:val="none" w:sz="0" w:space="0" w:color="auto"/>
                <w:bottom w:val="none" w:sz="0" w:space="0" w:color="auto"/>
                <w:right w:val="none" w:sz="0" w:space="0" w:color="auto"/>
              </w:divBdr>
            </w:div>
          </w:divsChild>
        </w:div>
        <w:div w:id="2140949876">
          <w:marLeft w:val="0"/>
          <w:marRight w:val="0"/>
          <w:marTop w:val="0"/>
          <w:marBottom w:val="340"/>
          <w:divBdr>
            <w:top w:val="none" w:sz="0" w:space="0" w:color="auto"/>
            <w:left w:val="none" w:sz="0" w:space="0" w:color="auto"/>
            <w:bottom w:val="none" w:sz="0" w:space="0" w:color="auto"/>
            <w:right w:val="none" w:sz="0" w:space="0" w:color="auto"/>
          </w:divBdr>
          <w:divsChild>
            <w:div w:id="57286808">
              <w:marLeft w:val="0"/>
              <w:marRight w:val="170"/>
              <w:marTop w:val="0"/>
              <w:marBottom w:val="0"/>
              <w:divBdr>
                <w:top w:val="none" w:sz="0" w:space="0" w:color="auto"/>
                <w:left w:val="none" w:sz="0" w:space="0" w:color="auto"/>
                <w:bottom w:val="none" w:sz="0" w:space="0" w:color="auto"/>
                <w:right w:val="none" w:sz="0" w:space="0" w:color="auto"/>
              </w:divBdr>
            </w:div>
            <w:div w:id="65764477">
              <w:marLeft w:val="0"/>
              <w:marRight w:val="170"/>
              <w:marTop w:val="0"/>
              <w:marBottom w:val="0"/>
              <w:divBdr>
                <w:top w:val="none" w:sz="0" w:space="0" w:color="auto"/>
                <w:left w:val="none" w:sz="0" w:space="0" w:color="auto"/>
                <w:bottom w:val="none" w:sz="0" w:space="0" w:color="auto"/>
                <w:right w:val="none" w:sz="0" w:space="0" w:color="auto"/>
              </w:divBdr>
            </w:div>
          </w:divsChild>
        </w:div>
      </w:divsChild>
    </w:div>
    <w:div w:id="2016959164">
      <w:bodyDiv w:val="1"/>
      <w:marLeft w:val="0"/>
      <w:marRight w:val="0"/>
      <w:marTop w:val="0"/>
      <w:marBottom w:val="0"/>
      <w:divBdr>
        <w:top w:val="none" w:sz="0" w:space="0" w:color="auto"/>
        <w:left w:val="none" w:sz="0" w:space="0" w:color="auto"/>
        <w:bottom w:val="none" w:sz="0" w:space="0" w:color="auto"/>
        <w:right w:val="none" w:sz="0" w:space="0" w:color="auto"/>
      </w:divBdr>
      <w:divsChild>
        <w:div w:id="1271743082">
          <w:marLeft w:val="0"/>
          <w:marRight w:val="0"/>
          <w:marTop w:val="0"/>
          <w:marBottom w:val="0"/>
          <w:divBdr>
            <w:top w:val="none" w:sz="0" w:space="0" w:color="auto"/>
            <w:left w:val="none" w:sz="0" w:space="0" w:color="auto"/>
            <w:bottom w:val="none" w:sz="0" w:space="0" w:color="auto"/>
            <w:right w:val="none" w:sz="0" w:space="0" w:color="auto"/>
          </w:divBdr>
          <w:divsChild>
            <w:div w:id="679160937">
              <w:marLeft w:val="0"/>
              <w:marRight w:val="0"/>
              <w:marTop w:val="0"/>
              <w:marBottom w:val="0"/>
              <w:divBdr>
                <w:top w:val="none" w:sz="0" w:space="0" w:color="auto"/>
                <w:left w:val="none" w:sz="0" w:space="0" w:color="auto"/>
                <w:bottom w:val="none" w:sz="0" w:space="0" w:color="auto"/>
                <w:right w:val="none" w:sz="0" w:space="0" w:color="auto"/>
              </w:divBdr>
              <w:divsChild>
                <w:div w:id="1027408961">
                  <w:marLeft w:val="0"/>
                  <w:marRight w:val="0"/>
                  <w:marTop w:val="0"/>
                  <w:marBottom w:val="0"/>
                  <w:divBdr>
                    <w:top w:val="single" w:sz="18" w:space="11" w:color="A03F3F"/>
                    <w:left w:val="single" w:sz="18" w:space="6" w:color="A03F3F"/>
                    <w:bottom w:val="single" w:sz="18" w:space="0" w:color="A03F3F"/>
                    <w:right w:val="single" w:sz="18" w:space="6" w:color="A03F3F"/>
                  </w:divBdr>
                  <w:divsChild>
                    <w:div w:id="437723264">
                      <w:marLeft w:val="0"/>
                      <w:marRight w:val="0"/>
                      <w:marTop w:val="193"/>
                      <w:marBottom w:val="0"/>
                      <w:divBdr>
                        <w:top w:val="none" w:sz="0" w:space="0" w:color="auto"/>
                        <w:left w:val="none" w:sz="0" w:space="0" w:color="auto"/>
                        <w:bottom w:val="none" w:sz="0" w:space="0" w:color="auto"/>
                        <w:right w:val="none" w:sz="0" w:space="0" w:color="auto"/>
                      </w:divBdr>
                      <w:divsChild>
                        <w:div w:id="93986199">
                          <w:marLeft w:val="-34"/>
                          <w:marRight w:val="147"/>
                          <w:marTop w:val="0"/>
                          <w:marBottom w:val="0"/>
                          <w:divBdr>
                            <w:top w:val="none" w:sz="0" w:space="0" w:color="auto"/>
                            <w:left w:val="none" w:sz="0" w:space="0" w:color="auto"/>
                            <w:bottom w:val="none" w:sz="0" w:space="0" w:color="auto"/>
                            <w:right w:val="none" w:sz="0" w:space="0" w:color="auto"/>
                          </w:divBdr>
                        </w:div>
                        <w:div w:id="1070806994">
                          <w:marLeft w:val="34"/>
                          <w:marRight w:val="147"/>
                          <w:marTop w:val="0"/>
                          <w:marBottom w:val="0"/>
                          <w:divBdr>
                            <w:top w:val="none" w:sz="0" w:space="0" w:color="auto"/>
                            <w:left w:val="none" w:sz="0" w:space="0" w:color="auto"/>
                            <w:bottom w:val="none" w:sz="0" w:space="0" w:color="auto"/>
                            <w:right w:val="none" w:sz="0" w:space="0" w:color="auto"/>
                          </w:divBdr>
                        </w:div>
                        <w:div w:id="1209412111">
                          <w:marLeft w:val="227"/>
                          <w:marRight w:val="0"/>
                          <w:marTop w:val="11"/>
                          <w:marBottom w:val="0"/>
                          <w:divBdr>
                            <w:top w:val="none" w:sz="0" w:space="0" w:color="auto"/>
                            <w:left w:val="none" w:sz="0" w:space="0" w:color="auto"/>
                            <w:bottom w:val="none" w:sz="0" w:space="0" w:color="auto"/>
                            <w:right w:val="none" w:sz="0" w:space="0" w:color="auto"/>
                          </w:divBdr>
                        </w:div>
                      </w:divsChild>
                    </w:div>
                    <w:div w:id="1328749188">
                      <w:marLeft w:val="0"/>
                      <w:marRight w:val="0"/>
                      <w:marTop w:val="0"/>
                      <w:marBottom w:val="0"/>
                      <w:divBdr>
                        <w:top w:val="none" w:sz="0" w:space="0" w:color="auto"/>
                        <w:left w:val="none" w:sz="0" w:space="0" w:color="auto"/>
                        <w:bottom w:val="none" w:sz="0" w:space="0" w:color="auto"/>
                        <w:right w:val="none" w:sz="0" w:space="0" w:color="auto"/>
                      </w:divBdr>
                    </w:div>
                    <w:div w:id="1815101349">
                      <w:marLeft w:val="0"/>
                      <w:marRight w:val="0"/>
                      <w:marTop w:val="0"/>
                      <w:marBottom w:val="0"/>
                      <w:divBdr>
                        <w:top w:val="none" w:sz="0" w:space="0" w:color="auto"/>
                        <w:left w:val="none" w:sz="0" w:space="0" w:color="auto"/>
                        <w:bottom w:val="none" w:sz="0" w:space="0" w:color="auto"/>
                        <w:right w:val="none" w:sz="0" w:space="0" w:color="auto"/>
                      </w:divBdr>
                      <w:divsChild>
                        <w:div w:id="5151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90444">
          <w:marLeft w:val="0"/>
          <w:marRight w:val="0"/>
          <w:marTop w:val="0"/>
          <w:marBottom w:val="0"/>
          <w:divBdr>
            <w:top w:val="none" w:sz="0" w:space="0" w:color="auto"/>
            <w:left w:val="none" w:sz="0" w:space="0" w:color="auto"/>
            <w:bottom w:val="none" w:sz="0" w:space="0" w:color="auto"/>
            <w:right w:val="none" w:sz="0" w:space="0" w:color="auto"/>
          </w:divBdr>
          <w:divsChild>
            <w:div w:id="2015262060">
              <w:marLeft w:val="0"/>
              <w:marRight w:val="0"/>
              <w:marTop w:val="0"/>
              <w:marBottom w:val="0"/>
              <w:divBdr>
                <w:top w:val="none" w:sz="0" w:space="0" w:color="auto"/>
                <w:left w:val="none" w:sz="0" w:space="0" w:color="auto"/>
                <w:bottom w:val="none" w:sz="0" w:space="0" w:color="auto"/>
                <w:right w:val="none" w:sz="0" w:space="0" w:color="auto"/>
              </w:divBdr>
              <w:divsChild>
                <w:div w:id="814176389">
                  <w:marLeft w:val="0"/>
                  <w:marRight w:val="0"/>
                  <w:marTop w:val="0"/>
                  <w:marBottom w:val="0"/>
                  <w:divBdr>
                    <w:top w:val="none" w:sz="0" w:space="0" w:color="auto"/>
                    <w:left w:val="none" w:sz="0" w:space="0" w:color="auto"/>
                    <w:bottom w:val="none" w:sz="0" w:space="0" w:color="auto"/>
                    <w:right w:val="none" w:sz="0" w:space="0" w:color="auto"/>
                  </w:divBdr>
                  <w:divsChild>
                    <w:div w:id="1051729042">
                      <w:marLeft w:val="0"/>
                      <w:marRight w:val="0"/>
                      <w:marTop w:val="0"/>
                      <w:marBottom w:val="0"/>
                      <w:divBdr>
                        <w:top w:val="none" w:sz="0" w:space="0" w:color="auto"/>
                        <w:left w:val="none" w:sz="0" w:space="0" w:color="auto"/>
                        <w:bottom w:val="none" w:sz="0" w:space="0" w:color="auto"/>
                        <w:right w:val="none" w:sz="0" w:space="0" w:color="auto"/>
                      </w:divBdr>
                      <w:divsChild>
                        <w:div w:id="143931918">
                          <w:marLeft w:val="0"/>
                          <w:marRight w:val="0"/>
                          <w:marTop w:val="0"/>
                          <w:marBottom w:val="0"/>
                          <w:divBdr>
                            <w:top w:val="none" w:sz="0" w:space="0" w:color="333333"/>
                            <w:left w:val="none" w:sz="0" w:space="0" w:color="333333"/>
                            <w:bottom w:val="single" w:sz="48" w:space="0" w:color="333333"/>
                            <w:right w:val="none" w:sz="0" w:space="11" w:color="333333"/>
                          </w:divBdr>
                          <w:divsChild>
                            <w:div w:id="15072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hyperlink" Target="http://www.diariodocentrodomundo.com.br/2014/11/04/" TargetMode="External"/><Relationship Id="rId15" Type="http://schemas.openxmlformats.org/officeDocument/2006/relationships/hyperlink" Target="http://www.diariodocentrodomundo.com.br/author/diario-do-centro-do-mundo/" TargetMode="External"/><Relationship Id="rId16" Type="http://schemas.openxmlformats.org/officeDocument/2006/relationships/hyperlink" Target="http://www.truth-out.org/opinion/item/27201-the-leading-terrorist-state" TargetMode="External"/><Relationship Id="rId17" Type="http://schemas.openxmlformats.org/officeDocument/2006/relationships/hyperlink" Target="http://www.diariodocentrodomundo.com.br/a-nova-patifaria-dos-eua-contra-a-venezuela-confirma-o-acerto-de-dilma-em-cancelar-a-visita-a-obama/li-obama-keystone-04796363/" TargetMode="External"/><Relationship Id="rId18" Type="http://schemas.openxmlformats.org/officeDocument/2006/relationships/image" Target="media/image4.jpeg"/><Relationship Id="rId19" Type="http://schemas.openxmlformats.org/officeDocument/2006/relationships/image" Target="media/image5.jpeg"/><Relationship Id="rId63" Type="http://schemas.openxmlformats.org/officeDocument/2006/relationships/hyperlink" Target="https://cbs.com/" TargetMode="External"/><Relationship Id="rId64" Type="http://schemas.openxmlformats.org/officeDocument/2006/relationships/hyperlink" Target="https://cbssports.com/" TargetMode="External"/><Relationship Id="rId65" Type="http://schemas.openxmlformats.org/officeDocument/2006/relationships/hyperlink" Target="http://bwnargentina.blogspot.it/2013/09/las-corporaciones-judias-poseen-el-96.html" TargetMode="External"/><Relationship Id="rId66" Type="http://schemas.openxmlformats.org/officeDocument/2006/relationships/header" Target="header1.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exame.abril.com.br/jornalistas/julia-carvalho" TargetMode="External"/><Relationship Id="rId51" Type="http://schemas.openxmlformats.org/officeDocument/2006/relationships/hyperlink" Target="http://exame.abril.com.br/" TargetMode="External"/><Relationship Id="rId52" Type="http://schemas.openxmlformats.org/officeDocument/2006/relationships/hyperlink" Target="http://exame.abril.com.br/negocios/noticias/rupert-murdoch-o-magnata-que-quer-dominar-a-midia-mundial" TargetMode="External"/><Relationship Id="rId53" Type="http://schemas.openxmlformats.org/officeDocument/2006/relationships/hyperlink" Target="http://www.exame.com.br/topicos/rupert-murdoch" TargetMode="External"/><Relationship Id="rId54" Type="http://schemas.openxmlformats.org/officeDocument/2006/relationships/hyperlink" Target="http://www.exame.com.br/topicos/fox" TargetMode="External"/><Relationship Id="rId55" Type="http://schemas.openxmlformats.org/officeDocument/2006/relationships/hyperlink" Target="http://www.exame.com.br/topicos/time-warner" TargetMode="External"/><Relationship Id="rId56" Type="http://schemas.openxmlformats.org/officeDocument/2006/relationships/hyperlink" Target="https://olhonotexto.wordpress.com/2014/07/12/corporacoes-judaicas-possuir-96-do-mundo-da-midia/" TargetMode="External"/><Relationship Id="rId57" Type="http://schemas.openxmlformats.org/officeDocument/2006/relationships/hyperlink" Target="https://olhonotexto.wordpress.com/2014/07/12/corporacoes-judaicas-possuir-96-do-mundo-da-midia/" TargetMode="External"/><Relationship Id="rId58" Type="http://schemas.openxmlformats.org/officeDocument/2006/relationships/image" Target="media/image18.jpeg"/><Relationship Id="rId59" Type="http://schemas.openxmlformats.org/officeDocument/2006/relationships/image" Target="media/image19.png"/><Relationship Id="rId40" Type="http://schemas.openxmlformats.org/officeDocument/2006/relationships/hyperlink" Target="http://www.diariodocentrodomundo.com.br/a-revoltada-com-conta-remunerada-no-hsbc-da-suica/image-3597/" TargetMode="External"/><Relationship Id="rId41" Type="http://schemas.openxmlformats.org/officeDocument/2006/relationships/image" Target="media/image14.jpeg"/><Relationship Id="rId42" Type="http://schemas.openxmlformats.org/officeDocument/2006/relationships/hyperlink" Target="http://www.diariodocentrodomundo.com.br/caso-hsbc-quanto-ha-de-independencia-na-midia-independente/" TargetMode="External"/><Relationship Id="rId43" Type="http://schemas.openxmlformats.org/officeDocument/2006/relationships/hyperlink" Target="http://www.diariodocentrodomundo.com.br/2015/02/18/" TargetMode="External"/><Relationship Id="rId44" Type="http://schemas.openxmlformats.org/officeDocument/2006/relationships/hyperlink" Target="http://www.diariodocentrodomundo.com.br/author/paulo-nogueira/" TargetMode="External"/><Relationship Id="rId45" Type="http://schemas.openxmlformats.org/officeDocument/2006/relationships/hyperlink" Target="http://www.diariodocentrodomundo.com.br/caso-hsbc-quanto-ha-de-independencia-na-midia-independente/ac/" TargetMode="External"/><Relationship Id="rId46" Type="http://schemas.openxmlformats.org/officeDocument/2006/relationships/image" Target="media/image15.jpeg"/><Relationship Id="rId47" Type="http://schemas.openxmlformats.org/officeDocument/2006/relationships/image" Target="media/image16.jpeg"/><Relationship Id="rId48" Type="http://schemas.openxmlformats.org/officeDocument/2006/relationships/hyperlink" Target="http://exame.abril.com.br/jornalistas/julia-carvalho" TargetMode="External"/><Relationship Id="rId49" Type="http://schemas.openxmlformats.org/officeDocument/2006/relationships/image" Target="media/image1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diariodocentrodomundo.com.br/author/diario-do-centro-do-mundo/" TargetMode="External"/><Relationship Id="rId30" Type="http://schemas.openxmlformats.org/officeDocument/2006/relationships/image" Target="media/image10.jpeg"/><Relationship Id="rId31" Type="http://schemas.openxmlformats.org/officeDocument/2006/relationships/hyperlink" Target="http://m.oglobo.globo.com/brasil/lista-do-hsbc-tem-empresarios-de-midia-15596191" TargetMode="External"/><Relationship Id="rId32" Type="http://schemas.openxmlformats.org/officeDocument/2006/relationships/hyperlink" Target="http://www.oas.org/dil/esp/Oficina_de_derecho_interamericano_programas.htm" TargetMode="External"/><Relationship Id="rId33" Type="http://schemas.openxmlformats.org/officeDocument/2006/relationships/image" Target="media/image11.png"/><Relationship Id="rId34" Type="http://schemas.openxmlformats.org/officeDocument/2006/relationships/hyperlink" Target="http://www.oas.org/juridico/portuguese/Default.htm" TargetMode="External"/><Relationship Id="rId35" Type="http://schemas.openxmlformats.org/officeDocument/2006/relationships/image" Target="media/image12.png"/><Relationship Id="rId36" Type="http://schemas.openxmlformats.org/officeDocument/2006/relationships/hyperlink" Target="http://www.diariodocentrodomundo.com.br/a-revoltada-com-conta-remunerada-no-hsbc-da-suica/" TargetMode="External"/><Relationship Id="rId37" Type="http://schemas.openxmlformats.org/officeDocument/2006/relationships/hyperlink" Target="http://www.diariodocentrodomundo.com.br/2015/03/12/" TargetMode="External"/><Relationship Id="rId38" Type="http://schemas.openxmlformats.org/officeDocument/2006/relationships/hyperlink" Target="http://www.diariodocentrodomundo.com.br/author/leandro-fortes/" TargetMode="External"/><Relationship Id="rId39" Type="http://schemas.openxmlformats.org/officeDocument/2006/relationships/image" Target="media/image13.jpeg"/><Relationship Id="rId20" Type="http://schemas.openxmlformats.org/officeDocument/2006/relationships/hyperlink" Target="http://www.bbc.co.uk/portuguese/noticias/2015/03/150314_politica_bbb15_lab_lk" TargetMode="External"/><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hyperlink" Target="http://www.diariodocentrodomundo.com.br/como-a-folha-vai-reagir-a-divulgacao-do-nome-de-luis-frias-no-swissleaks/" TargetMode="External"/><Relationship Id="rId25" Type="http://schemas.openxmlformats.org/officeDocument/2006/relationships/hyperlink" Target="mailto:?subject=Como%20a%20Folha%20vai%20reagir%20%C3%A0%20divulga%C3%A7%C3%A3o%20do%20nome%20de%20Lu%C3%ADs%20Frias%20no%20Swissleaks?&amp;body=http://www.diariodocentrodomundo.com.br/como-a-folha-vai-reagir-a-divulgacao-do-nome-de-luis-frias-no-swissleaks/" TargetMode="External"/><Relationship Id="rId26" Type="http://schemas.openxmlformats.org/officeDocument/2006/relationships/image" Target="media/image9.jpeg"/><Relationship Id="rId27" Type="http://schemas.openxmlformats.org/officeDocument/2006/relationships/hyperlink" Target="http://www.diariodocentrodomundo.com.br/2015/03/14/" TargetMode="External"/><Relationship Id="rId28" Type="http://schemas.openxmlformats.org/officeDocument/2006/relationships/hyperlink" Target="http://www.diariodocentrodomundo.com.br/author/paulo-nogueira/" TargetMode="External"/><Relationship Id="rId29" Type="http://schemas.openxmlformats.org/officeDocument/2006/relationships/hyperlink" Target="http://www.diariodocentrodomundo.com.br/como-a-folha-vai-reagir-a-divulgacao-do-nome-de-luis-frias-no-swissleaks/hqdefault-3/" TargetMode="External"/><Relationship Id="rId60" Type="http://schemas.openxmlformats.org/officeDocument/2006/relationships/image" Target="media/image20.png"/><Relationship Id="rId61" Type="http://schemas.openxmlformats.org/officeDocument/2006/relationships/image" Target="media/image21.png"/><Relationship Id="rId62" Type="http://schemas.openxmlformats.org/officeDocument/2006/relationships/image" Target="media/image22.png"/><Relationship Id="rId10" Type="http://schemas.openxmlformats.org/officeDocument/2006/relationships/image" Target="media/image2.jpeg"/><Relationship Id="rId11" Type="http://schemas.openxmlformats.org/officeDocument/2006/relationships/hyperlink" Target="http://www.diariodocentrodomundo.com.br/um-novo-marco-no-terrorismo-americano-um-artigo-de-noam-chomsky/" TargetMode="External"/><Relationship Id="rId12" Type="http://schemas.openxmlformats.org/officeDocument/2006/relationships/hyperlink" Target="http://www.diariodocentrodomundo.com.br/essenc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8048</Words>
  <Characters>45876</Characters>
  <Application>Microsoft Macintosh Word</Application>
  <DocSecurity>0</DocSecurity>
  <Lines>382</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53817</CharactersWithSpaces>
  <SharedDoc>false</SharedDoc>
  <HLinks>
    <vt:vector size="216" baseType="variant">
      <vt:variant>
        <vt:i4>7536745</vt:i4>
      </vt:variant>
      <vt:variant>
        <vt:i4>159</vt:i4>
      </vt:variant>
      <vt:variant>
        <vt:i4>0</vt:i4>
      </vt:variant>
      <vt:variant>
        <vt:i4>5</vt:i4>
      </vt:variant>
      <vt:variant>
        <vt:lpwstr>http://bwnargentina.blogspot.it/2013/09/las-corporaciones-judias-poseen-el-96.html</vt:lpwstr>
      </vt:variant>
      <vt:variant>
        <vt:lpwstr/>
      </vt:variant>
      <vt:variant>
        <vt:i4>7667759</vt:i4>
      </vt:variant>
      <vt:variant>
        <vt:i4>156</vt:i4>
      </vt:variant>
      <vt:variant>
        <vt:i4>0</vt:i4>
      </vt:variant>
      <vt:variant>
        <vt:i4>5</vt:i4>
      </vt:variant>
      <vt:variant>
        <vt:lpwstr>https://cbssports.com/</vt:lpwstr>
      </vt:variant>
      <vt:variant>
        <vt:lpwstr/>
      </vt:variant>
      <vt:variant>
        <vt:i4>1900638</vt:i4>
      </vt:variant>
      <vt:variant>
        <vt:i4>153</vt:i4>
      </vt:variant>
      <vt:variant>
        <vt:i4>0</vt:i4>
      </vt:variant>
      <vt:variant>
        <vt:i4>5</vt:i4>
      </vt:variant>
      <vt:variant>
        <vt:lpwstr>https://cbs.com/</vt:lpwstr>
      </vt:variant>
      <vt:variant>
        <vt:lpwstr/>
      </vt:variant>
      <vt:variant>
        <vt:i4>3473466</vt:i4>
      </vt:variant>
      <vt:variant>
        <vt:i4>135</vt:i4>
      </vt:variant>
      <vt:variant>
        <vt:i4>0</vt:i4>
      </vt:variant>
      <vt:variant>
        <vt:i4>5</vt:i4>
      </vt:variant>
      <vt:variant>
        <vt:lpwstr>https://olhonotexto.wordpress.com/2014/07/12/corporacoes-judaicas-possuir-96-do-mundo-da-midia/</vt:lpwstr>
      </vt:variant>
      <vt:variant>
        <vt:lpwstr/>
      </vt:variant>
      <vt:variant>
        <vt:i4>3473466</vt:i4>
      </vt:variant>
      <vt:variant>
        <vt:i4>132</vt:i4>
      </vt:variant>
      <vt:variant>
        <vt:i4>0</vt:i4>
      </vt:variant>
      <vt:variant>
        <vt:i4>5</vt:i4>
      </vt:variant>
      <vt:variant>
        <vt:lpwstr>https://olhonotexto.wordpress.com/2014/07/12/corporacoes-judaicas-possuir-96-do-mundo-da-midia/</vt:lpwstr>
      </vt:variant>
      <vt:variant>
        <vt:lpwstr/>
      </vt:variant>
      <vt:variant>
        <vt:i4>2293879</vt:i4>
      </vt:variant>
      <vt:variant>
        <vt:i4>129</vt:i4>
      </vt:variant>
      <vt:variant>
        <vt:i4>0</vt:i4>
      </vt:variant>
      <vt:variant>
        <vt:i4>5</vt:i4>
      </vt:variant>
      <vt:variant>
        <vt:lpwstr>http://www.exame.com.br/topicos/time-warner</vt:lpwstr>
      </vt:variant>
      <vt:variant>
        <vt:lpwstr/>
      </vt:variant>
      <vt:variant>
        <vt:i4>2097194</vt:i4>
      </vt:variant>
      <vt:variant>
        <vt:i4>126</vt:i4>
      </vt:variant>
      <vt:variant>
        <vt:i4>0</vt:i4>
      </vt:variant>
      <vt:variant>
        <vt:i4>5</vt:i4>
      </vt:variant>
      <vt:variant>
        <vt:lpwstr>http://www.exame.com.br/topicos/fox</vt:lpwstr>
      </vt:variant>
      <vt:variant>
        <vt:lpwstr/>
      </vt:variant>
      <vt:variant>
        <vt:i4>3342435</vt:i4>
      </vt:variant>
      <vt:variant>
        <vt:i4>123</vt:i4>
      </vt:variant>
      <vt:variant>
        <vt:i4>0</vt:i4>
      </vt:variant>
      <vt:variant>
        <vt:i4>5</vt:i4>
      </vt:variant>
      <vt:variant>
        <vt:lpwstr>http://www.exame.com.br/topicos/rupert-murdoch</vt:lpwstr>
      </vt:variant>
      <vt:variant>
        <vt:lpwstr/>
      </vt:variant>
      <vt:variant>
        <vt:i4>6225986</vt:i4>
      </vt:variant>
      <vt:variant>
        <vt:i4>120</vt:i4>
      </vt:variant>
      <vt:variant>
        <vt:i4>0</vt:i4>
      </vt:variant>
      <vt:variant>
        <vt:i4>5</vt:i4>
      </vt:variant>
      <vt:variant>
        <vt:lpwstr>http://exame.abril.com.br/negocios/noticias/rupert-murdoch-o-magnata-que-quer-dominar-a-midia-mundial</vt:lpwstr>
      </vt:variant>
      <vt:variant>
        <vt:lpwstr/>
      </vt:variant>
      <vt:variant>
        <vt:i4>7733284</vt:i4>
      </vt:variant>
      <vt:variant>
        <vt:i4>117</vt:i4>
      </vt:variant>
      <vt:variant>
        <vt:i4>0</vt:i4>
      </vt:variant>
      <vt:variant>
        <vt:i4>5</vt:i4>
      </vt:variant>
      <vt:variant>
        <vt:lpwstr>http://exame.abril.com.br/</vt:lpwstr>
      </vt:variant>
      <vt:variant>
        <vt:lpwstr/>
      </vt:variant>
      <vt:variant>
        <vt:i4>196684</vt:i4>
      </vt:variant>
      <vt:variant>
        <vt:i4>114</vt:i4>
      </vt:variant>
      <vt:variant>
        <vt:i4>0</vt:i4>
      </vt:variant>
      <vt:variant>
        <vt:i4>5</vt:i4>
      </vt:variant>
      <vt:variant>
        <vt:lpwstr>http://exame.abril.com.br/jornalistas/julia-carvalho</vt:lpwstr>
      </vt:variant>
      <vt:variant>
        <vt:lpwstr/>
      </vt:variant>
      <vt:variant>
        <vt:i4>196684</vt:i4>
      </vt:variant>
      <vt:variant>
        <vt:i4>108</vt:i4>
      </vt:variant>
      <vt:variant>
        <vt:i4>0</vt:i4>
      </vt:variant>
      <vt:variant>
        <vt:i4>5</vt:i4>
      </vt:variant>
      <vt:variant>
        <vt:lpwstr>http://exame.abril.com.br/jornalistas/julia-carvalho</vt:lpwstr>
      </vt:variant>
      <vt:variant>
        <vt:lpwstr/>
      </vt:variant>
      <vt:variant>
        <vt:i4>4128893</vt:i4>
      </vt:variant>
      <vt:variant>
        <vt:i4>96</vt:i4>
      </vt:variant>
      <vt:variant>
        <vt:i4>0</vt:i4>
      </vt:variant>
      <vt:variant>
        <vt:i4>5</vt:i4>
      </vt:variant>
      <vt:variant>
        <vt:lpwstr>http://www.diariodocentrodomundo.com.br/caso-hsbc-quanto-ha-de-independencia-na-midia-independente/ac/</vt:lpwstr>
      </vt:variant>
      <vt:variant>
        <vt:lpwstr/>
      </vt:variant>
      <vt:variant>
        <vt:i4>2293809</vt:i4>
      </vt:variant>
      <vt:variant>
        <vt:i4>93</vt:i4>
      </vt:variant>
      <vt:variant>
        <vt:i4>0</vt:i4>
      </vt:variant>
      <vt:variant>
        <vt:i4>5</vt:i4>
      </vt:variant>
      <vt:variant>
        <vt:lpwstr>http://www.diariodocentrodomundo.com.br/author/paulo-nogueira/</vt:lpwstr>
      </vt:variant>
      <vt:variant>
        <vt:lpwstr/>
      </vt:variant>
      <vt:variant>
        <vt:i4>3473529</vt:i4>
      </vt:variant>
      <vt:variant>
        <vt:i4>90</vt:i4>
      </vt:variant>
      <vt:variant>
        <vt:i4>0</vt:i4>
      </vt:variant>
      <vt:variant>
        <vt:i4>5</vt:i4>
      </vt:variant>
      <vt:variant>
        <vt:lpwstr>http://www.diariodocentrodomundo.com.br/2015/02/18/</vt:lpwstr>
      </vt:variant>
      <vt:variant>
        <vt:lpwstr/>
      </vt:variant>
      <vt:variant>
        <vt:i4>7405617</vt:i4>
      </vt:variant>
      <vt:variant>
        <vt:i4>87</vt:i4>
      </vt:variant>
      <vt:variant>
        <vt:i4>0</vt:i4>
      </vt:variant>
      <vt:variant>
        <vt:i4>5</vt:i4>
      </vt:variant>
      <vt:variant>
        <vt:lpwstr>http://www.diariodocentrodomundo.com.br/caso-hsbc-quanto-ha-de-independencia-na-midia-independente/</vt:lpwstr>
      </vt:variant>
      <vt:variant>
        <vt:lpwstr/>
      </vt:variant>
      <vt:variant>
        <vt:i4>655426</vt:i4>
      </vt:variant>
      <vt:variant>
        <vt:i4>81</vt:i4>
      </vt:variant>
      <vt:variant>
        <vt:i4>0</vt:i4>
      </vt:variant>
      <vt:variant>
        <vt:i4>5</vt:i4>
      </vt:variant>
      <vt:variant>
        <vt:lpwstr>http://www.diariodocentrodomundo.com.br/a-revoltada-com-conta-remunerada-no-hsbc-da-suica/image-3597/</vt:lpwstr>
      </vt:variant>
      <vt:variant>
        <vt:lpwstr/>
      </vt:variant>
      <vt:variant>
        <vt:i4>2097215</vt:i4>
      </vt:variant>
      <vt:variant>
        <vt:i4>75</vt:i4>
      </vt:variant>
      <vt:variant>
        <vt:i4>0</vt:i4>
      </vt:variant>
      <vt:variant>
        <vt:i4>5</vt:i4>
      </vt:variant>
      <vt:variant>
        <vt:lpwstr>http://www.diariodocentrodomundo.com.br/author/leandro-fortes/</vt:lpwstr>
      </vt:variant>
      <vt:variant>
        <vt:lpwstr/>
      </vt:variant>
      <vt:variant>
        <vt:i4>4128888</vt:i4>
      </vt:variant>
      <vt:variant>
        <vt:i4>72</vt:i4>
      </vt:variant>
      <vt:variant>
        <vt:i4>0</vt:i4>
      </vt:variant>
      <vt:variant>
        <vt:i4>5</vt:i4>
      </vt:variant>
      <vt:variant>
        <vt:lpwstr>http://www.diariodocentrodomundo.com.br/2015/03/12/</vt:lpwstr>
      </vt:variant>
      <vt:variant>
        <vt:lpwstr/>
      </vt:variant>
      <vt:variant>
        <vt:i4>3080229</vt:i4>
      </vt:variant>
      <vt:variant>
        <vt:i4>69</vt:i4>
      </vt:variant>
      <vt:variant>
        <vt:i4>0</vt:i4>
      </vt:variant>
      <vt:variant>
        <vt:i4>5</vt:i4>
      </vt:variant>
      <vt:variant>
        <vt:lpwstr>http://www.diariodocentrodomundo.com.br/a-revoltada-com-conta-remunerada-no-hsbc-da-suica/</vt:lpwstr>
      </vt:variant>
      <vt:variant>
        <vt:lpwstr/>
      </vt:variant>
      <vt:variant>
        <vt:i4>7667764</vt:i4>
      </vt:variant>
      <vt:variant>
        <vt:i4>66</vt:i4>
      </vt:variant>
      <vt:variant>
        <vt:i4>0</vt:i4>
      </vt:variant>
      <vt:variant>
        <vt:i4>5</vt:i4>
      </vt:variant>
      <vt:variant>
        <vt:lpwstr>http://www.oas.org/juridico/portuguese/Default.htm</vt:lpwstr>
      </vt:variant>
      <vt:variant>
        <vt:lpwstr/>
      </vt:variant>
      <vt:variant>
        <vt:i4>4063358</vt:i4>
      </vt:variant>
      <vt:variant>
        <vt:i4>63</vt:i4>
      </vt:variant>
      <vt:variant>
        <vt:i4>0</vt:i4>
      </vt:variant>
      <vt:variant>
        <vt:i4>5</vt:i4>
      </vt:variant>
      <vt:variant>
        <vt:lpwstr>http://www.oas.org/dil/esp/Oficina_de_derecho_interamericano_programas.htm</vt:lpwstr>
      </vt:variant>
      <vt:variant>
        <vt:lpwstr/>
      </vt:variant>
      <vt:variant>
        <vt:i4>5832710</vt:i4>
      </vt:variant>
      <vt:variant>
        <vt:i4>60</vt:i4>
      </vt:variant>
      <vt:variant>
        <vt:i4>0</vt:i4>
      </vt:variant>
      <vt:variant>
        <vt:i4>5</vt:i4>
      </vt:variant>
      <vt:variant>
        <vt:lpwstr>http://m.oglobo.globo.com/brasil/lista-do-hsbc-tem-empresarios-de-midia-15596191</vt:lpwstr>
      </vt:variant>
      <vt:variant>
        <vt:lpwstr/>
      </vt:variant>
      <vt:variant>
        <vt:i4>1966173</vt:i4>
      </vt:variant>
      <vt:variant>
        <vt:i4>54</vt:i4>
      </vt:variant>
      <vt:variant>
        <vt:i4>0</vt:i4>
      </vt:variant>
      <vt:variant>
        <vt:i4>5</vt:i4>
      </vt:variant>
      <vt:variant>
        <vt:lpwstr>http://www.diariodocentrodomundo.com.br/como-a-folha-vai-reagir-a-divulgacao-do-nome-de-luis-frias-no-swissleaks/hqdefault-3/</vt:lpwstr>
      </vt:variant>
      <vt:variant>
        <vt:lpwstr/>
      </vt:variant>
      <vt:variant>
        <vt:i4>2293809</vt:i4>
      </vt:variant>
      <vt:variant>
        <vt:i4>51</vt:i4>
      </vt:variant>
      <vt:variant>
        <vt:i4>0</vt:i4>
      </vt:variant>
      <vt:variant>
        <vt:i4>5</vt:i4>
      </vt:variant>
      <vt:variant>
        <vt:lpwstr>http://www.diariodocentrodomundo.com.br/author/paulo-nogueira/</vt:lpwstr>
      </vt:variant>
      <vt:variant>
        <vt:lpwstr/>
      </vt:variant>
      <vt:variant>
        <vt:i4>3735672</vt:i4>
      </vt:variant>
      <vt:variant>
        <vt:i4>48</vt:i4>
      </vt:variant>
      <vt:variant>
        <vt:i4>0</vt:i4>
      </vt:variant>
      <vt:variant>
        <vt:i4>5</vt:i4>
      </vt:variant>
      <vt:variant>
        <vt:lpwstr>http://www.diariodocentrodomundo.com.br/2015/03/14/</vt:lpwstr>
      </vt:variant>
      <vt:variant>
        <vt:lpwstr/>
      </vt:variant>
      <vt:variant>
        <vt:i4>8126496</vt:i4>
      </vt:variant>
      <vt:variant>
        <vt:i4>42</vt:i4>
      </vt:variant>
      <vt:variant>
        <vt:i4>0</vt:i4>
      </vt:variant>
      <vt:variant>
        <vt:i4>5</vt:i4>
      </vt:variant>
      <vt:variant>
        <vt:lpwstr>mailto:?subject=Como%20a%20Folha%20vai%20reagir%20%C3%A0%20divulga%C3%A7%C3%A3o%20do%20nome%20de%20Lu%C3%ADs%20Frias%20no%20Swissleaks?&amp;body=http://www.diariodocentrodomundo.com.br/como-a-folha-vai-reagir-a-divulgacao-do-nome-de-luis-frias-no-swissleaks/</vt:lpwstr>
      </vt:variant>
      <vt:variant>
        <vt:lpwstr/>
      </vt:variant>
      <vt:variant>
        <vt:i4>4587590</vt:i4>
      </vt:variant>
      <vt:variant>
        <vt:i4>39</vt:i4>
      </vt:variant>
      <vt:variant>
        <vt:i4>0</vt:i4>
      </vt:variant>
      <vt:variant>
        <vt:i4>5</vt:i4>
      </vt:variant>
      <vt:variant>
        <vt:lpwstr>http://www.diariodocentrodomundo.com.br/como-a-folha-vai-reagir-a-divulgacao-do-nome-de-luis-frias-no-swissleaks/</vt:lpwstr>
      </vt:variant>
      <vt:variant>
        <vt:lpwstr/>
      </vt:variant>
      <vt:variant>
        <vt:i4>6750252</vt:i4>
      </vt:variant>
      <vt:variant>
        <vt:i4>27</vt:i4>
      </vt:variant>
      <vt:variant>
        <vt:i4>0</vt:i4>
      </vt:variant>
      <vt:variant>
        <vt:i4>5</vt:i4>
      </vt:variant>
      <vt:variant>
        <vt:lpwstr>http://www.bbc.co.uk/portuguese/noticias/2015/03/150314_politica_bbb15_lab_lk</vt:lpwstr>
      </vt:variant>
      <vt:variant>
        <vt:lpwstr/>
      </vt:variant>
      <vt:variant>
        <vt:i4>7536684</vt:i4>
      </vt:variant>
      <vt:variant>
        <vt:i4>24</vt:i4>
      </vt:variant>
      <vt:variant>
        <vt:i4>0</vt:i4>
      </vt:variant>
      <vt:variant>
        <vt:i4>5</vt:i4>
      </vt:variant>
      <vt:variant>
        <vt:lpwstr>http://www.diariodocentrodomundo.com.br/a-nova-patifaria-dos-eua-contra-a-venezuela-confirma-o-acerto-de-dilma-em-cancelar-a-visita-a-obama/li-obama-keystone-04796363/</vt:lpwstr>
      </vt:variant>
      <vt:variant>
        <vt:lpwstr/>
      </vt:variant>
      <vt:variant>
        <vt:i4>6619263</vt:i4>
      </vt:variant>
      <vt:variant>
        <vt:i4>21</vt:i4>
      </vt:variant>
      <vt:variant>
        <vt:i4>0</vt:i4>
      </vt:variant>
      <vt:variant>
        <vt:i4>5</vt:i4>
      </vt:variant>
      <vt:variant>
        <vt:lpwstr>http://www.truth-out.org/opinion/item/27201-the-leading-terrorist-state</vt:lpwstr>
      </vt:variant>
      <vt:variant>
        <vt:lpwstr/>
      </vt:variant>
      <vt:variant>
        <vt:i4>458776</vt:i4>
      </vt:variant>
      <vt:variant>
        <vt:i4>18</vt:i4>
      </vt:variant>
      <vt:variant>
        <vt:i4>0</vt:i4>
      </vt:variant>
      <vt:variant>
        <vt:i4>5</vt:i4>
      </vt:variant>
      <vt:variant>
        <vt:lpwstr>http://www.diariodocentrodomundo.com.br/author/diario-do-centro-do-mundo/</vt:lpwstr>
      </vt:variant>
      <vt:variant>
        <vt:lpwstr/>
      </vt:variant>
      <vt:variant>
        <vt:i4>3735675</vt:i4>
      </vt:variant>
      <vt:variant>
        <vt:i4>15</vt:i4>
      </vt:variant>
      <vt:variant>
        <vt:i4>0</vt:i4>
      </vt:variant>
      <vt:variant>
        <vt:i4>5</vt:i4>
      </vt:variant>
      <vt:variant>
        <vt:lpwstr>http://www.diariodocentrodomundo.com.br/2014/11/04/</vt:lpwstr>
      </vt:variant>
      <vt:variant>
        <vt:lpwstr/>
      </vt:variant>
      <vt:variant>
        <vt:i4>2883627</vt:i4>
      </vt:variant>
      <vt:variant>
        <vt:i4>9</vt:i4>
      </vt:variant>
      <vt:variant>
        <vt:i4>0</vt:i4>
      </vt:variant>
      <vt:variant>
        <vt:i4>5</vt:i4>
      </vt:variant>
      <vt:variant>
        <vt:lpwstr>http://www.diariodocentrodomundo.com.br/essencial/</vt:lpwstr>
      </vt:variant>
      <vt:variant>
        <vt:lpwstr/>
      </vt:variant>
      <vt:variant>
        <vt:i4>4456518</vt:i4>
      </vt:variant>
      <vt:variant>
        <vt:i4>6</vt:i4>
      </vt:variant>
      <vt:variant>
        <vt:i4>0</vt:i4>
      </vt:variant>
      <vt:variant>
        <vt:i4>5</vt:i4>
      </vt:variant>
      <vt:variant>
        <vt:lpwstr>http://www.diariodocentrodomundo.com.br/um-novo-marco-no-terrorismo-americano-um-artigo-de-noam-chomsky/</vt:lpwstr>
      </vt:variant>
      <vt:variant>
        <vt:lpwstr/>
      </vt:variant>
      <vt:variant>
        <vt:i4>458776</vt:i4>
      </vt:variant>
      <vt:variant>
        <vt:i4>0</vt:i4>
      </vt:variant>
      <vt:variant>
        <vt:i4>0</vt:i4>
      </vt:variant>
      <vt:variant>
        <vt:i4>5</vt:i4>
      </vt:variant>
      <vt:variant>
        <vt:lpwstr>http://www.diariodocentrodomundo.com.br/author/diario-do-centro-do-mundo/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MAAT</dc:creator>
  <cp:keywords/>
  <cp:lastModifiedBy>Patricia Armond de Almeida</cp:lastModifiedBy>
  <cp:revision>4</cp:revision>
  <dcterms:created xsi:type="dcterms:W3CDTF">2015-03-15T20:10:00Z</dcterms:created>
  <dcterms:modified xsi:type="dcterms:W3CDTF">2015-03-15T20:14:00Z</dcterms:modified>
</cp:coreProperties>
</file>