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BD23D" w14:textId="77777777" w:rsidR="00F246FA" w:rsidRDefault="00F246FA"/>
    <w:p w14:paraId="767D3351" w14:textId="77777777" w:rsidR="0008178E" w:rsidRDefault="0008178E"/>
    <w:p w14:paraId="3C269D5E" w14:textId="77777777" w:rsidR="0008178E" w:rsidRDefault="0008178E" w:rsidP="0008178E">
      <w:pPr>
        <w:rPr>
          <w:rFonts w:ascii="Arial Black" w:hAnsi="Arial Black"/>
          <w:sz w:val="32"/>
        </w:rPr>
      </w:pPr>
      <w:r>
        <w:rPr>
          <w:rFonts w:ascii="Arial Black" w:hAnsi="Arial Black"/>
          <w:sz w:val="32"/>
        </w:rPr>
        <w:t>O MUNDO ESTÁ SURDO, CEGO E MUDO II</w:t>
      </w:r>
    </w:p>
    <w:p w14:paraId="306FEB34" w14:textId="77777777" w:rsidR="0008178E" w:rsidRDefault="0008178E" w:rsidP="0008178E">
      <w:pPr>
        <w:rPr>
          <w:rFonts w:ascii="Arial Black" w:hAnsi="Arial Black"/>
          <w:sz w:val="32"/>
        </w:rPr>
      </w:pPr>
    </w:p>
    <w:p w14:paraId="509EEB61" w14:textId="77777777" w:rsidR="0008178E" w:rsidRDefault="0008178E" w:rsidP="0008178E">
      <w:pPr>
        <w:rPr>
          <w:rFonts w:ascii="Arial Black" w:hAnsi="Arial Black"/>
          <w:sz w:val="32"/>
        </w:rPr>
      </w:pPr>
      <w:r>
        <w:rPr>
          <w:rFonts w:ascii="Arial Black" w:hAnsi="Arial Black"/>
          <w:sz w:val="32"/>
        </w:rPr>
        <w:tab/>
        <w:t>Cara Presidenta,</w:t>
      </w:r>
    </w:p>
    <w:p w14:paraId="7BB8B8A2" w14:textId="77777777" w:rsidR="0008178E" w:rsidRDefault="0008178E" w:rsidP="0008178E">
      <w:pPr>
        <w:rPr>
          <w:rFonts w:ascii="Arial Black" w:hAnsi="Arial Black"/>
          <w:sz w:val="32"/>
        </w:rPr>
      </w:pPr>
      <w:r>
        <w:rPr>
          <w:rFonts w:ascii="Arial Black" w:hAnsi="Arial Black"/>
          <w:sz w:val="32"/>
        </w:rPr>
        <w:tab/>
        <w:t xml:space="preserve">Na exposição anterior com o mesmo título, a primeira, demonstrei como o mundo cruza os braços às mentiras, atrocidades e crimes de um grupo internacional chamado </w:t>
      </w:r>
      <w:proofErr w:type="spellStart"/>
      <w:r>
        <w:rPr>
          <w:rFonts w:ascii="Arial Black" w:hAnsi="Arial Black"/>
          <w:sz w:val="32"/>
        </w:rPr>
        <w:t>Illuminati</w:t>
      </w:r>
      <w:proofErr w:type="spellEnd"/>
      <w:r>
        <w:rPr>
          <w:rFonts w:ascii="Arial Black" w:hAnsi="Arial Black"/>
          <w:sz w:val="32"/>
        </w:rPr>
        <w:t xml:space="preserve">, o qual foi criado em 1776 – data que coincide com a Independência dos EUA – e que está por trás do Movimento Sionista Mundial e de uma Agenda especial cujo cabeça é a Casa de </w:t>
      </w:r>
      <w:proofErr w:type="spellStart"/>
      <w:r>
        <w:rPr>
          <w:rFonts w:ascii="Arial Black" w:hAnsi="Arial Black"/>
          <w:sz w:val="32"/>
        </w:rPr>
        <w:t>Rothschild</w:t>
      </w:r>
      <w:proofErr w:type="spellEnd"/>
      <w:r>
        <w:rPr>
          <w:rFonts w:ascii="Arial Black" w:hAnsi="Arial Black"/>
          <w:sz w:val="32"/>
        </w:rPr>
        <w:t>.</w:t>
      </w:r>
    </w:p>
    <w:p w14:paraId="78901B3B" w14:textId="77777777" w:rsidR="003A5482" w:rsidRDefault="003A5482" w:rsidP="0008178E">
      <w:pPr>
        <w:rPr>
          <w:rFonts w:ascii="Arial Black" w:hAnsi="Arial Black"/>
          <w:sz w:val="32"/>
        </w:rPr>
      </w:pPr>
      <w:r>
        <w:rPr>
          <w:noProof/>
          <w:lang w:eastAsia="pt-BR"/>
        </w:rPr>
        <w:drawing>
          <wp:inline distT="0" distB="0" distL="0" distR="0" wp14:anchorId="7F7B859B" wp14:editId="40C19746">
            <wp:extent cx="5400040" cy="3702300"/>
            <wp:effectExtent l="0" t="0" r="0" b="0"/>
            <wp:docPr id="25" name="Imagem 25" descr="http://2.bp.blogspot.com/-UiKj3TsKYdE/VKGosp83u-I/AAAAAAAAAT0/1V8yHdcjo54/s1600/nazisionism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UiKj3TsKYdE/VKGosp83u-I/AAAAAAAAAT0/1V8yHdcjo54/s1600/nazisionismo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702300"/>
                    </a:xfrm>
                    <a:prstGeom prst="rect">
                      <a:avLst/>
                    </a:prstGeom>
                    <a:noFill/>
                    <a:ln>
                      <a:noFill/>
                    </a:ln>
                  </pic:spPr>
                </pic:pic>
              </a:graphicData>
            </a:graphic>
          </wp:inline>
        </w:drawing>
      </w:r>
    </w:p>
    <w:p w14:paraId="4B71945A" w14:textId="77777777" w:rsidR="0008178E" w:rsidRDefault="0008178E" w:rsidP="0008178E">
      <w:pPr>
        <w:rPr>
          <w:rFonts w:ascii="Arial Black" w:hAnsi="Arial Black"/>
          <w:sz w:val="32"/>
        </w:rPr>
      </w:pPr>
      <w:r>
        <w:rPr>
          <w:noProof/>
          <w:lang w:eastAsia="pt-BR"/>
        </w:rPr>
        <w:lastRenderedPageBreak/>
        <w:drawing>
          <wp:inline distT="0" distB="0" distL="0" distR="0" wp14:anchorId="5DD53DF5" wp14:editId="58B6BE90">
            <wp:extent cx="5646609" cy="5362575"/>
            <wp:effectExtent l="0" t="0" r="0" b="0"/>
            <wp:docPr id="1" name="Imagem 1" descr="http://3.bp.blogspot.com/-HcuJ7fLOn-A/TzRtTLs8AqI/AAAAAAAABLQ/JKKVq7B9MFg/s1600/sionistas-n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HcuJ7fLOn-A/TzRtTLs8AqI/AAAAAAAABLQ/JKKVq7B9MFg/s1600/sionistas-nw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630" cy="5376840"/>
                    </a:xfrm>
                    <a:prstGeom prst="rect">
                      <a:avLst/>
                    </a:prstGeom>
                    <a:noFill/>
                    <a:ln>
                      <a:noFill/>
                    </a:ln>
                  </pic:spPr>
                </pic:pic>
              </a:graphicData>
            </a:graphic>
          </wp:inline>
        </w:drawing>
      </w:r>
    </w:p>
    <w:p w14:paraId="5F552C84" w14:textId="77777777" w:rsidR="0008178E" w:rsidRDefault="0008178E" w:rsidP="003A5482">
      <w:pPr>
        <w:rPr>
          <w:rFonts w:ascii="Arial Black" w:hAnsi="Arial Black"/>
          <w:sz w:val="32"/>
        </w:rPr>
      </w:pPr>
      <w:r>
        <w:rPr>
          <w:rFonts w:ascii="Arial Black" w:hAnsi="Arial Black"/>
          <w:sz w:val="32"/>
        </w:rPr>
        <w:t>Tal grupo vem atravessando a História desde, pelo menos, 1680, quando o cabeça da Nova Ordem Mundial ainda usava o sobrenome de “Bauer” e escondia seus negócios escusos por trás de uma suposta Loja de Antiguidades. Os Bauer – que na Idade Média foram eleitos chefes do Sionismo</w:t>
      </w:r>
      <w:r w:rsidR="003A5482">
        <w:rPr>
          <w:rFonts w:ascii="Arial Black" w:hAnsi="Arial Black"/>
          <w:sz w:val="32"/>
        </w:rPr>
        <w:t>,</w:t>
      </w:r>
      <w:r>
        <w:rPr>
          <w:rFonts w:ascii="Arial Black" w:hAnsi="Arial Black"/>
          <w:sz w:val="32"/>
        </w:rPr>
        <w:t xml:space="preserve"> criado por Esdras na babilônia</w:t>
      </w:r>
      <w:r w:rsidR="003A5482">
        <w:rPr>
          <w:rFonts w:ascii="Arial Black" w:hAnsi="Arial Black"/>
          <w:sz w:val="32"/>
        </w:rPr>
        <w:t>,</w:t>
      </w:r>
      <w:r>
        <w:rPr>
          <w:rFonts w:ascii="Arial Black" w:hAnsi="Arial Black"/>
          <w:sz w:val="32"/>
        </w:rPr>
        <w:t xml:space="preserve"> e do Sinédrio criado por Moisés no deserto do Sinai </w:t>
      </w:r>
      <w:r w:rsidR="00D2773D">
        <w:rPr>
          <w:rFonts w:ascii="Arial Black" w:hAnsi="Arial Black"/>
          <w:sz w:val="32"/>
        </w:rPr>
        <w:t>–</w:t>
      </w:r>
      <w:r>
        <w:rPr>
          <w:rFonts w:ascii="Arial Black" w:hAnsi="Arial Black"/>
          <w:sz w:val="32"/>
        </w:rPr>
        <w:t xml:space="preserve"> </w:t>
      </w:r>
      <w:r w:rsidR="00D2773D">
        <w:rPr>
          <w:rFonts w:ascii="Arial Black" w:hAnsi="Arial Black"/>
          <w:sz w:val="32"/>
        </w:rPr>
        <w:t xml:space="preserve">assumiram o comando da Agenda Sionista, cujo fim, já não mais oculto, é </w:t>
      </w:r>
      <w:r w:rsidR="00D2773D">
        <w:rPr>
          <w:rFonts w:ascii="Arial Black" w:hAnsi="Arial Black"/>
          <w:sz w:val="32"/>
        </w:rPr>
        <w:lastRenderedPageBreak/>
        <w:t xml:space="preserve">o domínio do nosso Planeta, como foi denunciado pelo judeu </w:t>
      </w:r>
      <w:proofErr w:type="spellStart"/>
      <w:r w:rsidR="00D2773D">
        <w:rPr>
          <w:rFonts w:ascii="Arial Black" w:hAnsi="Arial Black"/>
          <w:sz w:val="32"/>
        </w:rPr>
        <w:t>ashkenaz</w:t>
      </w:r>
      <w:proofErr w:type="spellEnd"/>
      <w:r w:rsidR="00D2773D">
        <w:rPr>
          <w:rFonts w:ascii="Arial Black" w:hAnsi="Arial Black"/>
          <w:sz w:val="32"/>
        </w:rPr>
        <w:t xml:space="preserve"> assassinado pela polícia secreta israelense, </w:t>
      </w:r>
      <w:r w:rsidR="00D2773D" w:rsidRPr="0081343F">
        <w:rPr>
          <w:rFonts w:ascii="Arial Black" w:hAnsi="Arial Black"/>
          <w:color w:val="FF0000"/>
          <w:sz w:val="32"/>
        </w:rPr>
        <w:t xml:space="preserve">Jack Bernstein, </w:t>
      </w:r>
      <w:r w:rsidR="00D2773D">
        <w:rPr>
          <w:rFonts w:ascii="Arial Black" w:hAnsi="Arial Black"/>
          <w:sz w:val="32"/>
        </w:rPr>
        <w:t>e por vários outros intelectuais e pesquisadores renomados mundialmente:</w:t>
      </w:r>
    </w:p>
    <w:p w14:paraId="6199AC67" w14:textId="77777777" w:rsidR="0081343F" w:rsidRDefault="0081343F" w:rsidP="0008178E">
      <w:pPr>
        <w:rPr>
          <w:rFonts w:ascii="Arial Black" w:hAnsi="Arial Black"/>
          <w:sz w:val="32"/>
        </w:rPr>
      </w:pPr>
      <w:r>
        <w:rPr>
          <w:noProof/>
          <w:lang w:eastAsia="pt-BR"/>
        </w:rPr>
        <w:drawing>
          <wp:inline distT="0" distB="0" distL="0" distR="0" wp14:anchorId="75B97CFD" wp14:editId="67FCFE94">
            <wp:extent cx="2143125" cy="2886075"/>
            <wp:effectExtent l="0" t="0" r="9525" b="9525"/>
            <wp:docPr id="4" name="Imagem 4" descr="[Imagem: mar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mark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886075"/>
                    </a:xfrm>
                    <a:prstGeom prst="rect">
                      <a:avLst/>
                    </a:prstGeom>
                    <a:noFill/>
                    <a:ln>
                      <a:noFill/>
                    </a:ln>
                  </pic:spPr>
                </pic:pic>
              </a:graphicData>
            </a:graphic>
          </wp:inline>
        </w:drawing>
      </w:r>
      <w:r>
        <w:rPr>
          <w:rFonts w:ascii="Arial Black" w:hAnsi="Arial Black"/>
          <w:sz w:val="32"/>
        </w:rPr>
        <w:t xml:space="preserve"> </w:t>
      </w:r>
      <w:r>
        <w:rPr>
          <w:noProof/>
          <w:lang w:eastAsia="pt-BR"/>
        </w:rPr>
        <w:drawing>
          <wp:inline distT="0" distB="0" distL="0" distR="0" wp14:anchorId="6FBF5997" wp14:editId="1ADCF04A">
            <wp:extent cx="1819275" cy="2908278"/>
            <wp:effectExtent l="0" t="0" r="0" b="6985"/>
            <wp:docPr id="6" name="Imagem 6" descr="[Imagem: a-vida-de-um-judeu-americano-em-um-israe...rx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a-vida-de-um-judeu-americano-em-um-israe...rxis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917" cy="2923691"/>
                    </a:xfrm>
                    <a:prstGeom prst="rect">
                      <a:avLst/>
                    </a:prstGeom>
                    <a:noFill/>
                    <a:ln>
                      <a:noFill/>
                    </a:ln>
                  </pic:spPr>
                </pic:pic>
              </a:graphicData>
            </a:graphic>
          </wp:inline>
        </w:drawing>
      </w:r>
    </w:p>
    <w:p w14:paraId="5F77CD33" w14:textId="77777777" w:rsidR="0081343F" w:rsidRDefault="0081343F" w:rsidP="0008178E">
      <w:pPr>
        <w:rPr>
          <w:rFonts w:ascii="Arial Black" w:hAnsi="Arial Black"/>
          <w:sz w:val="32"/>
        </w:rPr>
      </w:pPr>
    </w:p>
    <w:p w14:paraId="1207F8F1" w14:textId="77777777" w:rsidR="0081343F" w:rsidRDefault="0081343F" w:rsidP="0008178E">
      <w:pPr>
        <w:rPr>
          <w:rFonts w:ascii="Verdana" w:hAnsi="Verdana"/>
          <w:b/>
          <w:color w:val="000000"/>
          <w:sz w:val="28"/>
          <w:szCs w:val="28"/>
          <w:shd w:val="clear" w:color="auto" w:fill="FFFFFF"/>
        </w:rPr>
      </w:pPr>
      <w:r w:rsidRPr="0081343F">
        <w:rPr>
          <w:rFonts w:ascii="Verdana" w:hAnsi="Verdana"/>
          <w:b/>
          <w:color w:val="000000"/>
          <w:sz w:val="28"/>
          <w:szCs w:val="28"/>
          <w:shd w:val="clear" w:color="auto" w:fill="FFFFFF"/>
        </w:rPr>
        <w:t>"... O judaísmo é uma religião, mas o sionismo é um movimento político iniciado principalmente no Leste Europeu (</w:t>
      </w:r>
      <w:proofErr w:type="spellStart"/>
      <w:r w:rsidRPr="0081343F">
        <w:rPr>
          <w:rFonts w:ascii="Verdana" w:hAnsi="Verdana"/>
          <w:b/>
          <w:color w:val="000000"/>
          <w:sz w:val="28"/>
          <w:szCs w:val="28"/>
          <w:shd w:val="clear" w:color="auto" w:fill="FFFFFF"/>
        </w:rPr>
        <w:t>Ashkenaz</w:t>
      </w:r>
      <w:r>
        <w:rPr>
          <w:rFonts w:ascii="Verdana" w:hAnsi="Verdana"/>
          <w:b/>
          <w:color w:val="000000"/>
          <w:sz w:val="28"/>
          <w:szCs w:val="28"/>
          <w:shd w:val="clear" w:color="auto" w:fill="FFFFFF"/>
        </w:rPr>
        <w:t>i</w:t>
      </w:r>
      <w:proofErr w:type="spellEnd"/>
      <w:r>
        <w:rPr>
          <w:rFonts w:ascii="Verdana" w:hAnsi="Verdana"/>
          <w:b/>
          <w:color w:val="000000"/>
          <w:sz w:val="28"/>
          <w:szCs w:val="28"/>
          <w:shd w:val="clear" w:color="auto" w:fill="FFFFFF"/>
        </w:rPr>
        <w:t>) judeus que durante séculos tê</w:t>
      </w:r>
      <w:r w:rsidRPr="0081343F">
        <w:rPr>
          <w:rFonts w:ascii="Verdana" w:hAnsi="Verdana"/>
          <w:b/>
          <w:color w:val="000000"/>
          <w:sz w:val="28"/>
          <w:szCs w:val="28"/>
          <w:shd w:val="clear" w:color="auto" w:fill="FFFFFF"/>
        </w:rPr>
        <w:t xml:space="preserve">m sido a principal força por trás do comunismo / socialismo. </w:t>
      </w:r>
      <w:r w:rsidRPr="0081343F">
        <w:rPr>
          <w:rFonts w:ascii="Verdana" w:hAnsi="Verdana"/>
          <w:b/>
          <w:color w:val="FF0000"/>
          <w:sz w:val="28"/>
          <w:szCs w:val="28"/>
          <w:shd w:val="clear" w:color="auto" w:fill="FFFFFF"/>
        </w:rPr>
        <w:t>O objetivo final dos sionistas é um governo mundial sob o controle dos sionistas e os banqueiros internacionais judeus sionistas orientados "</w:t>
      </w:r>
      <w:r w:rsidRPr="0081343F">
        <w:rPr>
          <w:rFonts w:ascii="Verdana" w:hAnsi="Verdana"/>
          <w:b/>
          <w:color w:val="000000"/>
          <w:sz w:val="28"/>
          <w:szCs w:val="28"/>
          <w:shd w:val="clear" w:color="auto" w:fill="FFFFFF"/>
        </w:rPr>
        <w:t>-. Jack Bernstein</w:t>
      </w:r>
    </w:p>
    <w:p w14:paraId="56E6001A" w14:textId="77777777" w:rsidR="0081343F" w:rsidRDefault="0081343F" w:rsidP="0008178E">
      <w:pPr>
        <w:rPr>
          <w:rFonts w:ascii="Verdana" w:hAnsi="Verdana"/>
          <w:color w:val="000000"/>
          <w:sz w:val="20"/>
          <w:szCs w:val="20"/>
        </w:rPr>
      </w:pPr>
      <w:r w:rsidRPr="0081343F">
        <w:rPr>
          <w:rFonts w:ascii="Verdana" w:hAnsi="Verdana"/>
          <w:b/>
          <w:color w:val="000000"/>
          <w:sz w:val="28"/>
          <w:szCs w:val="28"/>
        </w:rPr>
        <w:br/>
      </w:r>
      <w:r>
        <w:rPr>
          <w:rFonts w:ascii="Verdana" w:hAnsi="Verdana"/>
          <w:color w:val="000000"/>
          <w:sz w:val="20"/>
          <w:szCs w:val="20"/>
        </w:rPr>
        <w:t>Leia mais:</w:t>
      </w:r>
      <w:r>
        <w:rPr>
          <w:rStyle w:val="apple-converted-space"/>
          <w:rFonts w:ascii="Verdana" w:hAnsi="Verdana"/>
          <w:color w:val="000000"/>
          <w:sz w:val="20"/>
          <w:szCs w:val="20"/>
        </w:rPr>
        <w:t> </w:t>
      </w:r>
      <w:hyperlink r:id="rId11" w:anchor="ixzz46p14FKPp" w:history="1">
        <w:r>
          <w:rPr>
            <w:rStyle w:val="Hyperlink"/>
            <w:rFonts w:ascii="Verdana" w:hAnsi="Verdana"/>
            <w:color w:val="003399"/>
            <w:sz w:val="20"/>
            <w:szCs w:val="20"/>
          </w:rPr>
          <w:t>http://forum.antinovaordemmundial.com/Topico-jack-bernstein-um-judeu-muito-especial-e-corajoso-abre-o-verbo#ixzz46p14FKPp</w:t>
        </w:r>
      </w:hyperlink>
    </w:p>
    <w:p w14:paraId="509EDB62" w14:textId="77777777" w:rsidR="0081343F" w:rsidRDefault="0081343F" w:rsidP="0008178E">
      <w:pPr>
        <w:rPr>
          <w:rFonts w:ascii="Arial Black" w:hAnsi="Arial Black"/>
          <w:sz w:val="32"/>
        </w:rPr>
      </w:pPr>
      <w:r>
        <w:rPr>
          <w:rFonts w:ascii="Arial" w:hAnsi="Arial" w:cs="Arial"/>
          <w:noProof/>
          <w:sz w:val="20"/>
          <w:szCs w:val="20"/>
          <w:lang w:eastAsia="pt-BR"/>
        </w:rPr>
        <w:lastRenderedPageBreak/>
        <w:drawing>
          <wp:inline distT="0" distB="0" distL="0" distR="0" wp14:anchorId="28FB193B" wp14:editId="4403B7D0">
            <wp:extent cx="5400040" cy="4050030"/>
            <wp:effectExtent l="0" t="0" r="0" b="7620"/>
            <wp:docPr id="5" name="il_fi" descr="288748900_6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00040" cy="4050030"/>
                    </a:xfrm>
                    <a:prstGeom prst="rect">
                      <a:avLst/>
                    </a:prstGeom>
                    <a:noFill/>
                    <a:ln>
                      <a:noFill/>
                      <a:prstDash/>
                    </a:ln>
                  </pic:spPr>
                </pic:pic>
              </a:graphicData>
            </a:graphic>
          </wp:inline>
        </w:drawing>
      </w:r>
    </w:p>
    <w:p w14:paraId="795314B1" w14:textId="77777777" w:rsidR="0081343F" w:rsidRPr="0081343F" w:rsidRDefault="0081343F" w:rsidP="0008178E">
      <w:pPr>
        <w:rPr>
          <w:rFonts w:ascii="Verdana" w:hAnsi="Verdana"/>
          <w:b/>
          <w:color w:val="FF0000"/>
          <w:sz w:val="28"/>
          <w:szCs w:val="28"/>
          <w:lang w:eastAsia="pt-BR"/>
        </w:rPr>
      </w:pPr>
      <w:r>
        <w:rPr>
          <w:rFonts w:ascii="Verdana" w:hAnsi="Verdana"/>
          <w:b/>
          <w:color w:val="000000"/>
          <w:sz w:val="28"/>
          <w:szCs w:val="28"/>
          <w:lang w:eastAsia="pt-BR"/>
        </w:rPr>
        <w:t>“</w:t>
      </w:r>
      <w:r w:rsidRPr="0081343F">
        <w:rPr>
          <w:rFonts w:ascii="Verdana" w:hAnsi="Verdana"/>
          <w:b/>
          <w:color w:val="000000"/>
          <w:sz w:val="28"/>
          <w:szCs w:val="28"/>
          <w:lang w:eastAsia="pt-BR"/>
        </w:rPr>
        <w:t xml:space="preserve">Entretanto, a coisa vitalmente importante para todos os americanos saber, todas vocês, mães dos rapazes que morreram na Coréia e que agora estão morrendo no Vietnã, é que nossos assim-chamados líderes em Washington, que elegemos para proteger nosso país e nossa constituição, são os traidores e que </w:t>
      </w:r>
      <w:r w:rsidRPr="0081343F">
        <w:rPr>
          <w:rFonts w:ascii="Verdana" w:hAnsi="Verdana"/>
          <w:b/>
          <w:color w:val="FF0000"/>
          <w:sz w:val="28"/>
          <w:szCs w:val="28"/>
          <w:lang w:eastAsia="pt-BR"/>
        </w:rPr>
        <w:t xml:space="preserve">por trás deles está um grupo comparativamente pequeno de homens cujo único objetivo é escravizar toda a humanidade em seu plano satânico de criar um governo </w:t>
      </w:r>
      <w:proofErr w:type="gramStart"/>
      <w:r w:rsidRPr="0081343F">
        <w:rPr>
          <w:rFonts w:ascii="Verdana" w:hAnsi="Verdana"/>
          <w:b/>
          <w:color w:val="FF0000"/>
          <w:sz w:val="28"/>
          <w:szCs w:val="28"/>
          <w:lang w:eastAsia="pt-BR"/>
        </w:rPr>
        <w:t>global.”</w:t>
      </w:r>
      <w:proofErr w:type="gramEnd"/>
    </w:p>
    <w:p w14:paraId="034DBF31" w14:textId="77777777" w:rsidR="0081343F" w:rsidRPr="0081343F" w:rsidRDefault="0081343F" w:rsidP="0081343F">
      <w:pPr>
        <w:pStyle w:val="Ttulo1"/>
        <w:shd w:val="clear" w:color="auto" w:fill="F4F5F7"/>
        <w:rPr>
          <w:rFonts w:ascii="Helvetica" w:hAnsi="Helvetica" w:cs="Helvetica"/>
          <w:color w:val="FF0000"/>
          <w:lang w:val="en"/>
        </w:rPr>
      </w:pPr>
      <w:r w:rsidRPr="0081343F">
        <w:rPr>
          <w:rFonts w:ascii="Helvetica" w:hAnsi="Helvetica" w:cs="Helvetica"/>
          <w:color w:val="FF0000"/>
          <w:lang w:val="en"/>
        </w:rPr>
        <w:t>THE ILLUMINATI - CONCISE -1967-MYRON FAGAN</w:t>
      </w:r>
    </w:p>
    <w:p w14:paraId="58AC7C10" w14:textId="77777777" w:rsidR="0081343F" w:rsidRPr="0081343F" w:rsidRDefault="0081343F" w:rsidP="0008178E">
      <w:pPr>
        <w:rPr>
          <w:rFonts w:ascii="Arial Black" w:hAnsi="Arial Black"/>
          <w:b/>
          <w:sz w:val="28"/>
          <w:szCs w:val="28"/>
        </w:rPr>
      </w:pPr>
      <w:r>
        <w:rPr>
          <w:rFonts w:ascii="Arial Black" w:hAnsi="Arial Black"/>
          <w:b/>
          <w:sz w:val="28"/>
          <w:szCs w:val="28"/>
        </w:rPr>
        <w:t>A CONSPIRAÇÃO ILLUMINATI- 1967 – MYRON FAGAN (FAMOSO JUDEUS ASHKENAS AMERICANO QUE PRODUZIA ESPETÁCULOS NA BROADWAY)</w:t>
      </w:r>
    </w:p>
    <w:p w14:paraId="6C2053AB" w14:textId="77777777" w:rsidR="00D2773D" w:rsidRDefault="00D2773D" w:rsidP="0008178E">
      <w:pPr>
        <w:rPr>
          <w:rFonts w:ascii="Arial Black" w:hAnsi="Arial Black"/>
          <w:sz w:val="32"/>
        </w:rPr>
      </w:pPr>
    </w:p>
    <w:p w14:paraId="2F36C082" w14:textId="77777777" w:rsidR="00D2773D" w:rsidRDefault="00D2773D" w:rsidP="0008178E">
      <w:pPr>
        <w:rPr>
          <w:rFonts w:ascii="Arial Black" w:hAnsi="Arial Black"/>
          <w:sz w:val="32"/>
        </w:rPr>
      </w:pPr>
      <w:r>
        <w:rPr>
          <w:noProof/>
          <w:lang w:eastAsia="pt-BR"/>
        </w:rPr>
        <w:lastRenderedPageBreak/>
        <w:drawing>
          <wp:inline distT="0" distB="0" distL="0" distR="0" wp14:anchorId="5DAF760F" wp14:editId="2F5112F0">
            <wp:extent cx="5400040" cy="3037523"/>
            <wp:effectExtent l="0" t="0" r="0" b="0"/>
            <wp:docPr id="3" name="Imagem 3" descr="https://i.ytimg.com/vi/nGRyucud1l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nGRyucud1l4/maxres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6283F897" w14:textId="77777777" w:rsidR="00086A38" w:rsidRPr="003A5482" w:rsidRDefault="00086A38" w:rsidP="0008178E">
      <w:pPr>
        <w:rPr>
          <w:rFonts w:ascii="Arial Black" w:hAnsi="Arial Black"/>
          <w:color w:val="FF0000"/>
          <w:sz w:val="32"/>
        </w:rPr>
      </w:pPr>
      <w:r w:rsidRPr="003A5482">
        <w:rPr>
          <w:rFonts w:ascii="Arial Black" w:hAnsi="Arial Black"/>
          <w:color w:val="FF0000"/>
          <w:sz w:val="32"/>
        </w:rPr>
        <w:t>O SIONISMO INTERNACIONAL QUE NOS GOVERNA – ENTREVISTA COM MANUEL GALIANO</w:t>
      </w:r>
    </w:p>
    <w:p w14:paraId="7BE4AFFD" w14:textId="77777777" w:rsidR="00086A38" w:rsidRDefault="00086A38" w:rsidP="0008178E">
      <w:pPr>
        <w:rPr>
          <w:rFonts w:ascii="Arial Black" w:hAnsi="Arial Black"/>
          <w:sz w:val="32"/>
        </w:rPr>
      </w:pPr>
      <w:r>
        <w:rPr>
          <w:noProof/>
          <w:lang w:eastAsia="pt-BR"/>
        </w:rPr>
        <w:drawing>
          <wp:inline distT="0" distB="0" distL="0" distR="0" wp14:anchorId="545053D5" wp14:editId="28ACF9A2">
            <wp:extent cx="5886450" cy="3629977"/>
            <wp:effectExtent l="0" t="0" r="0" b="8890"/>
            <wp:docPr id="7" name="Imagem 7" descr="Resultado de imagem para o sionismo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o sionismo internacio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867" cy="3657367"/>
                    </a:xfrm>
                    <a:prstGeom prst="rect">
                      <a:avLst/>
                    </a:prstGeom>
                    <a:noFill/>
                    <a:ln>
                      <a:noFill/>
                    </a:ln>
                  </pic:spPr>
                </pic:pic>
              </a:graphicData>
            </a:graphic>
          </wp:inline>
        </w:drawing>
      </w:r>
    </w:p>
    <w:p w14:paraId="0F4075C6" w14:textId="77777777" w:rsidR="00086A38" w:rsidRDefault="00086A38" w:rsidP="0008178E">
      <w:pPr>
        <w:rPr>
          <w:rFonts w:ascii="Arial Black" w:hAnsi="Arial Black"/>
          <w:color w:val="FF0000"/>
          <w:sz w:val="32"/>
        </w:rPr>
      </w:pPr>
      <w:r w:rsidRPr="003A5482">
        <w:rPr>
          <w:rFonts w:ascii="Arial Black" w:hAnsi="Arial Black"/>
          <w:color w:val="FF0000"/>
          <w:sz w:val="32"/>
        </w:rPr>
        <w:t>“O SIONISMO É O MESMO QUE O NAZISMO” – RABINOS CONTRA O SIONISMO.</w:t>
      </w:r>
    </w:p>
    <w:p w14:paraId="36F2DFF5" w14:textId="77777777" w:rsidR="003A5482" w:rsidRPr="003A5482" w:rsidRDefault="003A5482" w:rsidP="0008178E">
      <w:pPr>
        <w:rPr>
          <w:rFonts w:ascii="Arial Black" w:hAnsi="Arial Black"/>
          <w:color w:val="FF0000"/>
          <w:sz w:val="32"/>
        </w:rPr>
      </w:pPr>
      <w:r>
        <w:rPr>
          <w:noProof/>
          <w:lang w:eastAsia="pt-BR"/>
        </w:rPr>
        <w:lastRenderedPageBreak/>
        <w:drawing>
          <wp:inline distT="0" distB="0" distL="0" distR="0" wp14:anchorId="0EF17ADF" wp14:editId="61036745">
            <wp:extent cx="5238750" cy="2533650"/>
            <wp:effectExtent l="0" t="0" r="0" b="0"/>
            <wp:docPr id="26" name="Imagem 26" descr="https://i0.wp.com/i.imgur.com/QN0q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0.wp.com/i.imgur.com/QN0q02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533650"/>
                    </a:xfrm>
                    <a:prstGeom prst="rect">
                      <a:avLst/>
                    </a:prstGeom>
                    <a:noFill/>
                    <a:ln>
                      <a:noFill/>
                    </a:ln>
                  </pic:spPr>
                </pic:pic>
              </a:graphicData>
            </a:graphic>
          </wp:inline>
        </w:drawing>
      </w:r>
    </w:p>
    <w:p w14:paraId="1E86883B" w14:textId="77777777" w:rsidR="00086A38" w:rsidRDefault="00086A38" w:rsidP="0008178E">
      <w:pPr>
        <w:rPr>
          <w:rFonts w:ascii="Arial Black" w:hAnsi="Arial Black"/>
          <w:sz w:val="32"/>
        </w:rPr>
      </w:pPr>
      <w:r>
        <w:rPr>
          <w:noProof/>
          <w:lang w:eastAsia="pt-BR"/>
        </w:rPr>
        <w:drawing>
          <wp:inline distT="0" distB="0" distL="0" distR="0" wp14:anchorId="5A9DACFD" wp14:editId="6E024777">
            <wp:extent cx="4284133" cy="2409825"/>
            <wp:effectExtent l="0" t="0" r="2540" b="0"/>
            <wp:docPr id="8" name="Imagem 8" descr="http://3.bp.blogspot.com/-zUubv03UV2E/VjIu-TT9dRI/AAAAAAABrHM/s3KjS7Gsq4w/s640/1046156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zUubv03UV2E/VjIu-TT9dRI/AAAAAAABrHM/s3KjS7Gsq4w/s640/10461565_x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615" cy="2415721"/>
                    </a:xfrm>
                    <a:prstGeom prst="rect">
                      <a:avLst/>
                    </a:prstGeom>
                    <a:noFill/>
                    <a:ln>
                      <a:noFill/>
                    </a:ln>
                  </pic:spPr>
                </pic:pic>
              </a:graphicData>
            </a:graphic>
          </wp:inline>
        </w:drawing>
      </w:r>
    </w:p>
    <w:p w14:paraId="2A250B30" w14:textId="77777777" w:rsidR="00D2773D" w:rsidRDefault="00086A38" w:rsidP="0008178E">
      <w:pPr>
        <w:rPr>
          <w:rFonts w:ascii="Arial Black" w:hAnsi="Arial Black"/>
          <w:sz w:val="32"/>
        </w:rPr>
      </w:pPr>
      <w:r>
        <w:rPr>
          <w:rFonts w:ascii="Arial Black" w:hAnsi="Arial Black"/>
          <w:sz w:val="32"/>
        </w:rPr>
        <w:t>NETANYAHU = HITLER</w:t>
      </w:r>
    </w:p>
    <w:p w14:paraId="6A2AFC6A" w14:textId="77777777" w:rsidR="00086A38" w:rsidRDefault="00086A38" w:rsidP="0008178E">
      <w:pPr>
        <w:rPr>
          <w:rFonts w:ascii="Arial Black" w:hAnsi="Arial Black"/>
          <w:sz w:val="32"/>
        </w:rPr>
      </w:pPr>
      <w:r>
        <w:rPr>
          <w:rFonts w:ascii="Arial Black" w:hAnsi="Arial Black"/>
          <w:sz w:val="32"/>
        </w:rPr>
        <w:tab/>
        <w:t xml:space="preserve">Agora, Sra. Presidenta, é preciso que eu lhe diga que </w:t>
      </w:r>
      <w:r w:rsidRPr="003A5482">
        <w:rPr>
          <w:rFonts w:ascii="Arial Black" w:hAnsi="Arial Black"/>
          <w:color w:val="FF0000"/>
          <w:sz w:val="36"/>
        </w:rPr>
        <w:t>Vossa Excelência está sendo vítima de um golpe o qual tem o mundo inteiro como meta e cada governo que os impede tem de cair</w:t>
      </w:r>
      <w:r>
        <w:rPr>
          <w:rFonts w:ascii="Arial Black" w:hAnsi="Arial Black"/>
          <w:sz w:val="32"/>
        </w:rPr>
        <w:t>. Para isto eles fazem as maiores atrocidades, cometem crimes e seus atos são imorais:</w:t>
      </w:r>
    </w:p>
    <w:p w14:paraId="0E224F65" w14:textId="77777777" w:rsidR="00086A38" w:rsidRDefault="00086A38" w:rsidP="0008178E">
      <w:pPr>
        <w:rPr>
          <w:rFonts w:ascii="Arial Black" w:hAnsi="Arial Black"/>
          <w:sz w:val="32"/>
        </w:rPr>
      </w:pPr>
      <w:r>
        <w:rPr>
          <w:noProof/>
          <w:lang w:eastAsia="pt-BR"/>
        </w:rPr>
        <w:lastRenderedPageBreak/>
        <w:drawing>
          <wp:inline distT="0" distB="0" distL="0" distR="0" wp14:anchorId="687C8D19" wp14:editId="0D3DF571">
            <wp:extent cx="4965564" cy="2619375"/>
            <wp:effectExtent l="0" t="0" r="6985" b="0"/>
            <wp:docPr id="9" name="Imagem 9" descr="https://encrypted-tbn3.gstatic.com/images?q=tbn:ANd9GcStXnlRz4U6PPtDnSP7498m7nNDDgSqaH1dHKvk-KBnGtZQjZGU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StXnlRz4U6PPtDnSP7498m7nNDDgSqaH1dHKvk-KBnGtZQjZGUL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8706" cy="2631583"/>
                    </a:xfrm>
                    <a:prstGeom prst="rect">
                      <a:avLst/>
                    </a:prstGeom>
                    <a:noFill/>
                    <a:ln>
                      <a:noFill/>
                    </a:ln>
                  </pic:spPr>
                </pic:pic>
              </a:graphicData>
            </a:graphic>
          </wp:inline>
        </w:drawing>
      </w:r>
    </w:p>
    <w:p w14:paraId="554C83D9" w14:textId="77777777" w:rsidR="00086A38" w:rsidRDefault="00086A38" w:rsidP="0008178E">
      <w:pPr>
        <w:rPr>
          <w:rFonts w:ascii="Arial Black" w:hAnsi="Arial Black"/>
          <w:sz w:val="32"/>
        </w:rPr>
      </w:pPr>
      <w:r>
        <w:rPr>
          <w:rFonts w:ascii="Arial Black" w:hAnsi="Arial Black"/>
          <w:sz w:val="32"/>
        </w:rPr>
        <w:tab/>
        <w:t>Como por exemplo, criar terroristas como Osama Bin Laden ou o Estado Islâmico.</w:t>
      </w:r>
    </w:p>
    <w:p w14:paraId="736AF179" w14:textId="77777777" w:rsidR="00086A38" w:rsidRDefault="00086A38" w:rsidP="0008178E">
      <w:pPr>
        <w:rPr>
          <w:rFonts w:ascii="Arial Black" w:hAnsi="Arial Black"/>
          <w:sz w:val="32"/>
        </w:rPr>
      </w:pPr>
      <w:r>
        <w:rPr>
          <w:rFonts w:ascii="Arial Black" w:hAnsi="Arial Black"/>
          <w:sz w:val="32"/>
        </w:rPr>
        <w:tab/>
        <w:t>Saiba vossa excelência que teu problema começou em virtude de uma ação efetiva política/econômica dos BRICS. Este organismo - formado pelo Brasil, R</w:t>
      </w:r>
      <w:r w:rsidR="003A5482">
        <w:rPr>
          <w:rFonts w:ascii="Arial Black" w:hAnsi="Arial Black"/>
          <w:sz w:val="32"/>
        </w:rPr>
        <w:t xml:space="preserve">ússia, </w:t>
      </w:r>
      <w:proofErr w:type="spellStart"/>
      <w:r w:rsidR="003A5482">
        <w:rPr>
          <w:rFonts w:ascii="Arial Black" w:hAnsi="Arial Black"/>
          <w:sz w:val="32"/>
        </w:rPr>
        <w:t>I</w:t>
      </w:r>
      <w:r>
        <w:rPr>
          <w:rFonts w:ascii="Arial Black" w:hAnsi="Arial Black"/>
          <w:sz w:val="32"/>
        </w:rPr>
        <w:t>ndia</w:t>
      </w:r>
      <w:proofErr w:type="spellEnd"/>
      <w:r>
        <w:rPr>
          <w:rFonts w:ascii="Arial Black" w:hAnsi="Arial Black"/>
          <w:sz w:val="32"/>
        </w:rPr>
        <w:t>, China e África do Sul – começou a incomodar os Sionistas devido a interferirem na política mundial:</w:t>
      </w:r>
    </w:p>
    <w:p w14:paraId="68BEA065" w14:textId="77777777" w:rsidR="00086A38" w:rsidRDefault="00086A38" w:rsidP="0008178E">
      <w:pPr>
        <w:rPr>
          <w:rFonts w:ascii="Arial Black" w:hAnsi="Arial Black"/>
          <w:sz w:val="32"/>
        </w:rPr>
      </w:pPr>
      <w:r>
        <w:rPr>
          <w:rFonts w:ascii="Arial Black" w:hAnsi="Arial Black"/>
          <w:sz w:val="32"/>
        </w:rPr>
        <w:t xml:space="preserve"> </w:t>
      </w:r>
      <w:bookmarkStart w:id="0" w:name="_GoBack"/>
      <w:r>
        <w:rPr>
          <w:noProof/>
          <w:lang w:eastAsia="pt-BR"/>
        </w:rPr>
        <w:drawing>
          <wp:inline distT="0" distB="0" distL="0" distR="0" wp14:anchorId="1CFD9F1C" wp14:editId="507D3630">
            <wp:extent cx="3964962" cy="2743200"/>
            <wp:effectExtent l="0" t="0" r="0" b="0"/>
            <wp:docPr id="10" name="Imagem 10" descr="http://www.pragmatismopolitico.com.br/wp-content/uploads/2014/07/brics-forta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agmatismopolitico.com.br/wp-content/uploads/2014/07/brics-fortaleza.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96889" cy="2765289"/>
                    </a:xfrm>
                    <a:prstGeom prst="rect">
                      <a:avLst/>
                    </a:prstGeom>
                    <a:noFill/>
                    <a:ln>
                      <a:noFill/>
                    </a:ln>
                  </pic:spPr>
                </pic:pic>
              </a:graphicData>
            </a:graphic>
          </wp:inline>
        </w:drawing>
      </w:r>
      <w:bookmarkEnd w:id="0"/>
    </w:p>
    <w:p w14:paraId="741C4331" w14:textId="77777777" w:rsidR="00AE6F12" w:rsidRDefault="00AE6F12" w:rsidP="0008178E">
      <w:pPr>
        <w:rPr>
          <w:rFonts w:ascii="Arial Black" w:hAnsi="Arial Black"/>
          <w:sz w:val="32"/>
        </w:rPr>
      </w:pPr>
      <w:r>
        <w:rPr>
          <w:noProof/>
          <w:lang w:eastAsia="pt-BR"/>
        </w:rPr>
        <w:lastRenderedPageBreak/>
        <w:drawing>
          <wp:inline distT="0" distB="0" distL="0" distR="0" wp14:anchorId="15333553" wp14:editId="68916946">
            <wp:extent cx="4486275" cy="3589020"/>
            <wp:effectExtent l="0" t="0" r="9525" b="0"/>
            <wp:docPr id="11" name="Imagem 11" descr="http://www.ligiadeslandes.com.br/wp-content/uploads/2015/12/BRICS-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giadeslandes.com.br/wp-content/uploads/2015/12/BRICS-ban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3589020"/>
                    </a:xfrm>
                    <a:prstGeom prst="rect">
                      <a:avLst/>
                    </a:prstGeom>
                    <a:noFill/>
                    <a:ln>
                      <a:noFill/>
                    </a:ln>
                  </pic:spPr>
                </pic:pic>
              </a:graphicData>
            </a:graphic>
          </wp:inline>
        </w:drawing>
      </w:r>
    </w:p>
    <w:p w14:paraId="7B4A9C58" w14:textId="77777777" w:rsidR="00AE6F12" w:rsidRPr="003A5482" w:rsidRDefault="00AE6F12" w:rsidP="0008178E">
      <w:pPr>
        <w:rPr>
          <w:rFonts w:ascii="Arial Black" w:hAnsi="Arial Black"/>
          <w:sz w:val="44"/>
        </w:rPr>
      </w:pPr>
      <w:r>
        <w:rPr>
          <w:rFonts w:ascii="Arial Black" w:hAnsi="Arial Black"/>
          <w:sz w:val="32"/>
        </w:rPr>
        <w:tab/>
      </w:r>
      <w:r w:rsidRPr="003A5482">
        <w:rPr>
          <w:rFonts w:ascii="Arial Black" w:hAnsi="Arial Black"/>
          <w:sz w:val="44"/>
        </w:rPr>
        <w:t xml:space="preserve">China, </w:t>
      </w:r>
      <w:proofErr w:type="spellStart"/>
      <w:r w:rsidRPr="003A5482">
        <w:rPr>
          <w:rFonts w:ascii="Arial Black" w:hAnsi="Arial Black"/>
          <w:sz w:val="44"/>
        </w:rPr>
        <w:t>India</w:t>
      </w:r>
      <w:proofErr w:type="spellEnd"/>
      <w:r w:rsidRPr="003A5482">
        <w:rPr>
          <w:rFonts w:ascii="Arial Black" w:hAnsi="Arial Black"/>
          <w:sz w:val="44"/>
        </w:rPr>
        <w:t xml:space="preserve">, Rússia e Brasil são os países mais populosos do mundo, e fecharam um acordo de comércio entre si, deixando de fora a Inglaterra e os EUA. Além de planejarem criar um sistema bancário próprio, independente do Sistema Global do clã dos </w:t>
      </w:r>
      <w:proofErr w:type="spellStart"/>
      <w:r w:rsidRPr="003A5482">
        <w:rPr>
          <w:rFonts w:ascii="Arial Black" w:hAnsi="Arial Black"/>
          <w:sz w:val="44"/>
        </w:rPr>
        <w:t>Rothschild</w:t>
      </w:r>
      <w:proofErr w:type="spellEnd"/>
      <w:r w:rsidRPr="003A5482">
        <w:rPr>
          <w:rFonts w:ascii="Arial Black" w:hAnsi="Arial Black"/>
          <w:sz w:val="44"/>
        </w:rPr>
        <w:t>. Pecado imperdoável...!</w:t>
      </w:r>
    </w:p>
    <w:p w14:paraId="785CCB62" w14:textId="77777777" w:rsidR="00AE6F12" w:rsidRDefault="00AE6F12" w:rsidP="0008178E">
      <w:pPr>
        <w:rPr>
          <w:rFonts w:ascii="Arial Black" w:hAnsi="Arial Black"/>
          <w:sz w:val="32"/>
        </w:rPr>
      </w:pPr>
      <w:r>
        <w:rPr>
          <w:rFonts w:ascii="Arial Black" w:hAnsi="Arial Black"/>
          <w:sz w:val="32"/>
        </w:rPr>
        <w:tab/>
        <w:t xml:space="preserve">Não só Vossa Excelência, mas também a China e a Rússia sofreram um pavoroso assédio das forças sionistas: </w:t>
      </w:r>
    </w:p>
    <w:p w14:paraId="1AF372B4" w14:textId="77777777" w:rsidR="00AE6F12" w:rsidRDefault="00AE6F12" w:rsidP="0008178E">
      <w:pPr>
        <w:rPr>
          <w:rFonts w:ascii="Arial Black" w:hAnsi="Arial Black"/>
          <w:sz w:val="32"/>
        </w:rPr>
      </w:pPr>
      <w:r>
        <w:rPr>
          <w:noProof/>
          <w:lang w:eastAsia="pt-BR"/>
        </w:rPr>
        <w:lastRenderedPageBreak/>
        <w:drawing>
          <wp:inline distT="0" distB="0" distL="0" distR="0" wp14:anchorId="2D807E25" wp14:editId="35741182">
            <wp:extent cx="4362450" cy="3489108"/>
            <wp:effectExtent l="0" t="0" r="0" b="0"/>
            <wp:docPr id="12" name="Imagem 12" descr="https://dinamicaglobal.files.wordpress.com/2014/06/zeitge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inamicaglobal.files.wordpress.com/2014/06/zeitgei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9418" cy="3494681"/>
                    </a:xfrm>
                    <a:prstGeom prst="rect">
                      <a:avLst/>
                    </a:prstGeom>
                    <a:noFill/>
                    <a:ln>
                      <a:noFill/>
                    </a:ln>
                  </pic:spPr>
                </pic:pic>
              </a:graphicData>
            </a:graphic>
          </wp:inline>
        </w:drawing>
      </w:r>
    </w:p>
    <w:p w14:paraId="08841FDD" w14:textId="77777777" w:rsidR="00AE6F12" w:rsidRDefault="00AE6F12" w:rsidP="0008178E">
      <w:pPr>
        <w:rPr>
          <w:rFonts w:ascii="Arial Black" w:hAnsi="Arial Black"/>
          <w:sz w:val="32"/>
        </w:rPr>
      </w:pPr>
      <w:r>
        <w:rPr>
          <w:rFonts w:ascii="Arial Black" w:hAnsi="Arial Black"/>
          <w:sz w:val="32"/>
        </w:rPr>
        <w:tab/>
        <w:t xml:space="preserve">Vocês dos BRICS esqueceram que o Planeta foi tornado uma prisão pelos </w:t>
      </w:r>
      <w:proofErr w:type="spellStart"/>
      <w:r>
        <w:rPr>
          <w:rFonts w:ascii="Arial Black" w:hAnsi="Arial Black"/>
          <w:sz w:val="32"/>
        </w:rPr>
        <w:t>Illuminati</w:t>
      </w:r>
      <w:proofErr w:type="spellEnd"/>
      <w:r>
        <w:rPr>
          <w:rFonts w:ascii="Arial Black" w:hAnsi="Arial Black"/>
          <w:sz w:val="32"/>
        </w:rPr>
        <w:t>/Sionistas?</w:t>
      </w:r>
      <w:r w:rsidR="00A5562C">
        <w:rPr>
          <w:rFonts w:ascii="Arial Black" w:hAnsi="Arial Black"/>
          <w:sz w:val="32"/>
        </w:rPr>
        <w:t xml:space="preserve"> </w:t>
      </w:r>
      <w:r w:rsidR="009D5CD7">
        <w:rPr>
          <w:rFonts w:ascii="Arial Black" w:hAnsi="Arial Black"/>
          <w:sz w:val="32"/>
        </w:rPr>
        <w:t>Pensaram que o bloco formado por vocês estava poderoso o suficiente para escapar do presídio construído desde a Idade Média pelo Sionismo?</w:t>
      </w:r>
    </w:p>
    <w:p w14:paraId="4FC704CD" w14:textId="77777777" w:rsidR="009D5CD7" w:rsidRDefault="009D5CD7" w:rsidP="0008178E">
      <w:pPr>
        <w:rPr>
          <w:rFonts w:ascii="Arial Black" w:hAnsi="Arial Black"/>
          <w:sz w:val="32"/>
        </w:rPr>
      </w:pPr>
      <w:r>
        <w:rPr>
          <w:noProof/>
          <w:lang w:eastAsia="pt-BR"/>
        </w:rPr>
        <w:drawing>
          <wp:inline distT="0" distB="0" distL="0" distR="0" wp14:anchorId="40D06751" wp14:editId="16186605">
            <wp:extent cx="4211188" cy="3000375"/>
            <wp:effectExtent l="0" t="0" r="0" b="0"/>
            <wp:docPr id="13" name="Imagem 13" descr="http://3.bp.blogspot.com/-MAX_kzuFNDU/VBEXDX0UWVI/AAAAAAAA1ss/uBwIX9PJ-g0/s1600/BRICS-engranag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MAX_kzuFNDU/VBEXDX0UWVI/AAAAAAAA1ss/uBwIX9PJ-g0/s1600/BRICS-engranage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5474" cy="3024803"/>
                    </a:xfrm>
                    <a:prstGeom prst="rect">
                      <a:avLst/>
                    </a:prstGeom>
                    <a:noFill/>
                    <a:ln>
                      <a:noFill/>
                    </a:ln>
                  </pic:spPr>
                </pic:pic>
              </a:graphicData>
            </a:graphic>
          </wp:inline>
        </w:drawing>
      </w:r>
    </w:p>
    <w:p w14:paraId="21100A0F" w14:textId="77777777" w:rsidR="009D5CD7" w:rsidRDefault="009D5CD7" w:rsidP="0008178E">
      <w:pPr>
        <w:rPr>
          <w:rFonts w:ascii="Arial Black" w:hAnsi="Arial Black"/>
          <w:sz w:val="32"/>
        </w:rPr>
      </w:pPr>
      <w:r>
        <w:rPr>
          <w:rFonts w:ascii="Arial Black" w:hAnsi="Arial Black"/>
          <w:sz w:val="32"/>
        </w:rPr>
        <w:lastRenderedPageBreak/>
        <w:tab/>
        <w:t>Bem que o Lula tentou fazer um acordo com o Todo-Poderoso Chefão, a fim de isentar o Brasil da retaliação pela Agenda Sionista:</w:t>
      </w:r>
    </w:p>
    <w:p w14:paraId="7F5EB644" w14:textId="77777777" w:rsidR="009D5CD7" w:rsidRPr="009D5CD7" w:rsidRDefault="00A5562C" w:rsidP="009D5CD7">
      <w:pPr>
        <w:spacing w:after="0" w:line="240" w:lineRule="auto"/>
        <w:jc w:val="both"/>
        <w:rPr>
          <w:rFonts w:ascii="Times New Roman" w:hAnsi="Times New Roman"/>
          <w:color w:val="FF0000"/>
          <w:sz w:val="32"/>
          <w:szCs w:val="28"/>
          <w:lang w:eastAsia="pt-BR"/>
        </w:rPr>
      </w:pPr>
      <w:r>
        <w:rPr>
          <w:rFonts w:ascii="Times New Roman" w:hAnsi="Times New Roman"/>
          <w:b/>
          <w:bCs/>
          <w:color w:val="FF0000"/>
          <w:sz w:val="32"/>
          <w:szCs w:val="28"/>
          <w:lang w:eastAsia="pt-BR"/>
        </w:rPr>
        <w:t>“</w:t>
      </w:r>
      <w:r w:rsidR="009D5CD7" w:rsidRPr="009D5CD7">
        <w:rPr>
          <w:rFonts w:ascii="Times New Roman" w:hAnsi="Times New Roman"/>
          <w:b/>
          <w:bCs/>
          <w:color w:val="FF0000"/>
          <w:sz w:val="32"/>
          <w:szCs w:val="28"/>
          <w:lang w:eastAsia="pt-BR"/>
        </w:rPr>
        <w:t xml:space="preserve">Antes de iniciar sua vida política, Lula teve que receber aulas de sindicalismo, no início dos anos 70, na </w:t>
      </w:r>
      <w:proofErr w:type="spellStart"/>
      <w:r w:rsidR="009D5CD7" w:rsidRPr="009D5CD7">
        <w:rPr>
          <w:rFonts w:ascii="Times New Roman" w:hAnsi="Times New Roman"/>
          <w:b/>
          <w:bCs/>
          <w:color w:val="FF0000"/>
          <w:sz w:val="32"/>
          <w:szCs w:val="28"/>
          <w:lang w:eastAsia="pt-BR"/>
        </w:rPr>
        <w:t>Johns</w:t>
      </w:r>
      <w:proofErr w:type="spellEnd"/>
      <w:r w:rsidR="009D5CD7" w:rsidRPr="009D5CD7">
        <w:rPr>
          <w:rFonts w:ascii="Times New Roman" w:hAnsi="Times New Roman"/>
          <w:b/>
          <w:bCs/>
          <w:color w:val="FF0000"/>
          <w:sz w:val="32"/>
          <w:szCs w:val="28"/>
          <w:lang w:eastAsia="pt-BR"/>
        </w:rPr>
        <w:t xml:space="preserve"> Hopkins </w:t>
      </w:r>
      <w:proofErr w:type="spellStart"/>
      <w:r w:rsidR="009D5CD7" w:rsidRPr="009D5CD7">
        <w:rPr>
          <w:rFonts w:ascii="Times New Roman" w:hAnsi="Times New Roman"/>
          <w:b/>
          <w:bCs/>
          <w:color w:val="FF0000"/>
          <w:sz w:val="32"/>
          <w:szCs w:val="28"/>
          <w:lang w:eastAsia="pt-BR"/>
        </w:rPr>
        <w:t>University</w:t>
      </w:r>
      <w:proofErr w:type="spellEnd"/>
      <w:r w:rsidR="009D5CD7" w:rsidRPr="009D5CD7">
        <w:rPr>
          <w:rFonts w:ascii="Times New Roman" w:hAnsi="Times New Roman"/>
          <w:b/>
          <w:bCs/>
          <w:color w:val="FF0000"/>
          <w:sz w:val="32"/>
          <w:szCs w:val="28"/>
          <w:lang w:eastAsia="pt-BR"/>
        </w:rPr>
        <w:t>, nos Estados Unidos!</w:t>
      </w:r>
    </w:p>
    <w:p w14:paraId="6F834038" w14:textId="77777777" w:rsidR="009D5CD7" w:rsidRPr="009D5CD7" w:rsidRDefault="009D5CD7" w:rsidP="009D5CD7">
      <w:pPr>
        <w:spacing w:after="0" w:line="240" w:lineRule="auto"/>
        <w:jc w:val="both"/>
        <w:rPr>
          <w:rFonts w:ascii="Times New Roman" w:hAnsi="Times New Roman"/>
          <w:color w:val="FF0000"/>
          <w:sz w:val="32"/>
          <w:szCs w:val="28"/>
          <w:lang w:eastAsia="pt-BR"/>
        </w:rPr>
      </w:pPr>
    </w:p>
    <w:p w14:paraId="19438561" w14:textId="77777777" w:rsidR="009D5CD7" w:rsidRPr="009D5CD7" w:rsidRDefault="009D5CD7" w:rsidP="009D5CD7">
      <w:pPr>
        <w:spacing w:after="0" w:line="240" w:lineRule="auto"/>
        <w:jc w:val="both"/>
        <w:rPr>
          <w:rFonts w:ascii="Times New Roman" w:hAnsi="Times New Roman"/>
          <w:color w:val="FF0000"/>
          <w:sz w:val="32"/>
          <w:szCs w:val="28"/>
          <w:lang w:eastAsia="pt-BR"/>
        </w:rPr>
      </w:pPr>
      <w:r w:rsidRPr="009D5CD7">
        <w:rPr>
          <w:rFonts w:ascii="Times New Roman" w:hAnsi="Times New Roman"/>
          <w:b/>
          <w:bCs/>
          <w:color w:val="FF0000"/>
          <w:sz w:val="32"/>
          <w:szCs w:val="28"/>
          <w:lang w:eastAsia="pt-BR"/>
        </w:rPr>
        <w:t>Confira esta e outras revelações, e tire suas conclusões...</w:t>
      </w:r>
    </w:p>
    <w:p w14:paraId="4E609668" w14:textId="77777777" w:rsidR="009D5CD7" w:rsidRPr="009D5CD7" w:rsidRDefault="009D5CD7" w:rsidP="009D5CD7">
      <w:pPr>
        <w:spacing w:after="0" w:line="240" w:lineRule="auto"/>
        <w:jc w:val="both"/>
        <w:rPr>
          <w:rFonts w:ascii="Times New Roman" w:hAnsi="Times New Roman"/>
          <w:color w:val="FF0000"/>
          <w:sz w:val="32"/>
          <w:szCs w:val="28"/>
          <w:lang w:eastAsia="pt-BR"/>
        </w:rPr>
      </w:pPr>
    </w:p>
    <w:p w14:paraId="6A76E826" w14:textId="77777777" w:rsidR="009D5CD7" w:rsidRPr="009D5CD7" w:rsidRDefault="009D5CD7" w:rsidP="009D5CD7">
      <w:pPr>
        <w:spacing w:after="0" w:line="240" w:lineRule="auto"/>
        <w:jc w:val="both"/>
        <w:rPr>
          <w:rFonts w:ascii="Times New Roman" w:hAnsi="Times New Roman"/>
          <w:color w:val="000000"/>
          <w:sz w:val="32"/>
          <w:szCs w:val="28"/>
          <w:lang w:eastAsia="pt-BR"/>
        </w:rPr>
      </w:pPr>
      <w:r w:rsidRPr="009D5CD7">
        <w:rPr>
          <w:rFonts w:ascii="Times New Roman" w:hAnsi="Times New Roman"/>
          <w:b/>
          <w:bCs/>
          <w:color w:val="FF0000"/>
          <w:sz w:val="32"/>
          <w:szCs w:val="28"/>
          <w:lang w:eastAsia="pt-BR"/>
        </w:rPr>
        <w:t xml:space="preserve">Mário </w:t>
      </w:r>
      <w:proofErr w:type="spellStart"/>
      <w:r w:rsidRPr="009D5CD7">
        <w:rPr>
          <w:rFonts w:ascii="Times New Roman" w:hAnsi="Times New Roman"/>
          <w:b/>
          <w:bCs/>
          <w:color w:val="FF0000"/>
          <w:sz w:val="32"/>
          <w:szCs w:val="28"/>
          <w:lang w:eastAsia="pt-BR"/>
        </w:rPr>
        <w:t>Garnero</w:t>
      </w:r>
      <w:proofErr w:type="spellEnd"/>
      <w:r w:rsidRPr="009D5CD7">
        <w:rPr>
          <w:rFonts w:ascii="Times New Roman" w:hAnsi="Times New Roman"/>
          <w:b/>
          <w:bCs/>
          <w:color w:val="FF0000"/>
          <w:sz w:val="32"/>
          <w:szCs w:val="28"/>
          <w:lang w:eastAsia="pt-BR"/>
        </w:rPr>
        <w:t xml:space="preserve">, testa de ferro do Barão </w:t>
      </w:r>
      <w:proofErr w:type="spellStart"/>
      <w:r w:rsidRPr="009D5CD7">
        <w:rPr>
          <w:rFonts w:ascii="Times New Roman" w:hAnsi="Times New Roman"/>
          <w:b/>
          <w:bCs/>
          <w:color w:val="FF0000"/>
          <w:sz w:val="32"/>
          <w:szCs w:val="28"/>
          <w:lang w:eastAsia="pt-BR"/>
        </w:rPr>
        <w:t>Rothschild</w:t>
      </w:r>
      <w:proofErr w:type="spellEnd"/>
      <w:r w:rsidRPr="009D5CD7">
        <w:rPr>
          <w:rFonts w:ascii="Times New Roman" w:hAnsi="Times New Roman"/>
          <w:b/>
          <w:bCs/>
          <w:color w:val="FF0000"/>
          <w:sz w:val="32"/>
          <w:szCs w:val="28"/>
          <w:lang w:eastAsia="pt-BR"/>
        </w:rPr>
        <w:t xml:space="preserve"> no Brasil, conta sobre o “Lula Secreto”</w:t>
      </w:r>
      <w:r w:rsidRPr="009D5CD7">
        <w:rPr>
          <w:rFonts w:ascii="Times New Roman" w:hAnsi="Times New Roman"/>
          <w:color w:val="FF0000"/>
          <w:sz w:val="32"/>
          <w:szCs w:val="28"/>
          <w:lang w:eastAsia="pt-BR"/>
        </w:rPr>
        <w:br/>
      </w:r>
      <w:r w:rsidRPr="009D5CD7">
        <w:rPr>
          <w:rFonts w:ascii="Times New Roman" w:hAnsi="Times New Roman"/>
          <w:color w:val="000000"/>
          <w:sz w:val="32"/>
          <w:szCs w:val="28"/>
          <w:lang w:eastAsia="pt-BR"/>
        </w:rPr>
        <w:br/>
        <w:t>Leia mais: </w:t>
      </w:r>
    </w:p>
    <w:p w14:paraId="6EB4E7DF" w14:textId="77777777" w:rsidR="009D5CD7" w:rsidRPr="009D5CD7" w:rsidRDefault="004E520B" w:rsidP="009D5CD7">
      <w:pPr>
        <w:spacing w:after="0" w:line="240" w:lineRule="auto"/>
        <w:jc w:val="both"/>
        <w:rPr>
          <w:rFonts w:ascii="Times New Roman" w:hAnsi="Times New Roman"/>
          <w:color w:val="000000"/>
          <w:sz w:val="32"/>
          <w:szCs w:val="28"/>
          <w:shd w:val="clear" w:color="auto" w:fill="FFFFFF"/>
          <w:lang w:eastAsia="pt-BR"/>
        </w:rPr>
      </w:pPr>
      <w:hyperlink r:id="rId22" w:anchor="ixzz2Z4QCtiHQ" w:history="1">
        <w:r w:rsidR="009D5CD7" w:rsidRPr="009D5CD7">
          <w:rPr>
            <w:rFonts w:ascii="Times New Roman" w:hAnsi="Times New Roman"/>
            <w:color w:val="003399"/>
            <w:sz w:val="32"/>
            <w:szCs w:val="28"/>
            <w:lang w:eastAsia="pt-BR"/>
          </w:rPr>
          <w:t>http://www.libertar.in/2013/07/o-lula-secreto-e-nova-ordem-mundial.html#ixzz2Z4QCtiHQ</w:t>
        </w:r>
      </w:hyperlink>
    </w:p>
    <w:p w14:paraId="2D304FB2" w14:textId="77777777" w:rsidR="00B5193B" w:rsidRPr="00B5193B" w:rsidRDefault="00B5193B" w:rsidP="00B5193B">
      <w:pPr>
        <w:spacing w:after="0" w:line="240" w:lineRule="auto"/>
        <w:jc w:val="both"/>
        <w:rPr>
          <w:rFonts w:ascii="Times New Roman" w:hAnsi="Times New Roman"/>
          <w:b/>
          <w:color w:val="FF0000"/>
          <w:sz w:val="32"/>
          <w:szCs w:val="28"/>
          <w:lang w:eastAsia="pt-BR"/>
        </w:rPr>
      </w:pPr>
      <w:r w:rsidRPr="00B5193B">
        <w:rPr>
          <w:rFonts w:ascii="Times New Roman" w:hAnsi="Times New Roman"/>
          <w:b/>
          <w:color w:val="FF0000"/>
          <w:sz w:val="32"/>
          <w:szCs w:val="28"/>
          <w:shd w:val="clear" w:color="auto" w:fill="FFFFFF"/>
          <w:lang w:eastAsia="pt-BR"/>
        </w:rPr>
        <w:t>Dora Kramer fragmento de artigo publicado no Jornal do Brasil, 18 de agosto de 2004:</w:t>
      </w:r>
      <w:r w:rsidRPr="00B5193B">
        <w:rPr>
          <w:rFonts w:ascii="Times New Roman" w:hAnsi="Times New Roman"/>
          <w:b/>
          <w:color w:val="FF0000"/>
          <w:sz w:val="32"/>
          <w:szCs w:val="28"/>
          <w:lang w:eastAsia="pt-BR"/>
        </w:rPr>
        <w:br/>
      </w:r>
      <w:r w:rsidRPr="00B5193B">
        <w:rPr>
          <w:rFonts w:ascii="Times New Roman" w:hAnsi="Times New Roman"/>
          <w:b/>
          <w:color w:val="FF0000"/>
          <w:sz w:val="32"/>
          <w:szCs w:val="28"/>
          <w:lang w:eastAsia="pt-BR"/>
        </w:rPr>
        <w:br/>
      </w:r>
      <w:r w:rsidRPr="00B5193B">
        <w:rPr>
          <w:rFonts w:ascii="Times New Roman" w:hAnsi="Times New Roman"/>
          <w:b/>
          <w:color w:val="FF0000"/>
          <w:sz w:val="32"/>
          <w:szCs w:val="28"/>
          <w:shd w:val="clear" w:color="auto" w:fill="FFFFFF"/>
          <w:lang w:eastAsia="pt-BR"/>
        </w:rPr>
        <w:t xml:space="preserve">“O sindicalista Lula – ao contrário do que parece - não se absteve de estudar. Há relatos – nunca desmentidos – de sua preparação em cursos de AFL CIO, as centrais sindicais norte-americanas, quintessência do </w:t>
      </w:r>
      <w:proofErr w:type="spellStart"/>
      <w:r w:rsidRPr="00B5193B">
        <w:rPr>
          <w:rFonts w:ascii="Times New Roman" w:hAnsi="Times New Roman"/>
          <w:b/>
          <w:color w:val="FF0000"/>
          <w:sz w:val="32"/>
          <w:szCs w:val="28"/>
          <w:shd w:val="clear" w:color="auto" w:fill="FFFFFF"/>
          <w:lang w:eastAsia="pt-BR"/>
        </w:rPr>
        <w:t>peleguismo</w:t>
      </w:r>
      <w:proofErr w:type="spellEnd"/>
      <w:r w:rsidRPr="00B5193B">
        <w:rPr>
          <w:rFonts w:ascii="Times New Roman" w:hAnsi="Times New Roman"/>
          <w:b/>
          <w:color w:val="FF0000"/>
          <w:sz w:val="32"/>
          <w:szCs w:val="28"/>
          <w:shd w:val="clear" w:color="auto" w:fill="FFFFFF"/>
          <w:lang w:eastAsia="pt-BR"/>
        </w:rPr>
        <w:t xml:space="preserve"> e do </w:t>
      </w:r>
      <w:proofErr w:type="spellStart"/>
      <w:r w:rsidRPr="00B5193B">
        <w:rPr>
          <w:rFonts w:ascii="Times New Roman" w:hAnsi="Times New Roman"/>
          <w:b/>
          <w:color w:val="FF0000"/>
          <w:sz w:val="32"/>
          <w:szCs w:val="28"/>
          <w:shd w:val="clear" w:color="auto" w:fill="FFFFFF"/>
          <w:lang w:eastAsia="pt-BR"/>
        </w:rPr>
        <w:t>anti-esquerdismo</w:t>
      </w:r>
      <w:proofErr w:type="spellEnd"/>
      <w:r w:rsidRPr="00B5193B">
        <w:rPr>
          <w:rFonts w:ascii="Times New Roman" w:hAnsi="Times New Roman"/>
          <w:b/>
          <w:color w:val="FF0000"/>
          <w:sz w:val="32"/>
          <w:szCs w:val="28"/>
          <w:shd w:val="clear" w:color="auto" w:fill="FFFFFF"/>
          <w:lang w:eastAsia="pt-BR"/>
        </w:rPr>
        <w:t xml:space="preserve"> em geral e na John Hopkins </w:t>
      </w:r>
      <w:proofErr w:type="spellStart"/>
      <w:r w:rsidRPr="00B5193B">
        <w:rPr>
          <w:rFonts w:ascii="Times New Roman" w:hAnsi="Times New Roman"/>
          <w:b/>
          <w:color w:val="FF0000"/>
          <w:sz w:val="32"/>
          <w:szCs w:val="28"/>
          <w:shd w:val="clear" w:color="auto" w:fill="FFFFFF"/>
          <w:lang w:eastAsia="pt-BR"/>
        </w:rPr>
        <w:t>University</w:t>
      </w:r>
      <w:proofErr w:type="spellEnd"/>
      <w:r w:rsidRPr="00B5193B">
        <w:rPr>
          <w:rFonts w:ascii="Times New Roman" w:hAnsi="Times New Roman"/>
          <w:b/>
          <w:color w:val="FF0000"/>
          <w:sz w:val="32"/>
          <w:szCs w:val="28"/>
          <w:shd w:val="clear" w:color="auto" w:fill="FFFFFF"/>
          <w:lang w:eastAsia="pt-BR"/>
        </w:rPr>
        <w:t xml:space="preserve">, em Baltimore, Estados Unidos (em 1972 ou 73), onde teria feito um curso de liderança sindical, desenhado sob medida para parecer de esquerda, apenas parecer, mas servir ao sistema dominante. Merece um doutorado honoris causa, ou seria </w:t>
      </w:r>
      <w:proofErr w:type="spellStart"/>
      <w:r w:rsidRPr="00B5193B">
        <w:rPr>
          <w:rFonts w:ascii="Times New Roman" w:hAnsi="Times New Roman"/>
          <w:b/>
          <w:color w:val="FF0000"/>
          <w:sz w:val="32"/>
          <w:szCs w:val="28"/>
          <w:shd w:val="clear" w:color="auto" w:fill="FFFFFF"/>
          <w:lang w:eastAsia="pt-BR"/>
        </w:rPr>
        <w:t>horroris</w:t>
      </w:r>
      <w:proofErr w:type="spellEnd"/>
      <w:r w:rsidRPr="00B5193B">
        <w:rPr>
          <w:rFonts w:ascii="Times New Roman" w:hAnsi="Times New Roman"/>
          <w:b/>
          <w:color w:val="FF0000"/>
          <w:sz w:val="32"/>
          <w:szCs w:val="28"/>
          <w:shd w:val="clear" w:color="auto" w:fill="FFFFFF"/>
          <w:lang w:eastAsia="pt-BR"/>
        </w:rPr>
        <w:t xml:space="preserve"> causa? E, além disso, já como diretor do sindicato dos Metalúrgicos, cursou o Instituto Interamericano para o Sindicalismo Livre, (</w:t>
      </w:r>
      <w:proofErr w:type="spellStart"/>
      <w:r w:rsidRPr="00B5193B">
        <w:rPr>
          <w:rFonts w:ascii="Times New Roman" w:hAnsi="Times New Roman"/>
          <w:b/>
          <w:color w:val="FF0000"/>
          <w:sz w:val="32"/>
          <w:szCs w:val="28"/>
          <w:shd w:val="clear" w:color="auto" w:fill="FFFFFF"/>
          <w:lang w:eastAsia="pt-BR"/>
        </w:rPr>
        <w:t>Iadesil</w:t>
      </w:r>
      <w:proofErr w:type="spellEnd"/>
      <w:r w:rsidRPr="00B5193B">
        <w:rPr>
          <w:rFonts w:ascii="Times New Roman" w:hAnsi="Times New Roman"/>
          <w:b/>
          <w:color w:val="FF0000"/>
          <w:sz w:val="32"/>
          <w:szCs w:val="28"/>
          <w:shd w:val="clear" w:color="auto" w:fill="FFFFFF"/>
          <w:lang w:eastAsia="pt-BR"/>
        </w:rPr>
        <w:t xml:space="preserve">), sustentado pela CIA e passou a adotar sua própria “agenda”, livrando-se do próprio irmão, o Frei Chico, quadro do Partido </w:t>
      </w:r>
      <w:proofErr w:type="gramStart"/>
      <w:r w:rsidRPr="00B5193B">
        <w:rPr>
          <w:rFonts w:ascii="Times New Roman" w:hAnsi="Times New Roman"/>
          <w:b/>
          <w:color w:val="FF0000"/>
          <w:sz w:val="32"/>
          <w:szCs w:val="28"/>
          <w:shd w:val="clear" w:color="auto" w:fill="FFFFFF"/>
          <w:lang w:eastAsia="pt-BR"/>
        </w:rPr>
        <w:t>Comunista.”</w:t>
      </w:r>
      <w:proofErr w:type="gramEnd"/>
      <w:r w:rsidRPr="00B5193B">
        <w:rPr>
          <w:rFonts w:ascii="Times New Roman" w:hAnsi="Times New Roman"/>
          <w:b/>
          <w:color w:val="FF0000"/>
          <w:sz w:val="32"/>
          <w:szCs w:val="28"/>
          <w:lang w:eastAsia="pt-BR"/>
        </w:rPr>
        <w:t xml:space="preserve"> </w:t>
      </w:r>
    </w:p>
    <w:p w14:paraId="316E38E8" w14:textId="77777777" w:rsidR="00B5193B" w:rsidRPr="00B5193B" w:rsidRDefault="00B5193B" w:rsidP="00B5193B">
      <w:pPr>
        <w:spacing w:after="0" w:line="240" w:lineRule="auto"/>
        <w:jc w:val="both"/>
        <w:rPr>
          <w:rFonts w:ascii="Times New Roman" w:hAnsi="Times New Roman"/>
          <w:color w:val="000000"/>
          <w:sz w:val="32"/>
          <w:szCs w:val="28"/>
          <w:lang w:eastAsia="pt-BR"/>
        </w:rPr>
      </w:pPr>
    </w:p>
    <w:p w14:paraId="6C89DC91" w14:textId="77777777" w:rsidR="00B5193B" w:rsidRPr="00B5193B" w:rsidRDefault="00B5193B" w:rsidP="00B5193B">
      <w:pPr>
        <w:spacing w:after="0" w:line="240" w:lineRule="auto"/>
        <w:jc w:val="both"/>
        <w:rPr>
          <w:rFonts w:ascii="Times New Roman" w:hAnsi="Times New Roman"/>
          <w:color w:val="000000"/>
          <w:sz w:val="32"/>
          <w:szCs w:val="28"/>
          <w:lang w:eastAsia="pt-BR"/>
        </w:rPr>
      </w:pPr>
      <w:r w:rsidRPr="00B5193B">
        <w:rPr>
          <w:rFonts w:ascii="Times New Roman" w:hAnsi="Times New Roman"/>
          <w:color w:val="000000"/>
          <w:sz w:val="32"/>
          <w:szCs w:val="28"/>
          <w:lang w:eastAsia="pt-BR"/>
        </w:rPr>
        <w:t>Leia mais: </w:t>
      </w:r>
    </w:p>
    <w:p w14:paraId="7FDFA108" w14:textId="77777777" w:rsidR="00B5193B" w:rsidRPr="00B5193B" w:rsidRDefault="004E520B" w:rsidP="00B5193B">
      <w:pPr>
        <w:spacing w:after="0" w:line="240" w:lineRule="auto"/>
        <w:jc w:val="both"/>
        <w:rPr>
          <w:rFonts w:ascii="Times New Roman" w:hAnsi="Times New Roman"/>
          <w:color w:val="000000"/>
          <w:sz w:val="32"/>
          <w:szCs w:val="28"/>
          <w:lang w:eastAsia="pt-BR"/>
        </w:rPr>
      </w:pPr>
      <w:hyperlink r:id="rId23" w:anchor="ixzz2Z4PW8pZS" w:history="1">
        <w:r w:rsidR="00B5193B" w:rsidRPr="00B5193B">
          <w:rPr>
            <w:rFonts w:ascii="Times New Roman" w:hAnsi="Times New Roman"/>
            <w:color w:val="003399"/>
            <w:sz w:val="32"/>
            <w:szCs w:val="28"/>
            <w:lang w:eastAsia="pt-BR"/>
          </w:rPr>
          <w:t>http://www.libertar.in/2013/07/o-lula-secreto-e-nova-ordem-mundial.html#ixzz2Z4PW8pZS</w:t>
        </w:r>
      </w:hyperlink>
    </w:p>
    <w:p w14:paraId="4131A193" w14:textId="77777777" w:rsidR="00B5193B" w:rsidRPr="00B5193B" w:rsidRDefault="00B5193B" w:rsidP="00B5193B">
      <w:pPr>
        <w:spacing w:after="0" w:line="240" w:lineRule="auto"/>
        <w:jc w:val="both"/>
        <w:rPr>
          <w:rFonts w:ascii="Times New Roman" w:hAnsi="Times New Roman"/>
          <w:color w:val="000000"/>
          <w:sz w:val="32"/>
          <w:szCs w:val="28"/>
          <w:lang w:eastAsia="pt-BR"/>
        </w:rPr>
      </w:pPr>
    </w:p>
    <w:p w14:paraId="28104D02" w14:textId="77777777" w:rsidR="00B5193B" w:rsidRPr="00B5193B" w:rsidRDefault="00A5562C" w:rsidP="00B5193B">
      <w:pPr>
        <w:spacing w:after="0" w:line="240" w:lineRule="auto"/>
        <w:jc w:val="both"/>
        <w:rPr>
          <w:rFonts w:ascii="Times New Roman" w:hAnsi="Times New Roman"/>
          <w:b/>
          <w:color w:val="FF0000"/>
          <w:sz w:val="32"/>
          <w:szCs w:val="28"/>
          <w:shd w:val="clear" w:color="auto" w:fill="FFFFFF"/>
          <w:lang w:eastAsia="pt-BR"/>
        </w:rPr>
      </w:pPr>
      <w:r>
        <w:rPr>
          <w:rFonts w:ascii="Times New Roman" w:hAnsi="Times New Roman"/>
          <w:b/>
          <w:color w:val="FF0000"/>
          <w:sz w:val="32"/>
          <w:szCs w:val="28"/>
          <w:shd w:val="clear" w:color="auto" w:fill="FFFFFF"/>
          <w:lang w:eastAsia="pt-BR"/>
        </w:rPr>
        <w:t>“</w:t>
      </w:r>
      <w:r w:rsidR="00B5193B" w:rsidRPr="00B5193B">
        <w:rPr>
          <w:rFonts w:ascii="Times New Roman" w:hAnsi="Times New Roman"/>
          <w:b/>
          <w:color w:val="FF0000"/>
          <w:sz w:val="32"/>
          <w:szCs w:val="28"/>
          <w:shd w:val="clear" w:color="auto" w:fill="FFFFFF"/>
          <w:lang w:eastAsia="pt-BR"/>
        </w:rPr>
        <w:t xml:space="preserve">Em 2004, George H. W. Bush, pai de George W. Bush, em uma cerimônia na “Spencer </w:t>
      </w:r>
      <w:proofErr w:type="spellStart"/>
      <w:r w:rsidR="00B5193B" w:rsidRPr="00B5193B">
        <w:rPr>
          <w:rFonts w:ascii="Times New Roman" w:hAnsi="Times New Roman"/>
          <w:b/>
          <w:color w:val="FF0000"/>
          <w:sz w:val="32"/>
          <w:szCs w:val="28"/>
          <w:shd w:val="clear" w:color="auto" w:fill="FFFFFF"/>
          <w:lang w:eastAsia="pt-BR"/>
        </w:rPr>
        <w:t>House</w:t>
      </w:r>
      <w:proofErr w:type="spellEnd"/>
      <w:r w:rsidR="00B5193B" w:rsidRPr="00B5193B">
        <w:rPr>
          <w:rFonts w:ascii="Times New Roman" w:hAnsi="Times New Roman"/>
          <w:b/>
          <w:color w:val="FF0000"/>
          <w:sz w:val="32"/>
          <w:szCs w:val="28"/>
          <w:shd w:val="clear" w:color="auto" w:fill="FFFFFF"/>
          <w:lang w:eastAsia="pt-BR"/>
        </w:rPr>
        <w:t xml:space="preserve">”, casa do Lorde </w:t>
      </w:r>
      <w:proofErr w:type="spellStart"/>
      <w:r w:rsidR="00B5193B" w:rsidRPr="00B5193B">
        <w:rPr>
          <w:rFonts w:ascii="Times New Roman" w:hAnsi="Times New Roman"/>
          <w:b/>
          <w:color w:val="FF0000"/>
          <w:sz w:val="32"/>
          <w:szCs w:val="28"/>
          <w:shd w:val="clear" w:color="auto" w:fill="FFFFFF"/>
          <w:lang w:eastAsia="pt-BR"/>
        </w:rPr>
        <w:t>Rothschild</w:t>
      </w:r>
      <w:proofErr w:type="spellEnd"/>
      <w:r w:rsidR="00B5193B" w:rsidRPr="00B5193B">
        <w:rPr>
          <w:rFonts w:ascii="Times New Roman" w:hAnsi="Times New Roman"/>
          <w:b/>
          <w:color w:val="FF0000"/>
          <w:sz w:val="32"/>
          <w:szCs w:val="28"/>
          <w:shd w:val="clear" w:color="auto" w:fill="FFFFFF"/>
          <w:lang w:eastAsia="pt-BR"/>
        </w:rPr>
        <w:t xml:space="preserve"> em Londres, saudou Aécio Neves como o futuro presidente do Brasil. Naquele momento Aécio ainda cumpria o segundo ano de seu primeiro mandato de governador de Minas Gerais.</w:t>
      </w:r>
    </w:p>
    <w:p w14:paraId="14671FF1"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p>
    <w:p w14:paraId="53412EB3"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r w:rsidRPr="00B5193B">
        <w:rPr>
          <w:rFonts w:ascii="Times New Roman" w:hAnsi="Times New Roman"/>
          <w:b/>
          <w:color w:val="FF0000"/>
          <w:sz w:val="32"/>
          <w:szCs w:val="28"/>
          <w:shd w:val="clear" w:color="auto" w:fill="FFFFFF"/>
          <w:lang w:eastAsia="pt-BR"/>
        </w:rPr>
        <w:t>Dois anos depois, em 2006, ao contrário do esperado, Aécio nada faria para ajudar o candidato à presidência pelo PSDB, Geraldo Alckmin.</w:t>
      </w:r>
    </w:p>
    <w:p w14:paraId="06A9742E"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p>
    <w:p w14:paraId="2DDAB273"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r w:rsidRPr="00B5193B">
        <w:rPr>
          <w:rFonts w:ascii="Times New Roman" w:hAnsi="Times New Roman"/>
          <w:b/>
          <w:color w:val="FF0000"/>
          <w:sz w:val="32"/>
          <w:szCs w:val="28"/>
          <w:shd w:val="clear" w:color="auto" w:fill="FFFFFF"/>
          <w:lang w:eastAsia="pt-BR"/>
        </w:rPr>
        <w:t>Na época, diante da descrença da população desinformada e condicionada pela grande mídia, encontramos um editorial do jornalista Jorge Serrão afirmando:</w:t>
      </w:r>
    </w:p>
    <w:p w14:paraId="39FC9FEC"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p>
    <w:p w14:paraId="2B8FF8C7" w14:textId="77777777" w:rsidR="00B5193B" w:rsidRPr="00B5193B" w:rsidRDefault="00B5193B" w:rsidP="00B5193B">
      <w:pPr>
        <w:spacing w:after="0" w:line="240" w:lineRule="auto"/>
        <w:ind w:left="708"/>
        <w:jc w:val="both"/>
        <w:rPr>
          <w:rFonts w:ascii="Times New Roman" w:hAnsi="Times New Roman"/>
          <w:b/>
          <w:color w:val="FF0000"/>
          <w:sz w:val="32"/>
          <w:szCs w:val="28"/>
          <w:shd w:val="clear" w:color="auto" w:fill="FFFFFF"/>
          <w:lang w:eastAsia="pt-BR"/>
        </w:rPr>
      </w:pPr>
      <w:r w:rsidRPr="00B5193B">
        <w:rPr>
          <w:rFonts w:ascii="Times New Roman" w:hAnsi="Times New Roman"/>
          <w:b/>
          <w:color w:val="FF0000"/>
          <w:sz w:val="32"/>
          <w:szCs w:val="28"/>
          <w:shd w:val="clear" w:color="auto" w:fill="FFFFFF"/>
          <w:lang w:eastAsia="pt-BR"/>
        </w:rPr>
        <w:t xml:space="preserve">A eleição presidencial brasileira não será decidida pelos 125 milhões 913 mil 479 eleitores aptos a comparecer às urnas no domingo. O resultado do pleito já foi resolvido, em acordos secretos, nos bastidores dos centros de poder mundial, por grupos que governam o mundo de verdade. O Centro </w:t>
      </w:r>
      <w:proofErr w:type="spellStart"/>
      <w:r w:rsidRPr="00B5193B">
        <w:rPr>
          <w:rFonts w:ascii="Times New Roman" w:hAnsi="Times New Roman"/>
          <w:b/>
          <w:color w:val="FF0000"/>
          <w:sz w:val="32"/>
          <w:szCs w:val="28"/>
          <w:shd w:val="clear" w:color="auto" w:fill="FFFFFF"/>
          <w:lang w:eastAsia="pt-BR"/>
        </w:rPr>
        <w:t>Tricontinental</w:t>
      </w:r>
      <w:proofErr w:type="spellEnd"/>
      <w:r w:rsidRPr="00B5193B">
        <w:rPr>
          <w:rFonts w:ascii="Times New Roman" w:hAnsi="Times New Roman"/>
          <w:b/>
          <w:color w:val="FF0000"/>
          <w:sz w:val="32"/>
          <w:szCs w:val="28"/>
          <w:shd w:val="clear" w:color="auto" w:fill="FFFFFF"/>
          <w:lang w:eastAsia="pt-BR"/>
        </w:rPr>
        <w:t xml:space="preserve"> (sediado na Bélgica), que representa a nobreza econômica </w:t>
      </w:r>
      <w:proofErr w:type="spellStart"/>
      <w:r w:rsidRPr="00B5193B">
        <w:rPr>
          <w:rFonts w:ascii="Times New Roman" w:hAnsi="Times New Roman"/>
          <w:b/>
          <w:color w:val="FF0000"/>
          <w:sz w:val="32"/>
          <w:szCs w:val="28"/>
          <w:shd w:val="clear" w:color="auto" w:fill="FFFFFF"/>
          <w:lang w:eastAsia="pt-BR"/>
        </w:rPr>
        <w:t>européia</w:t>
      </w:r>
      <w:proofErr w:type="spellEnd"/>
      <w:r w:rsidRPr="00B5193B">
        <w:rPr>
          <w:rFonts w:ascii="Times New Roman" w:hAnsi="Times New Roman"/>
          <w:b/>
          <w:color w:val="FF0000"/>
          <w:sz w:val="32"/>
          <w:szCs w:val="28"/>
          <w:shd w:val="clear" w:color="auto" w:fill="FFFFFF"/>
          <w:lang w:eastAsia="pt-BR"/>
        </w:rPr>
        <w:t>, investe na reeleição de Lula, no Brasil, e aposta em candidatos ligados ao Foro de São Paulo, para governar os países da América Latina.</w:t>
      </w:r>
    </w:p>
    <w:p w14:paraId="4D47AE2D"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p>
    <w:p w14:paraId="51F1E3EA"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r w:rsidRPr="00B5193B">
        <w:rPr>
          <w:rFonts w:ascii="Times New Roman" w:hAnsi="Times New Roman"/>
          <w:b/>
          <w:color w:val="FF0000"/>
          <w:sz w:val="32"/>
          <w:szCs w:val="28"/>
          <w:shd w:val="clear" w:color="auto" w:fill="FFFFFF"/>
          <w:lang w:eastAsia="pt-BR"/>
        </w:rPr>
        <w:t>Em nome da divisão dos negócios globalizados, este pouco conhecido grupo fechou um acordo com o Diálogo Interamericano (do qual o tucano FHC é membro, e onde Lula da Silva é aceito) para que o governo do PT tivesse continuidade e não fosse "derrubado" ou "impedido" pela pretensa oposição tucana.</w:t>
      </w:r>
    </w:p>
    <w:p w14:paraId="47C1739B" w14:textId="77777777" w:rsidR="00B5193B" w:rsidRPr="00B5193B" w:rsidRDefault="00B5193B" w:rsidP="00B5193B">
      <w:pPr>
        <w:spacing w:after="0" w:line="240" w:lineRule="auto"/>
        <w:jc w:val="both"/>
        <w:rPr>
          <w:rFonts w:ascii="Times New Roman" w:hAnsi="Times New Roman"/>
          <w:b/>
          <w:color w:val="FF0000"/>
          <w:sz w:val="32"/>
          <w:szCs w:val="28"/>
          <w:shd w:val="clear" w:color="auto" w:fill="FFFFFF"/>
          <w:lang w:eastAsia="pt-BR"/>
        </w:rPr>
      </w:pPr>
    </w:p>
    <w:p w14:paraId="637CD4DA" w14:textId="77777777" w:rsidR="00B5193B" w:rsidRPr="00B5193B" w:rsidRDefault="00B5193B" w:rsidP="00B5193B">
      <w:pPr>
        <w:spacing w:after="0" w:line="240" w:lineRule="auto"/>
        <w:jc w:val="both"/>
        <w:rPr>
          <w:rFonts w:ascii="Times New Roman" w:hAnsi="Times New Roman"/>
          <w:b/>
          <w:color w:val="FF0000"/>
          <w:sz w:val="32"/>
          <w:szCs w:val="28"/>
          <w:lang w:eastAsia="pt-BR"/>
        </w:rPr>
      </w:pPr>
      <w:r w:rsidRPr="00A5562C">
        <w:rPr>
          <w:rFonts w:ascii="Times New Roman" w:hAnsi="Times New Roman"/>
          <w:b/>
          <w:color w:val="FF0000"/>
          <w:sz w:val="32"/>
          <w:szCs w:val="28"/>
          <w:shd w:val="clear" w:color="auto" w:fill="FFFFFF"/>
          <w:lang w:eastAsia="pt-BR"/>
        </w:rPr>
        <w:t>Outro grupo de poder ligado aos europeus, o CFR (</w:t>
      </w:r>
      <w:proofErr w:type="spellStart"/>
      <w:r w:rsidRPr="00A5562C">
        <w:rPr>
          <w:rFonts w:ascii="Times New Roman" w:hAnsi="Times New Roman"/>
          <w:b/>
          <w:color w:val="FF0000"/>
          <w:sz w:val="32"/>
          <w:szCs w:val="28"/>
          <w:shd w:val="clear" w:color="auto" w:fill="FFFFFF"/>
          <w:lang w:eastAsia="pt-BR"/>
        </w:rPr>
        <w:t>Council</w:t>
      </w:r>
      <w:proofErr w:type="spellEnd"/>
      <w:r w:rsidRPr="00A5562C">
        <w:rPr>
          <w:rFonts w:ascii="Times New Roman" w:hAnsi="Times New Roman"/>
          <w:b/>
          <w:color w:val="FF0000"/>
          <w:sz w:val="32"/>
          <w:szCs w:val="28"/>
          <w:shd w:val="clear" w:color="auto" w:fill="FFFFFF"/>
          <w:lang w:eastAsia="pt-BR"/>
        </w:rPr>
        <w:t xml:space="preserve"> </w:t>
      </w:r>
      <w:proofErr w:type="spellStart"/>
      <w:r w:rsidRPr="00A5562C">
        <w:rPr>
          <w:rFonts w:ascii="Times New Roman" w:hAnsi="Times New Roman"/>
          <w:b/>
          <w:color w:val="FF0000"/>
          <w:sz w:val="32"/>
          <w:szCs w:val="28"/>
          <w:shd w:val="clear" w:color="auto" w:fill="FFFFFF"/>
          <w:lang w:eastAsia="pt-BR"/>
        </w:rPr>
        <w:t>on</w:t>
      </w:r>
      <w:proofErr w:type="spellEnd"/>
      <w:r w:rsidRPr="00A5562C">
        <w:rPr>
          <w:rFonts w:ascii="Times New Roman" w:hAnsi="Times New Roman"/>
          <w:b/>
          <w:color w:val="FF0000"/>
          <w:sz w:val="32"/>
          <w:szCs w:val="28"/>
          <w:shd w:val="clear" w:color="auto" w:fill="FFFFFF"/>
          <w:lang w:eastAsia="pt-BR"/>
        </w:rPr>
        <w:t xml:space="preserve"> </w:t>
      </w:r>
      <w:proofErr w:type="spellStart"/>
      <w:r w:rsidRPr="00A5562C">
        <w:rPr>
          <w:rFonts w:ascii="Times New Roman" w:hAnsi="Times New Roman"/>
          <w:b/>
          <w:color w:val="FF0000"/>
          <w:sz w:val="32"/>
          <w:szCs w:val="28"/>
          <w:shd w:val="clear" w:color="auto" w:fill="FFFFFF"/>
          <w:lang w:eastAsia="pt-BR"/>
        </w:rPr>
        <w:t>Foreign</w:t>
      </w:r>
      <w:proofErr w:type="spellEnd"/>
      <w:r w:rsidRPr="00A5562C">
        <w:rPr>
          <w:rFonts w:ascii="Times New Roman" w:hAnsi="Times New Roman"/>
          <w:b/>
          <w:color w:val="FF0000"/>
          <w:sz w:val="32"/>
          <w:szCs w:val="28"/>
          <w:shd w:val="clear" w:color="auto" w:fill="FFFFFF"/>
          <w:lang w:eastAsia="pt-BR"/>
        </w:rPr>
        <w:t xml:space="preserve"> </w:t>
      </w:r>
      <w:proofErr w:type="spellStart"/>
      <w:r w:rsidRPr="00A5562C">
        <w:rPr>
          <w:rFonts w:ascii="Times New Roman" w:hAnsi="Times New Roman"/>
          <w:b/>
          <w:color w:val="FF0000"/>
          <w:sz w:val="32"/>
          <w:szCs w:val="28"/>
          <w:shd w:val="clear" w:color="auto" w:fill="FFFFFF"/>
          <w:lang w:eastAsia="pt-BR"/>
        </w:rPr>
        <w:t>Relations</w:t>
      </w:r>
      <w:proofErr w:type="spellEnd"/>
      <w:r w:rsidRPr="00A5562C">
        <w:rPr>
          <w:rFonts w:ascii="Times New Roman" w:hAnsi="Times New Roman"/>
          <w:b/>
          <w:color w:val="FF0000"/>
          <w:sz w:val="32"/>
          <w:szCs w:val="28"/>
          <w:shd w:val="clear" w:color="auto" w:fill="FFFFFF"/>
          <w:lang w:eastAsia="pt-BR"/>
        </w:rPr>
        <w:t xml:space="preserve"> dos EUA), mediou com o “Foro de São Paulo”, organismo fundado pelo PT, em 1990, que congrega as esquerdas do continente. No dia 18 de maio, em Nova York, depois de um prato de talharim e um cafezinho, os tucanos </w:t>
      </w:r>
      <w:r w:rsidRPr="00A5562C">
        <w:rPr>
          <w:rFonts w:ascii="Times New Roman" w:hAnsi="Times New Roman"/>
          <w:b/>
          <w:color w:val="FF0000"/>
          <w:sz w:val="32"/>
          <w:szCs w:val="28"/>
          <w:shd w:val="clear" w:color="auto" w:fill="FFFFFF"/>
          <w:lang w:eastAsia="pt-BR"/>
        </w:rPr>
        <w:lastRenderedPageBreak/>
        <w:t>digeriram um acordo político-econômico de não-agressão entre o PSDB e o PT, caso se confirmasse à reeleição do presidente Lula</w:t>
      </w:r>
    </w:p>
    <w:p w14:paraId="46FE9D57" w14:textId="77777777" w:rsidR="009D5CD7" w:rsidRPr="009D5CD7" w:rsidRDefault="009D5CD7" w:rsidP="009D5CD7">
      <w:pPr>
        <w:spacing w:after="0" w:line="240" w:lineRule="auto"/>
        <w:rPr>
          <w:rFonts w:ascii="Times New Roman" w:hAnsi="Times New Roman"/>
          <w:color w:val="000000"/>
          <w:sz w:val="32"/>
          <w:szCs w:val="28"/>
          <w:shd w:val="clear" w:color="auto" w:fill="FFFFFF"/>
          <w:lang w:eastAsia="pt-BR"/>
        </w:rPr>
      </w:pPr>
    </w:p>
    <w:p w14:paraId="30E6ECE5" w14:textId="77777777" w:rsidR="009D5CD7" w:rsidRPr="009D5CD7" w:rsidRDefault="009D5CD7" w:rsidP="009D5CD7">
      <w:pPr>
        <w:spacing w:after="0" w:line="240" w:lineRule="auto"/>
        <w:jc w:val="both"/>
        <w:rPr>
          <w:rFonts w:ascii="Times New Roman" w:hAnsi="Times New Roman"/>
          <w:b/>
          <w:color w:val="FF0000"/>
          <w:sz w:val="32"/>
          <w:szCs w:val="28"/>
          <w:shd w:val="clear" w:color="auto" w:fill="FFFFFF"/>
          <w:lang w:eastAsia="pt-BR"/>
        </w:rPr>
      </w:pPr>
      <w:r w:rsidRPr="009D5CD7">
        <w:rPr>
          <w:rFonts w:ascii="Times New Roman" w:hAnsi="Times New Roman"/>
          <w:b/>
          <w:color w:val="FF0000"/>
          <w:sz w:val="32"/>
          <w:szCs w:val="28"/>
          <w:shd w:val="clear" w:color="auto" w:fill="FFFFFF"/>
          <w:lang w:eastAsia="pt-BR"/>
        </w:rPr>
        <w:t xml:space="preserve">Reeleito governador de Minas Gerais em 2006, Aécio Neves, contrariando seu próprio partido que pautava os assuntos a serem investigados pela CPI do Mensalão, saiu publicamente em defesa da “governabilidade” do governo do presidente Lula, como dito anteriormente, fora lançado à presidência, em Londres, no dia 17 de junho de 2004, durante um jantar com a nobreza econômica </w:t>
      </w:r>
      <w:proofErr w:type="spellStart"/>
      <w:r w:rsidRPr="009D5CD7">
        <w:rPr>
          <w:rFonts w:ascii="Times New Roman" w:hAnsi="Times New Roman"/>
          <w:b/>
          <w:color w:val="FF0000"/>
          <w:sz w:val="32"/>
          <w:szCs w:val="28"/>
          <w:shd w:val="clear" w:color="auto" w:fill="FFFFFF"/>
          <w:lang w:eastAsia="pt-BR"/>
        </w:rPr>
        <w:t>européia</w:t>
      </w:r>
      <w:proofErr w:type="spellEnd"/>
      <w:r w:rsidRPr="009D5CD7">
        <w:rPr>
          <w:rFonts w:ascii="Times New Roman" w:hAnsi="Times New Roman"/>
          <w:b/>
          <w:color w:val="FF0000"/>
          <w:sz w:val="32"/>
          <w:szCs w:val="28"/>
          <w:shd w:val="clear" w:color="auto" w:fill="FFFFFF"/>
          <w:lang w:eastAsia="pt-BR"/>
        </w:rPr>
        <w:t xml:space="preserve">, do Centro </w:t>
      </w:r>
      <w:proofErr w:type="spellStart"/>
      <w:r w:rsidRPr="009D5CD7">
        <w:rPr>
          <w:rFonts w:ascii="Times New Roman" w:hAnsi="Times New Roman"/>
          <w:b/>
          <w:color w:val="FF0000"/>
          <w:sz w:val="32"/>
          <w:szCs w:val="28"/>
          <w:shd w:val="clear" w:color="auto" w:fill="FFFFFF"/>
          <w:lang w:eastAsia="pt-BR"/>
        </w:rPr>
        <w:t>Tricontinental</w:t>
      </w:r>
      <w:proofErr w:type="spellEnd"/>
      <w:r w:rsidRPr="009D5CD7">
        <w:rPr>
          <w:rFonts w:ascii="Times New Roman" w:hAnsi="Times New Roman"/>
          <w:b/>
          <w:color w:val="FF0000"/>
          <w:sz w:val="32"/>
          <w:szCs w:val="28"/>
          <w:shd w:val="clear" w:color="auto" w:fill="FFFFFF"/>
          <w:lang w:eastAsia="pt-BR"/>
        </w:rPr>
        <w:t xml:space="preserve"> e do Clube dos </w:t>
      </w:r>
      <w:proofErr w:type="spellStart"/>
      <w:r w:rsidRPr="009D5CD7">
        <w:rPr>
          <w:rFonts w:ascii="Times New Roman" w:hAnsi="Times New Roman"/>
          <w:b/>
          <w:color w:val="FF0000"/>
          <w:sz w:val="32"/>
          <w:szCs w:val="28"/>
          <w:shd w:val="clear" w:color="auto" w:fill="FFFFFF"/>
          <w:lang w:eastAsia="pt-BR"/>
        </w:rPr>
        <w:t>Bildelberg</w:t>
      </w:r>
      <w:proofErr w:type="spellEnd"/>
      <w:r w:rsidRPr="009D5CD7">
        <w:rPr>
          <w:rFonts w:ascii="Times New Roman" w:hAnsi="Times New Roman"/>
          <w:b/>
          <w:color w:val="FF0000"/>
          <w:sz w:val="32"/>
          <w:szCs w:val="28"/>
          <w:shd w:val="clear" w:color="auto" w:fill="FFFFFF"/>
          <w:lang w:eastAsia="pt-BR"/>
        </w:rPr>
        <w:t xml:space="preserve">, no castelo dos banqueiros </w:t>
      </w:r>
      <w:proofErr w:type="spellStart"/>
      <w:r w:rsidRPr="009D5CD7">
        <w:rPr>
          <w:rFonts w:ascii="Times New Roman" w:hAnsi="Times New Roman"/>
          <w:b/>
          <w:color w:val="FF0000"/>
          <w:sz w:val="32"/>
          <w:szCs w:val="28"/>
          <w:shd w:val="clear" w:color="auto" w:fill="FFFFFF"/>
          <w:lang w:eastAsia="pt-BR"/>
        </w:rPr>
        <w:t>Rothschild</w:t>
      </w:r>
      <w:proofErr w:type="spellEnd"/>
      <w:r w:rsidRPr="009D5CD7">
        <w:rPr>
          <w:rFonts w:ascii="Times New Roman" w:hAnsi="Times New Roman"/>
          <w:b/>
          <w:color w:val="FF0000"/>
          <w:sz w:val="32"/>
          <w:szCs w:val="28"/>
          <w:shd w:val="clear" w:color="auto" w:fill="FFFFFF"/>
          <w:lang w:eastAsia="pt-BR"/>
        </w:rPr>
        <w:t>.</w:t>
      </w:r>
    </w:p>
    <w:p w14:paraId="261AE250" w14:textId="77777777" w:rsidR="009D5CD7" w:rsidRPr="009D5CD7" w:rsidRDefault="009D5CD7" w:rsidP="009D5CD7">
      <w:pPr>
        <w:spacing w:after="0" w:line="240" w:lineRule="auto"/>
        <w:jc w:val="both"/>
        <w:rPr>
          <w:rFonts w:ascii="Times New Roman" w:hAnsi="Times New Roman"/>
          <w:b/>
          <w:color w:val="FF0000"/>
          <w:sz w:val="32"/>
          <w:szCs w:val="28"/>
          <w:shd w:val="clear" w:color="auto" w:fill="FFFFFF"/>
          <w:lang w:eastAsia="pt-BR"/>
        </w:rPr>
      </w:pPr>
    </w:p>
    <w:p w14:paraId="7068D7B9" w14:textId="77777777" w:rsidR="009D5CD7" w:rsidRPr="009D5CD7" w:rsidRDefault="009D5CD7" w:rsidP="009D5CD7">
      <w:pPr>
        <w:spacing w:after="0" w:line="240" w:lineRule="auto"/>
        <w:jc w:val="both"/>
        <w:rPr>
          <w:rFonts w:ascii="Times New Roman" w:hAnsi="Times New Roman"/>
          <w:b/>
          <w:color w:val="FF0000"/>
          <w:sz w:val="32"/>
          <w:szCs w:val="28"/>
          <w:shd w:val="clear" w:color="auto" w:fill="FFFFFF"/>
          <w:lang w:eastAsia="pt-BR"/>
        </w:rPr>
      </w:pPr>
      <w:r w:rsidRPr="009D5CD7">
        <w:rPr>
          <w:rFonts w:ascii="Times New Roman" w:hAnsi="Times New Roman"/>
          <w:b/>
          <w:color w:val="FF0000"/>
          <w:sz w:val="32"/>
          <w:szCs w:val="28"/>
          <w:shd w:val="clear" w:color="auto" w:fill="FFFFFF"/>
          <w:lang w:eastAsia="pt-BR"/>
        </w:rPr>
        <w:t>Dirigentes do Banco Itaú que por imposições internacionais se uniram em novembro de 2008 ao grupo Moreira Sales, proprietários da CBMM que controla a exploração e venda de Nióbio, presenciaram o encontro secreto entre os tucanos e os petistas. Tal pacto político-empresarial de intenções foi selado entre o ex-presidente Fernando Henrique Cardoso e o senador Aloízio Mercadante, nos Estados Unidos.</w:t>
      </w:r>
    </w:p>
    <w:p w14:paraId="0128CB0C" w14:textId="77777777" w:rsidR="009D5CD7" w:rsidRPr="009D5CD7" w:rsidRDefault="009D5CD7" w:rsidP="009D5CD7">
      <w:pPr>
        <w:spacing w:after="0" w:line="240" w:lineRule="auto"/>
        <w:jc w:val="both"/>
        <w:rPr>
          <w:rFonts w:ascii="Times New Roman" w:hAnsi="Times New Roman"/>
          <w:b/>
          <w:color w:val="FF0000"/>
          <w:sz w:val="32"/>
          <w:szCs w:val="28"/>
          <w:shd w:val="clear" w:color="auto" w:fill="FFFFFF"/>
          <w:lang w:eastAsia="pt-BR"/>
        </w:rPr>
      </w:pPr>
    </w:p>
    <w:p w14:paraId="15024223" w14:textId="77777777" w:rsidR="009D5CD7" w:rsidRPr="009D5CD7" w:rsidRDefault="009D5CD7" w:rsidP="009D5CD7">
      <w:pPr>
        <w:spacing w:after="0" w:line="240" w:lineRule="auto"/>
        <w:jc w:val="both"/>
        <w:rPr>
          <w:rFonts w:ascii="Times New Roman" w:hAnsi="Times New Roman"/>
          <w:b/>
          <w:color w:val="FF0000"/>
          <w:sz w:val="32"/>
          <w:szCs w:val="28"/>
          <w:shd w:val="clear" w:color="auto" w:fill="FFFFFF"/>
          <w:lang w:eastAsia="pt-BR"/>
        </w:rPr>
      </w:pPr>
      <w:r w:rsidRPr="009D5CD7">
        <w:rPr>
          <w:rFonts w:ascii="Times New Roman" w:hAnsi="Times New Roman"/>
          <w:b/>
          <w:color w:val="FF0000"/>
          <w:sz w:val="32"/>
          <w:szCs w:val="28"/>
          <w:shd w:val="clear" w:color="auto" w:fill="FFFFFF"/>
          <w:lang w:eastAsia="pt-BR"/>
        </w:rPr>
        <w:t xml:space="preserve">O tratado político informal foi sacramentado pelo senador Tasso Jereissati e pelo governador de Minas Gerais, Aécio Neves. Mas o acordo foi desenhado pelo Centro </w:t>
      </w:r>
      <w:proofErr w:type="spellStart"/>
      <w:r w:rsidRPr="009D5CD7">
        <w:rPr>
          <w:rFonts w:ascii="Times New Roman" w:hAnsi="Times New Roman"/>
          <w:b/>
          <w:color w:val="FF0000"/>
          <w:sz w:val="32"/>
          <w:szCs w:val="28"/>
          <w:shd w:val="clear" w:color="auto" w:fill="FFFFFF"/>
          <w:lang w:eastAsia="pt-BR"/>
        </w:rPr>
        <w:t>Tricontinental</w:t>
      </w:r>
      <w:proofErr w:type="spellEnd"/>
      <w:r w:rsidRPr="009D5CD7">
        <w:rPr>
          <w:rFonts w:ascii="Times New Roman" w:hAnsi="Times New Roman"/>
          <w:b/>
          <w:color w:val="FF0000"/>
          <w:sz w:val="32"/>
          <w:szCs w:val="28"/>
          <w:shd w:val="clear" w:color="auto" w:fill="FFFFFF"/>
          <w:lang w:eastAsia="pt-BR"/>
        </w:rPr>
        <w:t xml:space="preserve"> e pelo Diálogo Interamericano. Os políticos brasileiros apenas obedecem aos “parceiros” dos quais são </w:t>
      </w:r>
      <w:proofErr w:type="gramStart"/>
      <w:r w:rsidRPr="009D5CD7">
        <w:rPr>
          <w:rFonts w:ascii="Times New Roman" w:hAnsi="Times New Roman"/>
          <w:b/>
          <w:color w:val="FF0000"/>
          <w:sz w:val="32"/>
          <w:szCs w:val="28"/>
          <w:shd w:val="clear" w:color="auto" w:fill="FFFFFF"/>
          <w:lang w:eastAsia="pt-BR"/>
        </w:rPr>
        <w:t>dependentes.</w:t>
      </w:r>
      <w:r w:rsidR="00A5562C">
        <w:rPr>
          <w:rFonts w:ascii="Times New Roman" w:hAnsi="Times New Roman"/>
          <w:b/>
          <w:color w:val="FF0000"/>
          <w:sz w:val="32"/>
          <w:szCs w:val="28"/>
          <w:shd w:val="clear" w:color="auto" w:fill="FFFFFF"/>
          <w:lang w:eastAsia="pt-BR"/>
        </w:rPr>
        <w:t>”</w:t>
      </w:r>
      <w:proofErr w:type="gramEnd"/>
    </w:p>
    <w:p w14:paraId="12AFE3BA" w14:textId="77777777" w:rsidR="009D5CD7" w:rsidRPr="00A5562C" w:rsidRDefault="009D5CD7" w:rsidP="0008178E">
      <w:pPr>
        <w:rPr>
          <w:rFonts w:ascii="Arial Black" w:hAnsi="Arial Black"/>
          <w:sz w:val="36"/>
        </w:rPr>
      </w:pPr>
    </w:p>
    <w:p w14:paraId="00C01F98" w14:textId="77777777" w:rsidR="00B5193B" w:rsidRDefault="00B5193B" w:rsidP="0008178E">
      <w:pPr>
        <w:rPr>
          <w:rFonts w:ascii="Arial Black" w:hAnsi="Arial Black"/>
          <w:sz w:val="32"/>
        </w:rPr>
      </w:pPr>
      <w:r>
        <w:rPr>
          <w:rFonts w:ascii="Arial Black" w:hAnsi="Arial Black"/>
          <w:sz w:val="32"/>
        </w:rPr>
        <w:tab/>
        <w:t>Sinto muito te informar, porém teu “padrinho político”, a quem devotas uma admiração e uma obediência canina, traiu todos nós...fazendo acordos que per</w:t>
      </w:r>
      <w:r w:rsidR="00A5562C">
        <w:rPr>
          <w:rFonts w:ascii="Arial Black" w:hAnsi="Arial Black"/>
          <w:sz w:val="32"/>
        </w:rPr>
        <w:t>mitiam a ele se manter no Poder</w:t>
      </w:r>
      <w:r>
        <w:rPr>
          <w:rFonts w:ascii="Arial Black" w:hAnsi="Arial Black"/>
          <w:sz w:val="32"/>
        </w:rPr>
        <w:t xml:space="preserve"> às custas de mentiras que a senhora teria depois de sustentar – para não </w:t>
      </w:r>
      <w:r>
        <w:rPr>
          <w:rFonts w:ascii="Arial Black" w:hAnsi="Arial Black"/>
          <w:sz w:val="32"/>
        </w:rPr>
        <w:lastRenderedPageBreak/>
        <w:t>contradizer e constranger teu ídolo! Que besteira a Senhora Presidenta fez...</w:t>
      </w:r>
    </w:p>
    <w:p w14:paraId="6588AAD9" w14:textId="77777777" w:rsidR="00B5193B" w:rsidRDefault="00B5193B" w:rsidP="0008178E">
      <w:pPr>
        <w:rPr>
          <w:rFonts w:ascii="Arial Black" w:hAnsi="Arial Black"/>
          <w:sz w:val="32"/>
        </w:rPr>
      </w:pPr>
      <w:r>
        <w:rPr>
          <w:rFonts w:ascii="Arial Black" w:hAnsi="Arial Black"/>
          <w:sz w:val="32"/>
        </w:rPr>
        <w:tab/>
        <w:t>E, enquanto Lula governava tranquilamente nosso país, às custas dos acordos feitos, China e Rússia – que não queriam acordos – sofriam as pressões e retaliações dos Sionistas:</w:t>
      </w:r>
    </w:p>
    <w:p w14:paraId="470F37DD" w14:textId="77777777" w:rsidR="00B5193B" w:rsidRPr="00B5193B" w:rsidRDefault="00B5193B" w:rsidP="00B5193B">
      <w:pPr>
        <w:spacing w:after="0" w:line="315" w:lineRule="atLeast"/>
        <w:textAlignment w:val="baseline"/>
        <w:rPr>
          <w:rFonts w:ascii="Arial" w:hAnsi="Arial" w:cs="Arial"/>
          <w:b/>
          <w:color w:val="FF0000"/>
          <w:szCs w:val="18"/>
          <w:lang w:eastAsia="pt-BR"/>
        </w:rPr>
      </w:pPr>
      <w:r w:rsidRPr="00B5193B">
        <w:rPr>
          <w:rFonts w:ascii="inherit" w:hAnsi="inherit" w:cs="Arial"/>
          <w:color w:val="0054A6"/>
          <w:sz w:val="18"/>
          <w:szCs w:val="18"/>
          <w:bdr w:val="none" w:sz="0" w:space="0" w:color="auto" w:frame="1"/>
          <w:lang w:eastAsia="pt-BR"/>
        </w:rPr>
        <w:br/>
      </w:r>
      <w:r w:rsidRPr="00B5193B">
        <w:rPr>
          <w:rFonts w:ascii="inherit" w:hAnsi="inherit" w:cs="Arial"/>
          <w:b/>
          <w:color w:val="FF0000"/>
          <w:szCs w:val="18"/>
          <w:bdr w:val="none" w:sz="0" w:space="0" w:color="auto" w:frame="1"/>
          <w:lang w:eastAsia="pt-BR"/>
        </w:rPr>
        <w:t>ARTIGO</w:t>
      </w:r>
      <w:r w:rsidRPr="00B5193B">
        <w:rPr>
          <w:rFonts w:ascii="Arial" w:hAnsi="Arial" w:cs="Arial"/>
          <w:b/>
          <w:color w:val="FF0000"/>
          <w:szCs w:val="18"/>
          <w:lang w:eastAsia="pt-BR"/>
        </w:rPr>
        <w:t> - Publicado em 22/08/2015 às 14:07 - Atualizado em 23/08/2015 às 18:44</w:t>
      </w:r>
    </w:p>
    <w:p w14:paraId="2DDEEBA2" w14:textId="77777777" w:rsidR="00B5193B" w:rsidRPr="00B5193B" w:rsidRDefault="00B5193B" w:rsidP="00B5193B">
      <w:pPr>
        <w:spacing w:before="150" w:after="150" w:line="594" w:lineRule="atLeast"/>
        <w:textAlignment w:val="baseline"/>
        <w:outlineLvl w:val="0"/>
        <w:rPr>
          <w:rFonts w:ascii="Arial" w:hAnsi="Arial" w:cs="Arial"/>
          <w:b/>
          <w:bCs/>
          <w:color w:val="000000"/>
          <w:kern w:val="36"/>
          <w:sz w:val="54"/>
          <w:szCs w:val="54"/>
          <w:lang w:eastAsia="pt-BR"/>
        </w:rPr>
      </w:pPr>
      <w:r w:rsidRPr="00B5193B">
        <w:rPr>
          <w:rFonts w:ascii="Arial" w:hAnsi="Arial" w:cs="Arial"/>
          <w:b/>
          <w:bCs/>
          <w:color w:val="000000"/>
          <w:kern w:val="36"/>
          <w:sz w:val="54"/>
          <w:szCs w:val="54"/>
          <w:lang w:eastAsia="pt-BR"/>
        </w:rPr>
        <w:t>Situação econômica da China é grave e vai piorar, entenda por quê</w:t>
      </w:r>
    </w:p>
    <w:p w14:paraId="5C02713A" w14:textId="77777777" w:rsidR="00B5193B" w:rsidRPr="00B5193B" w:rsidRDefault="00B5193B" w:rsidP="00B5193B">
      <w:pPr>
        <w:spacing w:after="225" w:line="390" w:lineRule="atLeast"/>
        <w:textAlignment w:val="baseline"/>
        <w:outlineLvl w:val="1"/>
        <w:rPr>
          <w:rFonts w:ascii="Arial" w:hAnsi="Arial" w:cs="Arial"/>
          <w:b/>
          <w:bCs/>
          <w:color w:val="FF0000"/>
          <w:sz w:val="30"/>
          <w:szCs w:val="30"/>
          <w:lang w:eastAsia="pt-BR"/>
        </w:rPr>
      </w:pPr>
      <w:r w:rsidRPr="00B5193B">
        <w:rPr>
          <w:rFonts w:ascii="Arial" w:hAnsi="Arial" w:cs="Arial"/>
          <w:b/>
          <w:bCs/>
          <w:color w:val="FF0000"/>
          <w:sz w:val="30"/>
          <w:szCs w:val="30"/>
          <w:lang w:eastAsia="pt-BR"/>
        </w:rPr>
        <w:t>Os empréstimos cedidos aos investidores “</w:t>
      </w:r>
      <w:proofErr w:type="spellStart"/>
      <w:r w:rsidRPr="00B5193B">
        <w:rPr>
          <w:rFonts w:ascii="Arial" w:hAnsi="Arial" w:cs="Arial"/>
          <w:b/>
          <w:bCs/>
          <w:color w:val="FF0000"/>
          <w:sz w:val="30"/>
          <w:szCs w:val="30"/>
          <w:lang w:eastAsia="pt-BR"/>
        </w:rPr>
        <w:t>A-share</w:t>
      </w:r>
      <w:proofErr w:type="spellEnd"/>
      <w:r w:rsidRPr="00B5193B">
        <w:rPr>
          <w:rFonts w:ascii="Arial" w:hAnsi="Arial" w:cs="Arial"/>
          <w:b/>
          <w:bCs/>
          <w:color w:val="FF0000"/>
          <w:sz w:val="30"/>
          <w:szCs w:val="30"/>
          <w:lang w:eastAsia="pt-BR"/>
        </w:rPr>
        <w:t>” são considerados problemáticos, entretanto, são somente um pequeno problema em comparação com a dívida acumulada pelo setor financeiro e os governos locais</w:t>
      </w:r>
    </w:p>
    <w:p w14:paraId="64BEB3EE" w14:textId="77777777" w:rsidR="002B59D8" w:rsidRDefault="002B59D8" w:rsidP="002B59D8">
      <w:pPr>
        <w:pStyle w:val="NormalWeb"/>
        <w:spacing w:before="0" w:beforeAutospacing="0" w:after="0" w:afterAutospacing="0" w:line="383" w:lineRule="atLeast"/>
        <w:jc w:val="both"/>
        <w:textAlignment w:val="baseline"/>
        <w:rPr>
          <w:rFonts w:ascii="Georgia" w:hAnsi="Georgia"/>
          <w:color w:val="000000"/>
          <w:sz w:val="26"/>
          <w:szCs w:val="26"/>
        </w:rPr>
      </w:pPr>
      <w:r>
        <w:rPr>
          <w:rStyle w:val="Forte"/>
          <w:rFonts w:ascii="inherit" w:hAnsi="inherit"/>
          <w:color w:val="000000"/>
          <w:sz w:val="26"/>
          <w:szCs w:val="26"/>
          <w:bdr w:val="none" w:sz="0" w:space="0" w:color="auto" w:frame="1"/>
        </w:rPr>
        <w:t>Recessão</w:t>
      </w:r>
    </w:p>
    <w:p w14:paraId="0309A6F4" w14:textId="77777777" w:rsidR="002B59D8" w:rsidRDefault="002B59D8" w:rsidP="002B59D8">
      <w:pPr>
        <w:pStyle w:val="NormalWeb"/>
        <w:spacing w:before="0" w:beforeAutospacing="0" w:after="240" w:afterAutospacing="0" w:line="383" w:lineRule="atLeast"/>
        <w:jc w:val="both"/>
        <w:textAlignment w:val="baseline"/>
        <w:rPr>
          <w:rFonts w:ascii="Georgia" w:hAnsi="Georgia"/>
          <w:color w:val="000000"/>
          <w:sz w:val="26"/>
          <w:szCs w:val="26"/>
        </w:rPr>
      </w:pPr>
      <w:r>
        <w:rPr>
          <w:rFonts w:ascii="Georgia" w:hAnsi="Georgia"/>
          <w:color w:val="000000"/>
          <w:sz w:val="26"/>
          <w:szCs w:val="26"/>
        </w:rPr>
        <w:t>Dados macroeconômicos da China dos últimos dois anos mostraram desaceleração do crescimento econômico. Embora as taxas divulgadas do PIB para os dois primeiros trimestres de 2015 tenham sido de 7%, os indicadores de consumo elétrico, do transporte de mercadorias, das empresas e do comércio, entre outros, dão claros indícios de que a economia está deslizando para a recessão.</w:t>
      </w:r>
    </w:p>
    <w:p w14:paraId="24568AED" w14:textId="77777777" w:rsidR="002B59D8" w:rsidRDefault="002B59D8" w:rsidP="002B59D8">
      <w:pPr>
        <w:pStyle w:val="NormalWeb"/>
        <w:spacing w:before="0" w:beforeAutospacing="0" w:after="240" w:afterAutospacing="0" w:line="383" w:lineRule="atLeast"/>
        <w:jc w:val="both"/>
        <w:textAlignment w:val="baseline"/>
        <w:rPr>
          <w:rFonts w:ascii="Georgia" w:hAnsi="Georgia"/>
          <w:color w:val="000000"/>
          <w:sz w:val="26"/>
          <w:szCs w:val="26"/>
        </w:rPr>
      </w:pPr>
      <w:r>
        <w:rPr>
          <w:rFonts w:ascii="Georgia" w:hAnsi="Georgia"/>
          <w:color w:val="000000"/>
          <w:sz w:val="26"/>
          <w:szCs w:val="26"/>
        </w:rPr>
        <w:t>Por que recessão? Porque depois de anos de rápido crescimento, os problemas estruturais acumulados na economia não podem mais ser ignorados. Problemas manifestados no nível macro, como a desaceleração do crescimento, e outros no nível micro, estão produzindo um ambiente que dificulta as empresas operarem.</w:t>
      </w:r>
    </w:p>
    <w:p w14:paraId="271C66FD" w14:textId="77777777" w:rsidR="002B59D8" w:rsidRDefault="002B59D8" w:rsidP="002B59D8">
      <w:pPr>
        <w:pStyle w:val="NormalWeb"/>
        <w:spacing w:before="0" w:beforeAutospacing="0" w:after="240" w:afterAutospacing="0" w:line="383" w:lineRule="atLeast"/>
        <w:jc w:val="both"/>
        <w:textAlignment w:val="baseline"/>
        <w:rPr>
          <w:rFonts w:ascii="Georgia" w:hAnsi="Georgia"/>
          <w:color w:val="000000"/>
          <w:sz w:val="26"/>
          <w:szCs w:val="26"/>
        </w:rPr>
      </w:pPr>
      <w:r>
        <w:rPr>
          <w:rFonts w:ascii="Georgia" w:hAnsi="Georgia"/>
          <w:color w:val="000000"/>
          <w:sz w:val="26"/>
          <w:szCs w:val="26"/>
        </w:rPr>
        <w:t xml:space="preserve">Como tudo isso aconteceu? Como sair dessa situação? A razão para a desaceleração foi superestimar a estabilidade econômica. Se, durante a </w:t>
      </w:r>
      <w:r>
        <w:rPr>
          <w:rFonts w:ascii="Georgia" w:hAnsi="Georgia"/>
          <w:color w:val="000000"/>
          <w:sz w:val="26"/>
          <w:szCs w:val="26"/>
        </w:rPr>
        <w:lastRenderedPageBreak/>
        <w:t>crise financeira internacional de 2008, fosse aproveitada a oportunidade para realizar ajustes estruturais na economia e na indústria, não existiriam os problemas de hoje. Ao invés disso foi lançado um plano de estímulo de cerca de US$ 600 bilhões (4 trilhões de yuanes), assim evitou-se artificialmente a recessão, mas se perdeu uma excelente oportunidade para fazer mudanças.</w:t>
      </w:r>
    </w:p>
    <w:p w14:paraId="07A7CDEE" w14:textId="77777777" w:rsidR="0008178E" w:rsidRDefault="00A5562C">
      <w:pPr>
        <w:rPr>
          <w:rStyle w:val="nfase"/>
          <w:rFonts w:ascii="Georgia" w:hAnsi="Georgia"/>
          <w:b/>
          <w:color w:val="FF0000"/>
          <w:sz w:val="26"/>
          <w:szCs w:val="26"/>
          <w:bdr w:val="none" w:sz="0" w:space="0" w:color="auto" w:frame="1"/>
        </w:rPr>
      </w:pPr>
      <w:r>
        <w:rPr>
          <w:rStyle w:val="nfase"/>
          <w:rFonts w:ascii="Georgia" w:hAnsi="Georgia"/>
          <w:b/>
          <w:color w:val="FF0000"/>
          <w:sz w:val="26"/>
          <w:szCs w:val="26"/>
          <w:bdr w:val="none" w:sz="0" w:space="0" w:color="auto" w:frame="1"/>
        </w:rPr>
        <w:t>(</w:t>
      </w:r>
      <w:r w:rsidR="002B59D8" w:rsidRPr="002B59D8">
        <w:rPr>
          <w:rStyle w:val="nfase"/>
          <w:rFonts w:ascii="Georgia" w:hAnsi="Georgia"/>
          <w:b/>
          <w:color w:val="FF0000"/>
          <w:sz w:val="26"/>
          <w:szCs w:val="26"/>
          <w:bdr w:val="none" w:sz="0" w:space="0" w:color="auto" w:frame="1"/>
        </w:rPr>
        <w:t xml:space="preserve">Esta é uma tradução resumida de uma palestra do professor </w:t>
      </w:r>
      <w:proofErr w:type="spellStart"/>
      <w:r w:rsidR="002B59D8" w:rsidRPr="002B59D8">
        <w:rPr>
          <w:rStyle w:val="nfase"/>
          <w:rFonts w:ascii="Georgia" w:hAnsi="Georgia"/>
          <w:b/>
          <w:color w:val="FF0000"/>
          <w:sz w:val="26"/>
          <w:szCs w:val="26"/>
          <w:bdr w:val="none" w:sz="0" w:space="0" w:color="auto" w:frame="1"/>
        </w:rPr>
        <w:t>Xu</w:t>
      </w:r>
      <w:proofErr w:type="spellEnd"/>
      <w:r w:rsidR="002B59D8" w:rsidRPr="002B59D8">
        <w:rPr>
          <w:rStyle w:val="nfase"/>
          <w:rFonts w:ascii="Georgia" w:hAnsi="Georgia"/>
          <w:b/>
          <w:color w:val="FF0000"/>
          <w:sz w:val="26"/>
          <w:szCs w:val="26"/>
          <w:bdr w:val="none" w:sz="0" w:space="0" w:color="auto" w:frame="1"/>
        </w:rPr>
        <w:t xml:space="preserve"> </w:t>
      </w:r>
      <w:proofErr w:type="spellStart"/>
      <w:r w:rsidR="002B59D8" w:rsidRPr="002B59D8">
        <w:rPr>
          <w:rStyle w:val="nfase"/>
          <w:rFonts w:ascii="Georgia" w:hAnsi="Georgia"/>
          <w:b/>
          <w:color w:val="FF0000"/>
          <w:sz w:val="26"/>
          <w:szCs w:val="26"/>
          <w:bdr w:val="none" w:sz="0" w:space="0" w:color="auto" w:frame="1"/>
        </w:rPr>
        <w:t>Xiaonian</w:t>
      </w:r>
      <w:proofErr w:type="spellEnd"/>
      <w:r w:rsidR="002B59D8" w:rsidRPr="002B59D8">
        <w:rPr>
          <w:rStyle w:val="nfase"/>
          <w:rFonts w:ascii="Georgia" w:hAnsi="Georgia"/>
          <w:b/>
          <w:color w:val="FF0000"/>
          <w:sz w:val="26"/>
          <w:szCs w:val="26"/>
          <w:bdr w:val="none" w:sz="0" w:space="0" w:color="auto" w:frame="1"/>
        </w:rPr>
        <w:t>, datada de 26 de julho de 2015. Ele é professor de economia e finanças na Escola Internacional de Negócios China-Europa em Shanghai.</w:t>
      </w:r>
      <w:r>
        <w:rPr>
          <w:rStyle w:val="nfase"/>
          <w:rFonts w:ascii="Georgia" w:hAnsi="Georgia"/>
          <w:b/>
          <w:color w:val="FF0000"/>
          <w:sz w:val="26"/>
          <w:szCs w:val="26"/>
          <w:bdr w:val="none" w:sz="0" w:space="0" w:color="auto" w:frame="1"/>
        </w:rPr>
        <w:t>)</w:t>
      </w:r>
    </w:p>
    <w:p w14:paraId="4B93EB04" w14:textId="77777777" w:rsidR="002B59D8" w:rsidRDefault="002B59D8">
      <w:pPr>
        <w:rPr>
          <w:rStyle w:val="nfase"/>
          <w:rFonts w:ascii="Arial Black" w:hAnsi="Arial Black"/>
          <w:b/>
          <w:sz w:val="32"/>
          <w:szCs w:val="28"/>
          <w:bdr w:val="none" w:sz="0" w:space="0" w:color="auto" w:frame="1"/>
        </w:rPr>
      </w:pPr>
      <w:r w:rsidRPr="002B59D8">
        <w:rPr>
          <w:rStyle w:val="nfase"/>
          <w:rFonts w:ascii="Arial Black" w:hAnsi="Arial Black"/>
          <w:b/>
          <w:sz w:val="32"/>
          <w:szCs w:val="28"/>
          <w:bdr w:val="none" w:sz="0" w:space="0" w:color="auto" w:frame="1"/>
        </w:rPr>
        <w:t>Como e por que tudo isto aconteceu?</w:t>
      </w:r>
    </w:p>
    <w:p w14:paraId="04ABE434" w14:textId="77777777" w:rsidR="002B59D8" w:rsidRDefault="002B59D8">
      <w:pPr>
        <w:rPr>
          <w:rStyle w:val="nfase"/>
          <w:rFonts w:ascii="Arial Black" w:hAnsi="Arial Black"/>
          <w:b/>
          <w:sz w:val="32"/>
          <w:szCs w:val="28"/>
          <w:bdr w:val="none" w:sz="0" w:space="0" w:color="auto" w:frame="1"/>
        </w:rPr>
      </w:pPr>
      <w:r>
        <w:rPr>
          <w:rStyle w:val="nfase"/>
          <w:rFonts w:ascii="Arial Black" w:hAnsi="Arial Black"/>
          <w:b/>
          <w:sz w:val="32"/>
          <w:szCs w:val="28"/>
          <w:bdr w:val="none" w:sz="0" w:space="0" w:color="auto" w:frame="1"/>
        </w:rPr>
        <w:t xml:space="preserve">Simplesmente porque a China, como Vossa Excelência, esqueceu que o mundo é governado pelo capital estrangeiro: da elite </w:t>
      </w:r>
      <w:proofErr w:type="spellStart"/>
      <w:proofErr w:type="gramStart"/>
      <w:r>
        <w:rPr>
          <w:rStyle w:val="nfase"/>
          <w:rFonts w:ascii="Arial Black" w:hAnsi="Arial Black"/>
          <w:b/>
          <w:sz w:val="32"/>
          <w:szCs w:val="28"/>
          <w:bdr w:val="none" w:sz="0" w:space="0" w:color="auto" w:frame="1"/>
        </w:rPr>
        <w:t>globalista</w:t>
      </w:r>
      <w:proofErr w:type="spellEnd"/>
      <w:r>
        <w:rPr>
          <w:rStyle w:val="nfase"/>
          <w:rFonts w:ascii="Arial Black" w:hAnsi="Arial Black"/>
          <w:b/>
          <w:sz w:val="32"/>
          <w:szCs w:val="28"/>
          <w:bdr w:val="none" w:sz="0" w:space="0" w:color="auto" w:frame="1"/>
        </w:rPr>
        <w:t xml:space="preserve"> !</w:t>
      </w:r>
      <w:proofErr w:type="gramEnd"/>
    </w:p>
    <w:p w14:paraId="515E5A02" w14:textId="77777777" w:rsidR="002B59D8" w:rsidRDefault="00A5562C" w:rsidP="002B59D8">
      <w:pPr>
        <w:spacing w:after="0" w:line="240" w:lineRule="auto"/>
        <w:jc w:val="both"/>
        <w:rPr>
          <w:rFonts w:ascii="Times New Roman" w:hAnsi="Times New Roman"/>
          <w:b/>
          <w:sz w:val="32"/>
          <w:szCs w:val="28"/>
          <w:shd w:val="clear" w:color="auto" w:fill="FFFFFF"/>
          <w:lang w:eastAsia="pt-BR"/>
        </w:rPr>
      </w:pPr>
      <w:r>
        <w:rPr>
          <w:rFonts w:ascii="Times New Roman" w:hAnsi="Times New Roman"/>
          <w:b/>
          <w:color w:val="FF0000"/>
          <w:sz w:val="32"/>
          <w:szCs w:val="28"/>
          <w:shd w:val="clear" w:color="auto" w:fill="FFFFFF"/>
          <w:lang w:eastAsia="pt-BR"/>
        </w:rPr>
        <w:t>“</w:t>
      </w:r>
      <w:r w:rsidR="002B59D8" w:rsidRPr="009D5CD7">
        <w:rPr>
          <w:rFonts w:ascii="Times New Roman" w:hAnsi="Times New Roman"/>
          <w:b/>
          <w:color w:val="FF0000"/>
          <w:sz w:val="32"/>
          <w:szCs w:val="28"/>
          <w:shd w:val="clear" w:color="auto" w:fill="FFFFFF"/>
          <w:lang w:eastAsia="pt-BR"/>
        </w:rPr>
        <w:t xml:space="preserve">O tratado político informal foi sacramentado pelo senador Tasso Jereissati e pelo governador de Minas Gerais, Aécio Neves. Mas o acordo foi desenhado pelo Centro </w:t>
      </w:r>
      <w:proofErr w:type="spellStart"/>
      <w:r w:rsidR="002B59D8" w:rsidRPr="009D5CD7">
        <w:rPr>
          <w:rFonts w:ascii="Times New Roman" w:hAnsi="Times New Roman"/>
          <w:b/>
          <w:color w:val="FF0000"/>
          <w:sz w:val="32"/>
          <w:szCs w:val="28"/>
          <w:shd w:val="clear" w:color="auto" w:fill="FFFFFF"/>
          <w:lang w:eastAsia="pt-BR"/>
        </w:rPr>
        <w:t>Tricontinental</w:t>
      </w:r>
      <w:proofErr w:type="spellEnd"/>
      <w:r w:rsidR="002B59D8" w:rsidRPr="009D5CD7">
        <w:rPr>
          <w:rFonts w:ascii="Times New Roman" w:hAnsi="Times New Roman"/>
          <w:b/>
          <w:color w:val="FF0000"/>
          <w:sz w:val="32"/>
          <w:szCs w:val="28"/>
          <w:shd w:val="clear" w:color="auto" w:fill="FFFFFF"/>
          <w:lang w:eastAsia="pt-BR"/>
        </w:rPr>
        <w:t xml:space="preserve"> e pelo Diálogo Interamericano. </w:t>
      </w:r>
      <w:r w:rsidR="002B59D8" w:rsidRPr="009D5CD7">
        <w:rPr>
          <w:rFonts w:ascii="Times New Roman" w:hAnsi="Times New Roman"/>
          <w:b/>
          <w:sz w:val="32"/>
          <w:szCs w:val="28"/>
          <w:shd w:val="clear" w:color="auto" w:fill="FFFFFF"/>
          <w:lang w:eastAsia="pt-BR"/>
        </w:rPr>
        <w:t xml:space="preserve">Os políticos brasileiros apenas obedecem aos “parceiros” dos quais são </w:t>
      </w:r>
      <w:proofErr w:type="gramStart"/>
      <w:r w:rsidR="002B59D8" w:rsidRPr="009D5CD7">
        <w:rPr>
          <w:rFonts w:ascii="Times New Roman" w:hAnsi="Times New Roman"/>
          <w:b/>
          <w:sz w:val="32"/>
          <w:szCs w:val="28"/>
          <w:shd w:val="clear" w:color="auto" w:fill="FFFFFF"/>
          <w:lang w:eastAsia="pt-BR"/>
        </w:rPr>
        <w:t>dependentes.</w:t>
      </w:r>
      <w:r>
        <w:rPr>
          <w:rFonts w:ascii="Times New Roman" w:hAnsi="Times New Roman"/>
          <w:b/>
          <w:sz w:val="32"/>
          <w:szCs w:val="28"/>
          <w:shd w:val="clear" w:color="auto" w:fill="FFFFFF"/>
          <w:lang w:eastAsia="pt-BR"/>
        </w:rPr>
        <w:t>”</w:t>
      </w:r>
      <w:proofErr w:type="gramEnd"/>
    </w:p>
    <w:p w14:paraId="2BAFE4A1" w14:textId="77777777" w:rsidR="002B59D8" w:rsidRDefault="002B59D8" w:rsidP="002B59D8">
      <w:pPr>
        <w:spacing w:after="0" w:line="240" w:lineRule="auto"/>
        <w:jc w:val="both"/>
        <w:rPr>
          <w:rFonts w:ascii="Times New Roman" w:hAnsi="Times New Roman"/>
          <w:b/>
          <w:sz w:val="32"/>
          <w:szCs w:val="28"/>
          <w:shd w:val="clear" w:color="auto" w:fill="FFFFFF"/>
          <w:lang w:eastAsia="pt-BR"/>
        </w:rPr>
      </w:pPr>
      <w:r>
        <w:rPr>
          <w:noProof/>
          <w:lang w:eastAsia="pt-BR"/>
        </w:rPr>
        <w:drawing>
          <wp:inline distT="0" distB="0" distL="0" distR="0" wp14:anchorId="410E8E41" wp14:editId="6674358B">
            <wp:extent cx="4127500" cy="2476500"/>
            <wp:effectExtent l="0" t="0" r="6350" b="0"/>
            <wp:docPr id="14" name="Imagem 14" descr="http://sionismo.net/wp-content/uploads/2013/01/sionism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onismo.net/wp-content/uploads/2013/01/sionismo-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7500" cy="2476500"/>
                    </a:xfrm>
                    <a:prstGeom prst="rect">
                      <a:avLst/>
                    </a:prstGeom>
                    <a:noFill/>
                    <a:ln>
                      <a:noFill/>
                    </a:ln>
                  </pic:spPr>
                </pic:pic>
              </a:graphicData>
            </a:graphic>
          </wp:inline>
        </w:drawing>
      </w:r>
    </w:p>
    <w:p w14:paraId="15E2CF87" w14:textId="77777777" w:rsidR="002B59D8" w:rsidRDefault="002B59D8" w:rsidP="002B59D8">
      <w:pPr>
        <w:spacing w:after="0" w:line="240" w:lineRule="auto"/>
        <w:jc w:val="both"/>
        <w:rPr>
          <w:rFonts w:ascii="Times New Roman" w:hAnsi="Times New Roman"/>
          <w:b/>
          <w:sz w:val="32"/>
          <w:szCs w:val="28"/>
          <w:shd w:val="clear" w:color="auto" w:fill="FFFFFF"/>
          <w:lang w:eastAsia="pt-BR"/>
        </w:rPr>
      </w:pPr>
    </w:p>
    <w:p w14:paraId="39403C1E" w14:textId="77777777" w:rsidR="002B59D8" w:rsidRDefault="002B59D8" w:rsidP="002B59D8">
      <w:pPr>
        <w:spacing w:after="0" w:line="240" w:lineRule="auto"/>
        <w:jc w:val="both"/>
        <w:rPr>
          <w:rFonts w:ascii="Times New Roman" w:hAnsi="Times New Roman"/>
          <w:b/>
          <w:sz w:val="32"/>
          <w:szCs w:val="28"/>
          <w:shd w:val="clear" w:color="auto" w:fill="FFFFFF"/>
          <w:lang w:eastAsia="pt-BR"/>
        </w:rPr>
      </w:pPr>
      <w:r>
        <w:rPr>
          <w:rFonts w:ascii="Times New Roman" w:hAnsi="Times New Roman"/>
          <w:b/>
          <w:sz w:val="32"/>
          <w:szCs w:val="28"/>
          <w:shd w:val="clear" w:color="auto" w:fill="FFFFFF"/>
          <w:lang w:eastAsia="pt-BR"/>
        </w:rPr>
        <w:t>“Brasileiros? Não. Os políticos mundiais...</w:t>
      </w:r>
    </w:p>
    <w:p w14:paraId="704F2F13" w14:textId="77777777" w:rsidR="002B59D8" w:rsidRDefault="002B59D8" w:rsidP="002B59D8">
      <w:pPr>
        <w:spacing w:after="0" w:line="240" w:lineRule="auto"/>
        <w:jc w:val="both"/>
        <w:rPr>
          <w:rFonts w:ascii="Times New Roman" w:hAnsi="Times New Roman"/>
          <w:b/>
          <w:sz w:val="32"/>
          <w:szCs w:val="28"/>
          <w:shd w:val="clear" w:color="auto" w:fill="FFFFFF"/>
          <w:lang w:eastAsia="pt-BR"/>
        </w:rPr>
      </w:pPr>
      <w:r>
        <w:rPr>
          <w:rFonts w:ascii="Times New Roman" w:hAnsi="Times New Roman"/>
          <w:b/>
          <w:sz w:val="32"/>
          <w:szCs w:val="28"/>
          <w:shd w:val="clear" w:color="auto" w:fill="FFFFFF"/>
          <w:lang w:eastAsia="pt-BR"/>
        </w:rPr>
        <w:lastRenderedPageBreak/>
        <w:tab/>
        <w:t xml:space="preserve">Entre os muitos erros administrativos, Vossa Excelência cometeu o “pecado Collor de Melo”: acreditou que podia governar de fato o </w:t>
      </w:r>
      <w:proofErr w:type="gramStart"/>
      <w:r>
        <w:rPr>
          <w:rFonts w:ascii="Times New Roman" w:hAnsi="Times New Roman"/>
          <w:b/>
          <w:sz w:val="32"/>
          <w:szCs w:val="28"/>
          <w:shd w:val="clear" w:color="auto" w:fill="FFFFFF"/>
          <w:lang w:eastAsia="pt-BR"/>
        </w:rPr>
        <w:t>país !</w:t>
      </w:r>
      <w:proofErr w:type="gramEnd"/>
      <w:r>
        <w:rPr>
          <w:rFonts w:ascii="Times New Roman" w:hAnsi="Times New Roman"/>
          <w:b/>
          <w:sz w:val="32"/>
          <w:szCs w:val="28"/>
          <w:shd w:val="clear" w:color="auto" w:fill="FFFFFF"/>
          <w:lang w:eastAsia="pt-BR"/>
        </w:rPr>
        <w:t xml:space="preserve"> Sofreu o mesmo destino...</w:t>
      </w:r>
    </w:p>
    <w:p w14:paraId="28CDE67D" w14:textId="77777777" w:rsidR="00E3652C" w:rsidRDefault="00E3652C" w:rsidP="002B59D8">
      <w:pPr>
        <w:spacing w:after="0" w:line="240" w:lineRule="auto"/>
        <w:jc w:val="both"/>
        <w:rPr>
          <w:rFonts w:ascii="Times New Roman" w:hAnsi="Times New Roman"/>
          <w:b/>
          <w:sz w:val="32"/>
          <w:szCs w:val="28"/>
          <w:shd w:val="clear" w:color="auto" w:fill="FFFFFF"/>
          <w:lang w:eastAsia="pt-BR"/>
        </w:rPr>
      </w:pPr>
    </w:p>
    <w:p w14:paraId="7E10032D" w14:textId="77777777" w:rsidR="00E3652C" w:rsidRPr="00E3652C" w:rsidRDefault="004E520B" w:rsidP="00E3652C">
      <w:pPr>
        <w:spacing w:after="0" w:line="240" w:lineRule="auto"/>
        <w:rPr>
          <w:rFonts w:ascii="Times New Roman" w:hAnsi="Times New Roman"/>
          <w:sz w:val="36"/>
          <w:szCs w:val="24"/>
          <w:lang w:eastAsia="pt-BR"/>
        </w:rPr>
      </w:pPr>
      <w:hyperlink r:id="rId25" w:history="1">
        <w:r w:rsidR="00E3652C" w:rsidRPr="00E3652C">
          <w:rPr>
            <w:rFonts w:ascii="Arial" w:hAnsi="Arial" w:cs="Arial"/>
            <w:color w:val="660099"/>
            <w:sz w:val="36"/>
            <w:szCs w:val="24"/>
            <w:u w:val="single"/>
            <w:shd w:val="clear" w:color="auto" w:fill="FFFFFF"/>
            <w:lang w:eastAsia="pt-BR"/>
          </w:rPr>
          <w:t>Dilma não ouviu Collor</w:t>
        </w:r>
      </w:hyperlink>
    </w:p>
    <w:p w14:paraId="4756D746" w14:textId="77777777" w:rsidR="00E3652C" w:rsidRPr="00E3652C" w:rsidRDefault="00E3652C" w:rsidP="00E3652C">
      <w:pPr>
        <w:shd w:val="clear" w:color="auto" w:fill="FFFFFF"/>
        <w:spacing w:after="0" w:line="240" w:lineRule="atLeast"/>
        <w:rPr>
          <w:rFonts w:ascii="Arial" w:hAnsi="Arial" w:cs="Arial"/>
          <w:color w:val="222222"/>
          <w:sz w:val="36"/>
          <w:szCs w:val="24"/>
          <w:lang w:eastAsia="pt-BR"/>
        </w:rPr>
      </w:pPr>
      <w:r w:rsidRPr="00E3652C">
        <w:rPr>
          <w:rFonts w:ascii="Arial" w:hAnsi="Arial" w:cs="Arial"/>
          <w:color w:val="006621"/>
          <w:sz w:val="36"/>
          <w:szCs w:val="24"/>
          <w:lang w:eastAsia="pt-BR"/>
        </w:rPr>
        <w:t xml:space="preserve">Folha de </w:t>
      </w:r>
      <w:proofErr w:type="spellStart"/>
      <w:r w:rsidRPr="00E3652C">
        <w:rPr>
          <w:rFonts w:ascii="Arial" w:hAnsi="Arial" w:cs="Arial"/>
          <w:color w:val="006621"/>
          <w:sz w:val="36"/>
          <w:szCs w:val="24"/>
          <w:lang w:eastAsia="pt-BR"/>
        </w:rPr>
        <w:t>S.Paulo</w:t>
      </w:r>
      <w:proofErr w:type="spellEnd"/>
      <w:r w:rsidRPr="00E3652C">
        <w:rPr>
          <w:rFonts w:ascii="Arial" w:hAnsi="Arial" w:cs="Arial"/>
          <w:color w:val="222222"/>
          <w:sz w:val="36"/>
          <w:szCs w:val="24"/>
          <w:lang w:eastAsia="pt-BR"/>
        </w:rPr>
        <w:t>‎</w:t>
      </w:r>
      <w:r w:rsidRPr="00E3652C">
        <w:rPr>
          <w:rFonts w:ascii="Arial" w:hAnsi="Arial" w:cs="Arial"/>
          <w:color w:val="808080"/>
          <w:sz w:val="36"/>
          <w:szCs w:val="24"/>
          <w:lang w:eastAsia="pt-BR"/>
        </w:rPr>
        <w:t> - </w:t>
      </w:r>
      <w:r w:rsidRPr="00E3652C">
        <w:rPr>
          <w:rFonts w:ascii="Arial" w:hAnsi="Arial" w:cs="Arial"/>
          <w:b/>
          <w:sz w:val="36"/>
          <w:szCs w:val="24"/>
          <w:lang w:eastAsia="pt-BR"/>
        </w:rPr>
        <w:t>1 dia atrás</w:t>
      </w:r>
    </w:p>
    <w:p w14:paraId="698D7111" w14:textId="77777777" w:rsidR="00E3652C" w:rsidRPr="00E3652C" w:rsidRDefault="00E3652C" w:rsidP="002B59D8">
      <w:pPr>
        <w:spacing w:after="0" w:line="240" w:lineRule="auto"/>
        <w:jc w:val="both"/>
        <w:rPr>
          <w:rFonts w:ascii="Times New Roman" w:hAnsi="Times New Roman"/>
          <w:b/>
          <w:sz w:val="44"/>
          <w:szCs w:val="28"/>
          <w:shd w:val="clear" w:color="auto" w:fill="FFFFFF"/>
          <w:lang w:eastAsia="pt-BR"/>
        </w:rPr>
      </w:pPr>
    </w:p>
    <w:p w14:paraId="723794CE" w14:textId="77777777" w:rsidR="002B59D8" w:rsidRDefault="002B59D8" w:rsidP="002B59D8">
      <w:pPr>
        <w:spacing w:after="0" w:line="240" w:lineRule="auto"/>
        <w:jc w:val="both"/>
        <w:rPr>
          <w:rFonts w:ascii="Times New Roman" w:hAnsi="Times New Roman"/>
          <w:b/>
          <w:sz w:val="32"/>
          <w:szCs w:val="28"/>
          <w:shd w:val="clear" w:color="auto" w:fill="FFFFFF"/>
          <w:lang w:eastAsia="pt-BR"/>
        </w:rPr>
      </w:pPr>
    </w:p>
    <w:p w14:paraId="595497CC" w14:textId="77777777" w:rsidR="00E3652C" w:rsidRPr="00E3652C" w:rsidRDefault="00E3652C" w:rsidP="00E3652C">
      <w:pPr>
        <w:shd w:val="clear" w:color="auto" w:fill="FFFFFF"/>
        <w:spacing w:after="0" w:line="360" w:lineRule="atLeast"/>
        <w:rPr>
          <w:rFonts w:ascii="Arial" w:hAnsi="Arial" w:cs="Arial"/>
          <w:color w:val="393939"/>
          <w:sz w:val="15"/>
          <w:szCs w:val="15"/>
          <w:lang w:eastAsia="pt-BR"/>
        </w:rPr>
      </w:pPr>
      <w:r w:rsidRPr="00E3652C">
        <w:rPr>
          <w:rFonts w:ascii="Arial" w:hAnsi="Arial" w:cs="Arial"/>
          <w:color w:val="FFFFFF"/>
          <w:sz w:val="21"/>
          <w:szCs w:val="21"/>
          <w:shd w:val="clear" w:color="auto" w:fill="0A73CC"/>
          <w:lang w:eastAsia="pt-BR"/>
        </w:rPr>
        <w:t>Crise em Brasília</w:t>
      </w:r>
    </w:p>
    <w:p w14:paraId="1D505BC8" w14:textId="77777777" w:rsidR="00E3652C" w:rsidRPr="00E3652C" w:rsidRDefault="00E3652C" w:rsidP="00E3652C">
      <w:pPr>
        <w:shd w:val="clear" w:color="auto" w:fill="FFFFFF"/>
        <w:spacing w:after="225" w:line="656" w:lineRule="atLeast"/>
        <w:outlineLvl w:val="0"/>
        <w:rPr>
          <w:rFonts w:ascii="montserrat_bold" w:hAnsi="montserrat_bold"/>
          <w:color w:val="393939"/>
          <w:spacing w:val="-30"/>
          <w:kern w:val="36"/>
          <w:sz w:val="57"/>
          <w:szCs w:val="57"/>
          <w:lang w:eastAsia="pt-BR"/>
        </w:rPr>
      </w:pPr>
      <w:r w:rsidRPr="00E3652C">
        <w:rPr>
          <w:rFonts w:ascii="montserrat_bold" w:hAnsi="montserrat_bold"/>
          <w:color w:val="393939"/>
          <w:spacing w:val="-30"/>
          <w:kern w:val="36"/>
          <w:sz w:val="57"/>
          <w:szCs w:val="57"/>
          <w:lang w:eastAsia="pt-BR"/>
        </w:rPr>
        <w:t>Senadores de SC que votaram no impeachment de Collor avaliam diferenças em relação ao processo contra Dilma Rousseff</w:t>
      </w:r>
    </w:p>
    <w:p w14:paraId="2EDDC5FF" w14:textId="77777777" w:rsidR="00E3652C" w:rsidRPr="00E3652C" w:rsidRDefault="00E3652C" w:rsidP="00E3652C">
      <w:pPr>
        <w:shd w:val="clear" w:color="auto" w:fill="FFFFFF"/>
        <w:spacing w:after="405" w:line="240" w:lineRule="auto"/>
        <w:outlineLvl w:val="1"/>
        <w:rPr>
          <w:rFonts w:ascii="lato_regular" w:hAnsi="lato_regular"/>
          <w:b/>
          <w:sz w:val="30"/>
          <w:szCs w:val="30"/>
          <w:lang w:eastAsia="pt-BR"/>
        </w:rPr>
      </w:pPr>
      <w:r w:rsidRPr="00E3652C">
        <w:rPr>
          <w:rFonts w:ascii="lato_regular" w:hAnsi="lato_regular"/>
          <w:b/>
          <w:sz w:val="30"/>
          <w:szCs w:val="30"/>
          <w:lang w:eastAsia="pt-BR"/>
        </w:rPr>
        <w:t xml:space="preserve">Dirceu Carneiro, Nelson </w:t>
      </w:r>
      <w:proofErr w:type="spellStart"/>
      <w:r w:rsidRPr="00E3652C">
        <w:rPr>
          <w:rFonts w:ascii="lato_regular" w:hAnsi="lato_regular"/>
          <w:b/>
          <w:sz w:val="30"/>
          <w:szCs w:val="30"/>
          <w:lang w:eastAsia="pt-BR"/>
        </w:rPr>
        <w:t>Wedekin</w:t>
      </w:r>
      <w:proofErr w:type="spellEnd"/>
      <w:r w:rsidRPr="00E3652C">
        <w:rPr>
          <w:rFonts w:ascii="lato_regular" w:hAnsi="lato_regular"/>
          <w:b/>
          <w:sz w:val="30"/>
          <w:szCs w:val="30"/>
          <w:lang w:eastAsia="pt-BR"/>
        </w:rPr>
        <w:t xml:space="preserve"> e Esperidião Amin votaram pelo impedimento do ex-presidente em 1992 e também são favoráveis à saída da petista</w:t>
      </w:r>
    </w:p>
    <w:p w14:paraId="0D01A646" w14:textId="77777777" w:rsidR="00E3652C" w:rsidRPr="00E3652C" w:rsidRDefault="00E3652C" w:rsidP="00E3652C">
      <w:pPr>
        <w:shd w:val="clear" w:color="auto" w:fill="FFFFFF"/>
        <w:spacing w:after="0" w:line="240" w:lineRule="auto"/>
        <w:textAlignment w:val="center"/>
        <w:rPr>
          <w:rFonts w:ascii="Arial" w:hAnsi="Arial" w:cs="Arial"/>
          <w:b/>
          <w:bCs/>
          <w:color w:val="333333"/>
          <w:sz w:val="32"/>
          <w:szCs w:val="21"/>
          <w:lang w:eastAsia="pt-BR"/>
        </w:rPr>
      </w:pPr>
      <w:r w:rsidRPr="00E3652C">
        <w:rPr>
          <w:rFonts w:ascii="Arial" w:hAnsi="Arial" w:cs="Arial"/>
          <w:b/>
          <w:bCs/>
          <w:color w:val="333333"/>
          <w:sz w:val="32"/>
          <w:szCs w:val="21"/>
          <w:lang w:eastAsia="pt-BR"/>
        </w:rPr>
        <w:t>Por: </w:t>
      </w:r>
      <w:proofErr w:type="spellStart"/>
      <w:r w:rsidRPr="00E3652C">
        <w:rPr>
          <w:rFonts w:ascii="Arial" w:hAnsi="Arial" w:cs="Arial"/>
          <w:b/>
          <w:bCs/>
          <w:color w:val="0A73CC"/>
          <w:sz w:val="32"/>
          <w:szCs w:val="21"/>
          <w:lang w:eastAsia="pt-BR"/>
        </w:rPr>
        <w:t>leonardo</w:t>
      </w:r>
      <w:proofErr w:type="spellEnd"/>
      <w:r w:rsidRPr="00E3652C">
        <w:rPr>
          <w:rFonts w:ascii="Arial" w:hAnsi="Arial" w:cs="Arial"/>
          <w:b/>
          <w:bCs/>
          <w:color w:val="0A73CC"/>
          <w:sz w:val="32"/>
          <w:szCs w:val="21"/>
          <w:lang w:eastAsia="pt-BR"/>
        </w:rPr>
        <w:t xml:space="preserve"> </w:t>
      </w:r>
      <w:proofErr w:type="spellStart"/>
      <w:r w:rsidRPr="00E3652C">
        <w:rPr>
          <w:rFonts w:ascii="Arial" w:hAnsi="Arial" w:cs="Arial"/>
          <w:b/>
          <w:bCs/>
          <w:color w:val="0A73CC"/>
          <w:sz w:val="32"/>
          <w:szCs w:val="21"/>
          <w:lang w:eastAsia="pt-BR"/>
        </w:rPr>
        <w:t>gorges</w:t>
      </w:r>
      <w:proofErr w:type="spellEnd"/>
    </w:p>
    <w:p w14:paraId="13548EB8" w14:textId="77777777" w:rsidR="00E3652C" w:rsidRDefault="00E3652C" w:rsidP="00E3652C">
      <w:pPr>
        <w:shd w:val="clear" w:color="auto" w:fill="FFFFFF"/>
        <w:spacing w:after="0" w:line="240" w:lineRule="auto"/>
        <w:textAlignment w:val="center"/>
        <w:rPr>
          <w:rFonts w:ascii="lato_regular" w:hAnsi="lato_regular" w:cs="Arial"/>
          <w:b/>
          <w:color w:val="FF0000"/>
          <w:spacing w:val="-4"/>
          <w:sz w:val="26"/>
          <w:szCs w:val="18"/>
          <w:lang w:eastAsia="pt-BR"/>
        </w:rPr>
      </w:pPr>
      <w:r w:rsidRPr="00E3652C">
        <w:rPr>
          <w:rFonts w:ascii="lato_regular" w:hAnsi="lato_regular" w:cs="Arial"/>
          <w:b/>
          <w:color w:val="FF0000"/>
          <w:spacing w:val="-4"/>
          <w:sz w:val="26"/>
          <w:szCs w:val="18"/>
          <w:lang w:eastAsia="pt-BR"/>
        </w:rPr>
        <w:t xml:space="preserve">23/04/2016 - 07h34min </w:t>
      </w:r>
      <w:proofErr w:type="gramStart"/>
      <w:r w:rsidRPr="00E3652C">
        <w:rPr>
          <w:rFonts w:ascii="lato_regular" w:hAnsi="lato_regular" w:cs="Arial"/>
          <w:b/>
          <w:color w:val="FF0000"/>
          <w:spacing w:val="-4"/>
          <w:sz w:val="26"/>
          <w:szCs w:val="18"/>
          <w:lang w:eastAsia="pt-BR"/>
        </w:rPr>
        <w:t>| Atualizada</w:t>
      </w:r>
      <w:proofErr w:type="gramEnd"/>
      <w:r w:rsidRPr="00E3652C">
        <w:rPr>
          <w:rFonts w:ascii="lato_regular" w:hAnsi="lato_regular" w:cs="Arial"/>
          <w:b/>
          <w:color w:val="FF0000"/>
          <w:spacing w:val="-4"/>
          <w:sz w:val="26"/>
          <w:szCs w:val="18"/>
          <w:lang w:eastAsia="pt-BR"/>
        </w:rPr>
        <w:t xml:space="preserve"> em 23/04/2016 - 07h34min</w:t>
      </w:r>
    </w:p>
    <w:p w14:paraId="2DF3E0AB" w14:textId="77777777" w:rsidR="00E3652C" w:rsidRDefault="00E3652C" w:rsidP="00E3652C">
      <w:pPr>
        <w:shd w:val="clear" w:color="auto" w:fill="FFFFFF"/>
        <w:spacing w:after="0" w:line="240" w:lineRule="auto"/>
        <w:textAlignment w:val="center"/>
        <w:rPr>
          <w:rFonts w:ascii="lato_regular" w:hAnsi="lato_regular" w:cs="Arial"/>
          <w:b/>
          <w:color w:val="FF0000"/>
          <w:spacing w:val="-4"/>
          <w:sz w:val="26"/>
          <w:szCs w:val="18"/>
          <w:lang w:eastAsia="pt-BR"/>
        </w:rPr>
      </w:pPr>
    </w:p>
    <w:p w14:paraId="7FFEBFF5" w14:textId="77777777" w:rsidR="00E3652C" w:rsidRPr="00E3652C" w:rsidRDefault="00E3652C" w:rsidP="00E3652C">
      <w:pPr>
        <w:shd w:val="clear" w:color="auto" w:fill="FFFFFF"/>
        <w:spacing w:line="450" w:lineRule="atLeast"/>
        <w:rPr>
          <w:rFonts w:ascii="georgia_regular" w:hAnsi="georgia_regular"/>
          <w:b/>
          <w:color w:val="393939"/>
          <w:sz w:val="29"/>
          <w:szCs w:val="27"/>
          <w:lang w:eastAsia="pt-BR"/>
        </w:rPr>
      </w:pPr>
      <w:r w:rsidRPr="00E3652C">
        <w:rPr>
          <w:rFonts w:ascii="georgia_regular" w:hAnsi="georgia_regular"/>
          <w:b/>
          <w:color w:val="393939"/>
          <w:sz w:val="29"/>
          <w:szCs w:val="27"/>
          <w:lang w:eastAsia="pt-BR"/>
        </w:rPr>
        <w:t>Com </w:t>
      </w:r>
      <w:hyperlink r:id="rId26" w:history="1">
        <w:r w:rsidRPr="00E3652C">
          <w:rPr>
            <w:rFonts w:ascii="georgia_regular" w:hAnsi="georgia_regular"/>
            <w:b/>
            <w:bCs/>
            <w:color w:val="0A73CC"/>
            <w:sz w:val="29"/>
            <w:szCs w:val="27"/>
            <w:u w:val="single"/>
            <w:lang w:eastAsia="pt-BR"/>
          </w:rPr>
          <w:t>Dário Berger assumindo uma vaga de titular na Comissão do Impeachment</w:t>
        </w:r>
      </w:hyperlink>
      <w:r w:rsidRPr="00E3652C">
        <w:rPr>
          <w:rFonts w:ascii="georgia_regular" w:hAnsi="georgia_regular"/>
          <w:b/>
          <w:color w:val="393939"/>
          <w:sz w:val="29"/>
          <w:szCs w:val="27"/>
          <w:lang w:eastAsia="pt-BR"/>
        </w:rPr>
        <w:t>, </w:t>
      </w:r>
      <w:r w:rsidRPr="00E3652C">
        <w:rPr>
          <w:rFonts w:ascii="georgia_regular" w:hAnsi="georgia_regular"/>
          <w:b/>
          <w:bCs/>
          <w:color w:val="393939"/>
          <w:sz w:val="29"/>
          <w:szCs w:val="27"/>
          <w:lang w:eastAsia="pt-BR"/>
        </w:rPr>
        <w:t>Santa Catarina</w:t>
      </w:r>
      <w:r w:rsidRPr="00E3652C">
        <w:rPr>
          <w:rFonts w:ascii="georgia_regular" w:hAnsi="georgia_regular"/>
          <w:b/>
          <w:color w:val="393939"/>
          <w:sz w:val="29"/>
          <w:szCs w:val="27"/>
          <w:lang w:eastAsia="pt-BR"/>
        </w:rPr>
        <w:t xml:space="preserve"> passa agora a ter participação significativa </w:t>
      </w:r>
      <w:proofErr w:type="spellStart"/>
      <w:r w:rsidRPr="00E3652C">
        <w:rPr>
          <w:rFonts w:ascii="georgia_regular" w:hAnsi="georgia_regular"/>
          <w:b/>
          <w:color w:val="393939"/>
          <w:sz w:val="29"/>
          <w:szCs w:val="27"/>
          <w:lang w:eastAsia="pt-BR"/>
        </w:rPr>
        <w:t>no</w:t>
      </w:r>
      <w:hyperlink r:id="rId27" w:history="1">
        <w:r w:rsidRPr="00E3652C">
          <w:rPr>
            <w:rFonts w:ascii="georgia_regular" w:hAnsi="georgia_regular"/>
            <w:b/>
            <w:bCs/>
            <w:color w:val="0A73CC"/>
            <w:sz w:val="29"/>
            <w:szCs w:val="27"/>
            <w:u w:val="single"/>
            <w:lang w:eastAsia="pt-BR"/>
          </w:rPr>
          <w:t>processo</w:t>
        </w:r>
        <w:proofErr w:type="spellEnd"/>
        <w:r w:rsidRPr="00E3652C">
          <w:rPr>
            <w:rFonts w:ascii="georgia_regular" w:hAnsi="georgia_regular"/>
            <w:b/>
            <w:bCs/>
            <w:color w:val="0A73CC"/>
            <w:sz w:val="29"/>
            <w:szCs w:val="27"/>
            <w:u w:val="single"/>
            <w:lang w:eastAsia="pt-BR"/>
          </w:rPr>
          <w:t xml:space="preserve"> contra</w:t>
        </w:r>
      </w:hyperlink>
      <w:r w:rsidRPr="00E3652C">
        <w:rPr>
          <w:rFonts w:ascii="georgia_regular" w:hAnsi="georgia_regular"/>
          <w:b/>
          <w:color w:val="393939"/>
          <w:sz w:val="29"/>
          <w:szCs w:val="27"/>
          <w:lang w:eastAsia="pt-BR"/>
        </w:rPr>
        <w:t> a </w:t>
      </w:r>
      <w:r w:rsidRPr="00E3652C">
        <w:rPr>
          <w:rFonts w:ascii="georgia_regular" w:hAnsi="georgia_regular"/>
          <w:b/>
          <w:bCs/>
          <w:color w:val="393939"/>
          <w:sz w:val="29"/>
          <w:szCs w:val="27"/>
          <w:lang w:eastAsia="pt-BR"/>
        </w:rPr>
        <w:t>presidente Dilma Rousseff</w:t>
      </w:r>
      <w:r w:rsidRPr="00E3652C">
        <w:rPr>
          <w:rFonts w:ascii="georgia_regular" w:hAnsi="georgia_regular"/>
          <w:b/>
          <w:color w:val="393939"/>
          <w:sz w:val="29"/>
          <w:szCs w:val="27"/>
          <w:lang w:eastAsia="pt-BR"/>
        </w:rPr>
        <w:t> no </w:t>
      </w:r>
      <w:hyperlink r:id="rId28" w:history="1">
        <w:r w:rsidRPr="00E3652C">
          <w:rPr>
            <w:rFonts w:ascii="georgia_regular" w:hAnsi="georgia_regular"/>
            <w:b/>
            <w:bCs/>
            <w:color w:val="0A73CC"/>
            <w:sz w:val="29"/>
            <w:szCs w:val="27"/>
            <w:u w:val="single"/>
            <w:lang w:eastAsia="pt-BR"/>
          </w:rPr>
          <w:t>Senado</w:t>
        </w:r>
      </w:hyperlink>
      <w:r w:rsidRPr="00E3652C">
        <w:rPr>
          <w:rFonts w:ascii="georgia_regular" w:hAnsi="georgia_regular"/>
          <w:b/>
          <w:color w:val="393939"/>
          <w:sz w:val="29"/>
          <w:szCs w:val="27"/>
          <w:lang w:eastAsia="pt-BR"/>
        </w:rPr>
        <w:t>. Mas há 24 anos, no impedimento de </w:t>
      </w:r>
      <w:r w:rsidRPr="00E3652C">
        <w:rPr>
          <w:rFonts w:ascii="georgia_regular" w:hAnsi="georgia_regular"/>
          <w:b/>
          <w:bCs/>
          <w:color w:val="393939"/>
          <w:sz w:val="29"/>
          <w:szCs w:val="27"/>
          <w:lang w:eastAsia="pt-BR"/>
        </w:rPr>
        <w:t>Fernando Collor</w:t>
      </w:r>
      <w:r w:rsidRPr="00E3652C">
        <w:rPr>
          <w:rFonts w:ascii="georgia_regular" w:hAnsi="georgia_regular"/>
          <w:b/>
          <w:color w:val="393939"/>
          <w:sz w:val="29"/>
          <w:szCs w:val="27"/>
          <w:lang w:eastAsia="pt-BR"/>
        </w:rPr>
        <w:t>, esse papel foi ainda mais relevante. Um dos representantes de SC em 1992 foi o então senador catarinense </w:t>
      </w:r>
      <w:r w:rsidRPr="00E3652C">
        <w:rPr>
          <w:rFonts w:ascii="georgia_regular" w:hAnsi="georgia_regular"/>
          <w:b/>
          <w:bCs/>
          <w:color w:val="393939"/>
          <w:sz w:val="29"/>
          <w:szCs w:val="27"/>
          <w:lang w:eastAsia="pt-BR"/>
        </w:rPr>
        <w:t xml:space="preserve">Dirceu </w:t>
      </w:r>
      <w:proofErr w:type="gramStart"/>
      <w:r w:rsidRPr="00E3652C">
        <w:rPr>
          <w:rFonts w:ascii="georgia_regular" w:hAnsi="georgia_regular"/>
          <w:b/>
          <w:bCs/>
          <w:color w:val="393939"/>
          <w:sz w:val="29"/>
          <w:szCs w:val="27"/>
          <w:lang w:eastAsia="pt-BR"/>
        </w:rPr>
        <w:t>Carneiro</w:t>
      </w:r>
      <w:r w:rsidRPr="00E3652C">
        <w:rPr>
          <w:rFonts w:ascii="georgia_regular" w:hAnsi="georgia_regular"/>
          <w:b/>
          <w:color w:val="393939"/>
          <w:sz w:val="29"/>
          <w:szCs w:val="27"/>
          <w:lang w:eastAsia="pt-BR"/>
        </w:rPr>
        <w:t>(</w:t>
      </w:r>
      <w:proofErr w:type="gramEnd"/>
      <w:r w:rsidRPr="00E3652C">
        <w:rPr>
          <w:rFonts w:ascii="georgia_regular" w:hAnsi="georgia_regular"/>
          <w:b/>
          <w:color w:val="393939"/>
          <w:sz w:val="29"/>
          <w:szCs w:val="27"/>
          <w:lang w:eastAsia="pt-BR"/>
        </w:rPr>
        <w:t>que à época era filiado ao PSDB). Como 1º secretário do </w:t>
      </w:r>
      <w:r w:rsidRPr="00E3652C">
        <w:rPr>
          <w:rFonts w:ascii="georgia_regular" w:hAnsi="georgia_regular"/>
          <w:b/>
          <w:bCs/>
          <w:color w:val="393939"/>
          <w:sz w:val="29"/>
          <w:szCs w:val="27"/>
          <w:lang w:eastAsia="pt-BR"/>
        </w:rPr>
        <w:t>Senado</w:t>
      </w:r>
      <w:r w:rsidRPr="00E3652C">
        <w:rPr>
          <w:rFonts w:ascii="georgia_regular" w:hAnsi="georgia_regular"/>
          <w:b/>
          <w:color w:val="393939"/>
          <w:sz w:val="29"/>
          <w:szCs w:val="27"/>
          <w:lang w:eastAsia="pt-BR"/>
        </w:rPr>
        <w:t>, ele </w:t>
      </w:r>
      <w:r w:rsidRPr="00E3652C">
        <w:rPr>
          <w:rFonts w:ascii="georgia_regular" w:hAnsi="georgia_regular"/>
          <w:b/>
          <w:bCs/>
          <w:color w:val="393939"/>
          <w:sz w:val="29"/>
          <w:szCs w:val="27"/>
          <w:lang w:eastAsia="pt-BR"/>
        </w:rPr>
        <w:t>notificou Collor </w:t>
      </w:r>
      <w:r w:rsidRPr="00E3652C">
        <w:rPr>
          <w:rFonts w:ascii="georgia_regular" w:hAnsi="georgia_regular"/>
          <w:b/>
          <w:color w:val="393939"/>
          <w:sz w:val="29"/>
          <w:szCs w:val="27"/>
          <w:lang w:eastAsia="pt-BR"/>
        </w:rPr>
        <w:t>do afastamento e também </w:t>
      </w:r>
      <w:r w:rsidRPr="00E3652C">
        <w:rPr>
          <w:rFonts w:ascii="georgia_regular" w:hAnsi="georgia_regular"/>
          <w:b/>
          <w:bCs/>
          <w:color w:val="393939"/>
          <w:sz w:val="29"/>
          <w:szCs w:val="27"/>
          <w:lang w:eastAsia="pt-BR"/>
        </w:rPr>
        <w:t>deu posse </w:t>
      </w:r>
      <w:r w:rsidRPr="00E3652C">
        <w:rPr>
          <w:rFonts w:ascii="georgia_regular" w:hAnsi="georgia_regular"/>
          <w:b/>
          <w:color w:val="393939"/>
          <w:sz w:val="29"/>
          <w:szCs w:val="27"/>
          <w:lang w:eastAsia="pt-BR"/>
        </w:rPr>
        <w:t>a </w:t>
      </w:r>
      <w:r w:rsidRPr="00E3652C">
        <w:rPr>
          <w:rFonts w:ascii="georgia_regular" w:hAnsi="georgia_regular"/>
          <w:b/>
          <w:bCs/>
          <w:color w:val="393939"/>
          <w:sz w:val="29"/>
          <w:szCs w:val="27"/>
          <w:lang w:eastAsia="pt-BR"/>
        </w:rPr>
        <w:t>Itamar Franco</w:t>
      </w:r>
      <w:r w:rsidRPr="00E3652C">
        <w:rPr>
          <w:rFonts w:ascii="georgia_regular" w:hAnsi="georgia_regular"/>
          <w:b/>
          <w:color w:val="393939"/>
          <w:sz w:val="29"/>
          <w:szCs w:val="27"/>
          <w:lang w:eastAsia="pt-BR"/>
        </w:rPr>
        <w:t> como novo presidente.</w:t>
      </w:r>
    </w:p>
    <w:p w14:paraId="6B1710EA" w14:textId="77777777" w:rsidR="00E3652C" w:rsidRPr="00E3652C" w:rsidRDefault="00E3652C" w:rsidP="00E3652C">
      <w:pPr>
        <w:shd w:val="clear" w:color="auto" w:fill="FFFFFF"/>
        <w:spacing w:after="0" w:line="240" w:lineRule="auto"/>
        <w:textAlignment w:val="center"/>
        <w:rPr>
          <w:rFonts w:ascii="lato_regular" w:hAnsi="lato_regular" w:cs="Arial"/>
          <w:b/>
          <w:color w:val="FF0000"/>
          <w:spacing w:val="-4"/>
          <w:sz w:val="28"/>
          <w:szCs w:val="18"/>
          <w:lang w:eastAsia="pt-BR"/>
        </w:rPr>
      </w:pPr>
    </w:p>
    <w:p w14:paraId="6EF0C509" w14:textId="77777777" w:rsidR="00E3652C" w:rsidRPr="00E3652C" w:rsidRDefault="00E3652C" w:rsidP="00E3652C">
      <w:pPr>
        <w:shd w:val="clear" w:color="auto" w:fill="FFFFFF"/>
        <w:spacing w:after="0" w:line="240" w:lineRule="auto"/>
        <w:rPr>
          <w:rFonts w:ascii="Arial" w:hAnsi="Arial" w:cs="Arial"/>
          <w:color w:val="393939"/>
          <w:sz w:val="15"/>
          <w:szCs w:val="15"/>
          <w:lang w:eastAsia="pt-BR"/>
        </w:rPr>
      </w:pPr>
      <w:r w:rsidRPr="00E3652C">
        <w:rPr>
          <w:rFonts w:ascii="Arial" w:hAnsi="Arial" w:cs="Arial"/>
          <w:noProof/>
          <w:color w:val="393939"/>
          <w:sz w:val="15"/>
          <w:szCs w:val="15"/>
          <w:lang w:eastAsia="pt-BR"/>
        </w:rPr>
        <w:lastRenderedPageBreak/>
        <w:drawing>
          <wp:inline distT="0" distB="0" distL="0" distR="0" wp14:anchorId="6E4A43F5" wp14:editId="321E091D">
            <wp:extent cx="6096000" cy="4057650"/>
            <wp:effectExtent l="0" t="0" r="0" b="0"/>
            <wp:docPr id="15" name="Imagem 15" descr="Senadores de SC que votaram no impeachment de Collor avaliam diferenças em relação ao processo contra Dilma Rousseff Ver Descrição/Ver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adores de SC que votaram no impeachment de Collor avaliam diferenças em relação ao processo contra Dilma Rousseff Ver Descrição/Ver Descriçã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14:paraId="25C3D6FE" w14:textId="77777777" w:rsidR="00E3652C" w:rsidRPr="00E3652C" w:rsidRDefault="00E3652C" w:rsidP="00E3652C">
      <w:pPr>
        <w:spacing w:line="210" w:lineRule="atLeast"/>
        <w:rPr>
          <w:rFonts w:ascii="lato_regular" w:hAnsi="lato_regular" w:cs="Arial"/>
          <w:b/>
          <w:color w:val="FF0000"/>
          <w:sz w:val="20"/>
          <w:szCs w:val="18"/>
          <w:lang w:eastAsia="pt-BR"/>
        </w:rPr>
      </w:pPr>
      <w:r w:rsidRPr="00E3652C">
        <w:rPr>
          <w:rFonts w:ascii="lato_regular" w:hAnsi="lato_regular" w:cs="Arial"/>
          <w:b/>
          <w:color w:val="FF0000"/>
          <w:sz w:val="20"/>
          <w:szCs w:val="18"/>
          <w:lang w:eastAsia="pt-BR"/>
        </w:rPr>
        <w:t xml:space="preserve">Dirceu Carneiro (à direita) foi quem notificou Collor do </w:t>
      </w:r>
      <w:proofErr w:type="spellStart"/>
      <w:r w:rsidRPr="00E3652C">
        <w:rPr>
          <w:rFonts w:ascii="lato_regular" w:hAnsi="lato_regular" w:cs="Arial"/>
          <w:b/>
          <w:color w:val="FF0000"/>
          <w:sz w:val="20"/>
          <w:szCs w:val="18"/>
          <w:lang w:eastAsia="pt-BR"/>
        </w:rPr>
        <w:t>afastamentoFoto</w:t>
      </w:r>
      <w:proofErr w:type="spellEnd"/>
      <w:r w:rsidRPr="00E3652C">
        <w:rPr>
          <w:rFonts w:ascii="lato_regular" w:hAnsi="lato_regular" w:cs="Arial"/>
          <w:b/>
          <w:color w:val="FF0000"/>
          <w:sz w:val="20"/>
          <w:szCs w:val="18"/>
          <w:lang w:eastAsia="pt-BR"/>
        </w:rPr>
        <w:t xml:space="preserve">: Ver Descrição / </w:t>
      </w:r>
    </w:p>
    <w:p w14:paraId="651B9754" w14:textId="77777777" w:rsidR="00E3652C" w:rsidRDefault="00E3652C" w:rsidP="002B59D8">
      <w:pPr>
        <w:spacing w:after="0" w:line="240" w:lineRule="auto"/>
        <w:jc w:val="both"/>
        <w:rPr>
          <w:rFonts w:ascii="Times New Roman" w:hAnsi="Times New Roman"/>
          <w:b/>
          <w:sz w:val="32"/>
          <w:szCs w:val="28"/>
          <w:shd w:val="clear" w:color="auto" w:fill="FFFFFF"/>
          <w:lang w:eastAsia="pt-BR"/>
        </w:rPr>
      </w:pPr>
    </w:p>
    <w:p w14:paraId="6E894F2C" w14:textId="77777777" w:rsidR="002B59D8" w:rsidRPr="009D5CD7" w:rsidRDefault="002B59D8" w:rsidP="002B59D8">
      <w:pPr>
        <w:spacing w:after="0" w:line="240" w:lineRule="auto"/>
        <w:jc w:val="both"/>
        <w:rPr>
          <w:rFonts w:ascii="Times New Roman" w:hAnsi="Times New Roman"/>
          <w:b/>
          <w:sz w:val="32"/>
          <w:szCs w:val="28"/>
          <w:shd w:val="clear" w:color="auto" w:fill="FFFFFF"/>
          <w:lang w:eastAsia="pt-BR"/>
        </w:rPr>
      </w:pPr>
    </w:p>
    <w:p w14:paraId="24AF4D23" w14:textId="77777777" w:rsidR="002B59D8" w:rsidRDefault="00E3652C">
      <w:pPr>
        <w:rPr>
          <w:rFonts w:ascii="Arial Black" w:hAnsi="Arial Black"/>
          <w:b/>
          <w:sz w:val="32"/>
          <w:szCs w:val="28"/>
        </w:rPr>
      </w:pPr>
      <w:r>
        <w:rPr>
          <w:noProof/>
          <w:lang w:eastAsia="pt-BR"/>
        </w:rPr>
        <w:drawing>
          <wp:inline distT="0" distB="0" distL="0" distR="0" wp14:anchorId="64C294C3" wp14:editId="17D1F241">
            <wp:extent cx="6155588" cy="3219450"/>
            <wp:effectExtent l="0" t="0" r="0" b="0"/>
            <wp:docPr id="16" name="Imagem 16" descr="http://imguol.com/2012/05/22/22mai2012---caras-pintadas-protestam-pelo-impeachment-do-entao-presidente-fernando-collor-de-mello-em-sao-paulo-em-agosto-de-1992-1337700454712_95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uol.com/2012/05/22/22mai2012---caras-pintadas-protestam-pelo-impeachment-do-entao-presidente-fernando-collor-de-mello-em-sao-paulo-em-agosto-de-1992-1337700454712_956x5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1551" cy="3222568"/>
                    </a:xfrm>
                    <a:prstGeom prst="rect">
                      <a:avLst/>
                    </a:prstGeom>
                    <a:noFill/>
                    <a:ln>
                      <a:noFill/>
                    </a:ln>
                  </pic:spPr>
                </pic:pic>
              </a:graphicData>
            </a:graphic>
          </wp:inline>
        </w:drawing>
      </w:r>
    </w:p>
    <w:p w14:paraId="742EFED2" w14:textId="77777777" w:rsidR="00E3652C" w:rsidRDefault="00E3652C">
      <w:pPr>
        <w:rPr>
          <w:rFonts w:ascii="Arial Black" w:hAnsi="Arial Black"/>
          <w:b/>
          <w:sz w:val="32"/>
          <w:szCs w:val="28"/>
        </w:rPr>
      </w:pPr>
      <w:r>
        <w:rPr>
          <w:noProof/>
          <w:lang w:eastAsia="pt-BR"/>
        </w:rPr>
        <w:lastRenderedPageBreak/>
        <w:drawing>
          <wp:inline distT="0" distB="0" distL="0" distR="0" wp14:anchorId="6C47734A" wp14:editId="0C1EC942">
            <wp:extent cx="5781675" cy="3916619"/>
            <wp:effectExtent l="0" t="0" r="0" b="8255"/>
            <wp:docPr id="17" name="Imagem 17" descr="http://www.otempo.com.br/polopoly_fs/1.1185459.1449362723!image/image.jpg_gen/derivatives/main-single-horizontal-img-article-fit_6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empo.com.br/polopoly_fs/1.1185459.1449362723!image/image.jpg_gen/derivatives/main-single-horizontal-img-article-fit_620/im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0507" cy="3922602"/>
                    </a:xfrm>
                    <a:prstGeom prst="rect">
                      <a:avLst/>
                    </a:prstGeom>
                    <a:noFill/>
                    <a:ln>
                      <a:noFill/>
                    </a:ln>
                  </pic:spPr>
                </pic:pic>
              </a:graphicData>
            </a:graphic>
          </wp:inline>
        </w:drawing>
      </w:r>
    </w:p>
    <w:p w14:paraId="49F2A697" w14:textId="77777777" w:rsidR="00E3652C" w:rsidRDefault="00E3652C">
      <w:pPr>
        <w:rPr>
          <w:rFonts w:ascii="Arial Black" w:hAnsi="Arial Black"/>
          <w:b/>
          <w:sz w:val="32"/>
          <w:szCs w:val="28"/>
        </w:rPr>
      </w:pPr>
      <w:r>
        <w:rPr>
          <w:noProof/>
          <w:lang w:eastAsia="pt-BR"/>
        </w:rPr>
        <w:drawing>
          <wp:inline distT="0" distB="0" distL="0" distR="0" wp14:anchorId="141BA7B2" wp14:editId="03FD0C6B">
            <wp:extent cx="3524250" cy="4644963"/>
            <wp:effectExtent l="0" t="0" r="0" b="3810"/>
            <wp:docPr id="18" name="Imagem 18" descr="http://cpdoc.fgv.br/sites/default/files/imagens/dossies/fatos_imagens/fotos/Impeachment/veja3009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pdoc.fgv.br/sites/default/files/imagens/dossies/fatos_imagens/fotos/Impeachment/veja3009199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7420" cy="4662321"/>
                    </a:xfrm>
                    <a:prstGeom prst="rect">
                      <a:avLst/>
                    </a:prstGeom>
                    <a:noFill/>
                    <a:ln>
                      <a:noFill/>
                    </a:ln>
                  </pic:spPr>
                </pic:pic>
              </a:graphicData>
            </a:graphic>
          </wp:inline>
        </w:drawing>
      </w:r>
    </w:p>
    <w:p w14:paraId="7CEDC2B2" w14:textId="77777777" w:rsidR="00E3652C" w:rsidRDefault="00E3652C">
      <w:pPr>
        <w:rPr>
          <w:rFonts w:ascii="Arial Black" w:hAnsi="Arial Black"/>
          <w:b/>
          <w:sz w:val="32"/>
          <w:szCs w:val="28"/>
        </w:rPr>
      </w:pPr>
      <w:r>
        <w:rPr>
          <w:noProof/>
          <w:lang w:eastAsia="pt-BR"/>
        </w:rPr>
        <w:lastRenderedPageBreak/>
        <w:drawing>
          <wp:inline distT="0" distB="0" distL="0" distR="0" wp14:anchorId="1DD2138E" wp14:editId="1F44E848">
            <wp:extent cx="4724400" cy="4724400"/>
            <wp:effectExtent l="0" t="0" r="0" b="0"/>
            <wp:docPr id="19" name="Imagem 19" descr="https://encrypted-tbn1.gstatic.com/images?q=tbn:ANd9GcTdn_kuMQq0aaw9cJ31zv2qmw4HP95O6VCPM-SE2q_gn_aeUINs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dn_kuMQq0aaw9cJ31zv2qmw4HP95O6VCPM-SE2q_gn_aeUINs7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p>
    <w:p w14:paraId="485330AF" w14:textId="77777777" w:rsidR="00E3652C" w:rsidRDefault="00E3652C">
      <w:pPr>
        <w:rPr>
          <w:rFonts w:ascii="Arial Black" w:hAnsi="Arial Black"/>
          <w:b/>
          <w:sz w:val="32"/>
          <w:szCs w:val="28"/>
        </w:rPr>
      </w:pPr>
      <w:r>
        <w:rPr>
          <w:noProof/>
          <w:lang w:eastAsia="pt-BR"/>
        </w:rPr>
        <w:drawing>
          <wp:inline distT="0" distB="0" distL="0" distR="0" wp14:anchorId="318FE6C0" wp14:editId="7894305C">
            <wp:extent cx="4657725" cy="3099504"/>
            <wp:effectExtent l="0" t="0" r="0" b="5715"/>
            <wp:docPr id="20" name="Imagem 20" descr="https://encrypted-tbn0.gstatic.com/images?q=tbn:ANd9GcQozWaXrpTHOE-pUMK9bCNHOLaX-DQhCYIwJJMAX6fgF3uGUj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ozWaXrpTHOE-pUMK9bCNHOLaX-DQhCYIwJJMAX6fgF3uGUj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3404" cy="3116592"/>
                    </a:xfrm>
                    <a:prstGeom prst="rect">
                      <a:avLst/>
                    </a:prstGeom>
                    <a:noFill/>
                    <a:ln>
                      <a:noFill/>
                    </a:ln>
                  </pic:spPr>
                </pic:pic>
              </a:graphicData>
            </a:graphic>
          </wp:inline>
        </w:drawing>
      </w:r>
    </w:p>
    <w:p w14:paraId="3A7F7387" w14:textId="77777777" w:rsidR="006279FF" w:rsidRDefault="006279FF">
      <w:pPr>
        <w:rPr>
          <w:rFonts w:ascii="Arial Black" w:hAnsi="Arial Black"/>
          <w:b/>
          <w:sz w:val="32"/>
          <w:szCs w:val="28"/>
        </w:rPr>
      </w:pPr>
      <w:r>
        <w:rPr>
          <w:rFonts w:ascii="Arial Black" w:hAnsi="Arial Black"/>
          <w:b/>
          <w:sz w:val="32"/>
          <w:szCs w:val="28"/>
        </w:rPr>
        <w:t>TUDO SE REPETE. E PELO MESMO MOTIVO: A ILUSÃO DE GOVERNAR DE FATO O PAÍS...!</w:t>
      </w:r>
    </w:p>
    <w:p w14:paraId="467FE699" w14:textId="77777777" w:rsidR="006279FF" w:rsidRDefault="006279FF">
      <w:pPr>
        <w:rPr>
          <w:rFonts w:ascii="Arial Black" w:hAnsi="Arial Black"/>
          <w:b/>
          <w:sz w:val="32"/>
          <w:szCs w:val="28"/>
        </w:rPr>
      </w:pPr>
      <w:r>
        <w:rPr>
          <w:noProof/>
          <w:lang w:eastAsia="pt-BR"/>
        </w:rPr>
        <w:lastRenderedPageBreak/>
        <w:drawing>
          <wp:inline distT="0" distB="0" distL="0" distR="0" wp14:anchorId="681026BD" wp14:editId="4EAB2176">
            <wp:extent cx="5400040" cy="4428033"/>
            <wp:effectExtent l="0" t="0" r="0" b="0"/>
            <wp:docPr id="21" name="Imagem 21" descr="http://www.correianelesnews.com.br/wp-content/uploads/2014/10/COLLOR-+-DI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rreianelesnews.com.br/wp-content/uploads/2014/10/COLLOR-+-DIL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4428033"/>
                    </a:xfrm>
                    <a:prstGeom prst="rect">
                      <a:avLst/>
                    </a:prstGeom>
                    <a:noFill/>
                    <a:ln>
                      <a:noFill/>
                    </a:ln>
                  </pic:spPr>
                </pic:pic>
              </a:graphicData>
            </a:graphic>
          </wp:inline>
        </w:drawing>
      </w:r>
    </w:p>
    <w:p w14:paraId="33BE4C48" w14:textId="77777777" w:rsidR="006279FF" w:rsidRPr="006279FF" w:rsidRDefault="006279FF" w:rsidP="006279FF">
      <w:pPr>
        <w:spacing w:after="120" w:line="288" w:lineRule="atLeast"/>
        <w:outlineLvl w:val="0"/>
        <w:rPr>
          <w:rFonts w:ascii="inherit" w:hAnsi="inherit"/>
          <w:b/>
          <w:bCs/>
          <w:color w:val="404040"/>
          <w:kern w:val="36"/>
          <w:sz w:val="39"/>
          <w:szCs w:val="39"/>
          <w:lang w:eastAsia="pt-BR"/>
        </w:rPr>
      </w:pPr>
      <w:r w:rsidRPr="006279FF">
        <w:rPr>
          <w:rFonts w:ascii="inherit" w:hAnsi="inherit"/>
          <w:b/>
          <w:bCs/>
          <w:color w:val="404040"/>
          <w:kern w:val="36"/>
          <w:sz w:val="39"/>
          <w:szCs w:val="39"/>
          <w:lang w:eastAsia="pt-BR"/>
        </w:rPr>
        <w:t>STF absolve Collor 22 anos depois do impeachment</w:t>
      </w:r>
    </w:p>
    <w:p w14:paraId="268131B0" w14:textId="77777777" w:rsidR="006279FF" w:rsidRPr="006279FF" w:rsidRDefault="006279FF" w:rsidP="006279FF">
      <w:pPr>
        <w:spacing w:after="0" w:line="270" w:lineRule="atLeast"/>
        <w:rPr>
          <w:rFonts w:ascii="inherit" w:hAnsi="inherit"/>
          <w:b/>
          <w:color w:val="FF0000"/>
          <w:sz w:val="23"/>
          <w:szCs w:val="17"/>
          <w:lang w:eastAsia="pt-BR"/>
        </w:rPr>
      </w:pPr>
      <w:r w:rsidRPr="006279FF">
        <w:rPr>
          <w:rFonts w:ascii="inherit" w:hAnsi="inherit"/>
          <w:b/>
          <w:color w:val="FF0000"/>
          <w:sz w:val="23"/>
          <w:szCs w:val="17"/>
          <w:lang w:eastAsia="pt-BR"/>
        </w:rPr>
        <w:t>Publicado por </w:t>
      </w:r>
      <w:hyperlink r:id="rId36" w:history="1">
        <w:r w:rsidRPr="006279FF">
          <w:rPr>
            <w:rFonts w:ascii="inherit" w:hAnsi="inherit"/>
            <w:b/>
            <w:color w:val="FF0000"/>
            <w:sz w:val="23"/>
            <w:szCs w:val="17"/>
            <w:u w:val="single"/>
            <w:bdr w:val="none" w:sz="0" w:space="0" w:color="auto" w:frame="1"/>
            <w:lang w:eastAsia="pt-BR"/>
          </w:rPr>
          <w:t>Associação do Ministério Público de Minas Gerais</w:t>
        </w:r>
      </w:hyperlink>
      <w:r w:rsidRPr="006279FF">
        <w:rPr>
          <w:rFonts w:ascii="inherit" w:hAnsi="inherit"/>
          <w:b/>
          <w:color w:val="FF0000"/>
          <w:sz w:val="23"/>
          <w:szCs w:val="17"/>
          <w:lang w:eastAsia="pt-BR"/>
        </w:rPr>
        <w:t> - 2 anos atrás</w:t>
      </w:r>
    </w:p>
    <w:p w14:paraId="455BE403" w14:textId="77777777" w:rsidR="006279FF" w:rsidRPr="006279FF" w:rsidRDefault="006279FF" w:rsidP="006279FF">
      <w:pPr>
        <w:spacing w:after="0" w:line="240" w:lineRule="auto"/>
        <w:rPr>
          <w:rFonts w:ascii="Arial" w:hAnsi="Arial" w:cs="Arial"/>
          <w:sz w:val="24"/>
          <w:szCs w:val="24"/>
          <w:lang w:eastAsia="pt-BR"/>
        </w:rPr>
      </w:pPr>
    </w:p>
    <w:p w14:paraId="71470DF8" w14:textId="77777777" w:rsidR="006279FF" w:rsidRPr="006279FF" w:rsidRDefault="006279FF" w:rsidP="006279FF">
      <w:pPr>
        <w:spacing w:after="300" w:line="360" w:lineRule="atLeast"/>
        <w:rPr>
          <w:rFonts w:ascii="Times New Roman" w:hAnsi="Times New Roman"/>
          <w:b/>
          <w:sz w:val="28"/>
          <w:szCs w:val="24"/>
          <w:lang w:eastAsia="pt-BR"/>
        </w:rPr>
      </w:pPr>
      <w:r w:rsidRPr="006279FF">
        <w:rPr>
          <w:rFonts w:ascii="Times New Roman" w:hAnsi="Times New Roman"/>
          <w:b/>
          <w:sz w:val="28"/>
          <w:szCs w:val="24"/>
          <w:lang w:eastAsia="pt-BR"/>
        </w:rPr>
        <w:t xml:space="preserve">Quase 22 anos depois de ser afastado da Presidência da República, Fernando Collor de Mello foi absolvido ontem pelo Supremo Tribunal Federal (STF) das acusações de peculato, corrupção passiva e falsidade ideológica. Collor, que hoje é senador pelo PTB de Alagoas, foi acusado de permitir a assinatura de contratos fraudulentos com empresas de publicidade quando era presidente, entre 1990 e 1992. A denúncia do Ministério Público foi recebida na Justiça comum em 2000. O caso chegou ao STF em 2007 e ficou parado no gabinete da relatora, a ministra </w:t>
      </w:r>
      <w:proofErr w:type="spellStart"/>
      <w:r w:rsidRPr="006279FF">
        <w:rPr>
          <w:rFonts w:ascii="Times New Roman" w:hAnsi="Times New Roman"/>
          <w:b/>
          <w:sz w:val="28"/>
          <w:szCs w:val="24"/>
          <w:lang w:eastAsia="pt-BR"/>
        </w:rPr>
        <w:t>Cármen</w:t>
      </w:r>
      <w:proofErr w:type="spellEnd"/>
      <w:r w:rsidRPr="006279FF">
        <w:rPr>
          <w:rFonts w:ascii="Times New Roman" w:hAnsi="Times New Roman"/>
          <w:b/>
          <w:sz w:val="28"/>
          <w:szCs w:val="24"/>
          <w:lang w:eastAsia="pt-BR"/>
        </w:rPr>
        <w:t xml:space="preserve"> Lúcia, de 2009 a 2013.</w:t>
      </w:r>
    </w:p>
    <w:p w14:paraId="4DEFDCDA" w14:textId="77777777" w:rsidR="006279FF" w:rsidRPr="006279FF" w:rsidRDefault="006279FF" w:rsidP="006279FF">
      <w:pPr>
        <w:spacing w:after="300" w:line="360" w:lineRule="atLeast"/>
        <w:rPr>
          <w:rFonts w:ascii="Times New Roman" w:hAnsi="Times New Roman"/>
          <w:b/>
          <w:color w:val="FF0000"/>
          <w:sz w:val="32"/>
          <w:szCs w:val="24"/>
          <w:lang w:eastAsia="pt-BR"/>
        </w:rPr>
      </w:pPr>
      <w:r w:rsidRPr="006279FF">
        <w:rPr>
          <w:rFonts w:ascii="Times New Roman" w:hAnsi="Times New Roman"/>
          <w:b/>
          <w:sz w:val="28"/>
          <w:szCs w:val="24"/>
          <w:lang w:eastAsia="pt-BR"/>
        </w:rPr>
        <w:t xml:space="preserve">A demora para julgar foi tanta que os crimes de corrupção passiva e falsidade já estavam </w:t>
      </w:r>
      <w:proofErr w:type="gramStart"/>
      <w:r w:rsidRPr="006279FF">
        <w:rPr>
          <w:rFonts w:ascii="Times New Roman" w:hAnsi="Times New Roman"/>
          <w:b/>
          <w:sz w:val="28"/>
          <w:szCs w:val="24"/>
          <w:lang w:eastAsia="pt-BR"/>
        </w:rPr>
        <w:t>prescritos</w:t>
      </w:r>
      <w:proofErr w:type="gramEnd"/>
      <w:r w:rsidRPr="006279FF">
        <w:rPr>
          <w:rFonts w:ascii="Times New Roman" w:hAnsi="Times New Roman"/>
          <w:b/>
          <w:sz w:val="28"/>
          <w:szCs w:val="24"/>
          <w:lang w:eastAsia="pt-BR"/>
        </w:rPr>
        <w:t xml:space="preserve"> portanto, mesmo que houvesse condenação, Collor não poderia ser punido. No julgamento, todos os ministros concordaram que a denúncia do MP estava mal formulada e </w:t>
      </w:r>
      <w:r w:rsidRPr="006279FF">
        <w:rPr>
          <w:rFonts w:ascii="Times New Roman" w:hAnsi="Times New Roman"/>
          <w:b/>
          <w:sz w:val="28"/>
          <w:szCs w:val="24"/>
          <w:lang w:eastAsia="pt-BR"/>
        </w:rPr>
        <w:lastRenderedPageBreak/>
        <w:t xml:space="preserve">que </w:t>
      </w:r>
      <w:r w:rsidRPr="006279FF">
        <w:rPr>
          <w:rFonts w:ascii="Times New Roman" w:hAnsi="Times New Roman"/>
          <w:b/>
          <w:color w:val="FF0000"/>
          <w:sz w:val="32"/>
          <w:szCs w:val="24"/>
          <w:lang w:eastAsia="pt-BR"/>
        </w:rPr>
        <w:t>não havia prova suficiente para condenar o ex-presidente por nenhum dos três crimes.</w:t>
      </w:r>
    </w:p>
    <w:p w14:paraId="05F8777B" w14:textId="77777777" w:rsidR="006279FF" w:rsidRPr="006279FF" w:rsidRDefault="006279FF" w:rsidP="006279FF">
      <w:pPr>
        <w:shd w:val="clear" w:color="auto" w:fill="FFFFFF"/>
        <w:spacing w:before="60" w:after="180" w:line="630" w:lineRule="atLeast"/>
        <w:textAlignment w:val="baseline"/>
        <w:outlineLvl w:val="0"/>
        <w:rPr>
          <w:rFonts w:ascii="Arial" w:hAnsi="Arial" w:cs="Arial"/>
          <w:b/>
          <w:bCs/>
          <w:color w:val="000000"/>
          <w:spacing w:val="-17"/>
          <w:kern w:val="36"/>
          <w:sz w:val="57"/>
          <w:szCs w:val="57"/>
          <w:lang w:eastAsia="pt-BR"/>
        </w:rPr>
      </w:pPr>
      <w:r w:rsidRPr="006279FF">
        <w:rPr>
          <w:rFonts w:ascii="Arial" w:hAnsi="Arial" w:cs="Arial"/>
          <w:b/>
          <w:bCs/>
          <w:color w:val="000000"/>
          <w:spacing w:val="-17"/>
          <w:kern w:val="36"/>
          <w:sz w:val="57"/>
          <w:szCs w:val="57"/>
          <w:lang w:eastAsia="pt-BR"/>
        </w:rPr>
        <w:t>Após absolvição</w:t>
      </w:r>
      <w:r>
        <w:rPr>
          <w:rFonts w:ascii="Arial" w:hAnsi="Arial" w:cs="Arial"/>
          <w:b/>
          <w:bCs/>
          <w:color w:val="000000"/>
          <w:spacing w:val="-17"/>
          <w:kern w:val="36"/>
          <w:sz w:val="57"/>
          <w:szCs w:val="57"/>
          <w:lang w:eastAsia="pt-BR"/>
        </w:rPr>
        <w:t>:</w:t>
      </w:r>
      <w:r w:rsidRPr="006279FF">
        <w:rPr>
          <w:rFonts w:ascii="Times New Roman" w:hAnsi="Times New Roman"/>
          <w:b/>
          <w:bCs/>
          <w:color w:val="000000"/>
          <w:spacing w:val="-17"/>
          <w:kern w:val="36"/>
          <w:sz w:val="57"/>
          <w:szCs w:val="57"/>
          <w:lang w:eastAsia="pt-BR"/>
        </w:rPr>
        <w:t xml:space="preserve"> Collor pergunta: 'Quem me devolverá o que me foi tomado?'</w:t>
      </w:r>
    </w:p>
    <w:p w14:paraId="280C6CD2" w14:textId="77777777" w:rsidR="006279FF" w:rsidRPr="006279FF" w:rsidRDefault="006279FF" w:rsidP="006279FF">
      <w:pPr>
        <w:spacing w:after="0" w:line="240" w:lineRule="auto"/>
        <w:ind w:right="150"/>
        <w:textAlignment w:val="baseline"/>
        <w:rPr>
          <w:rFonts w:ascii="Arial" w:hAnsi="Arial" w:cs="Arial"/>
          <w:b/>
          <w:bCs/>
          <w:color w:val="FF0000"/>
          <w:szCs w:val="18"/>
          <w:lang w:eastAsia="pt-BR"/>
        </w:rPr>
      </w:pPr>
      <w:r w:rsidRPr="006279FF">
        <w:rPr>
          <w:rFonts w:ascii="Arial" w:hAnsi="Arial" w:cs="Arial"/>
          <w:b/>
          <w:bCs/>
          <w:color w:val="FF0000"/>
          <w:szCs w:val="18"/>
          <w:lang w:eastAsia="pt-BR"/>
        </w:rPr>
        <w:t>Do UOL, em Maceió</w:t>
      </w:r>
    </w:p>
    <w:p w14:paraId="7FB78489" w14:textId="77777777" w:rsidR="006279FF" w:rsidRPr="006279FF" w:rsidRDefault="006279FF" w:rsidP="006279FF">
      <w:pPr>
        <w:spacing w:after="0" w:line="240" w:lineRule="auto"/>
        <w:textAlignment w:val="baseline"/>
        <w:rPr>
          <w:rFonts w:ascii="Times New Roman" w:hAnsi="Times New Roman"/>
          <w:b/>
          <w:color w:val="FF0000"/>
          <w:sz w:val="32"/>
          <w:szCs w:val="24"/>
          <w:lang w:eastAsia="pt-BR"/>
        </w:rPr>
      </w:pPr>
      <w:r w:rsidRPr="006279FF">
        <w:rPr>
          <w:rFonts w:ascii="Times New Roman" w:hAnsi="Times New Roman"/>
          <w:b/>
          <w:color w:val="FF0000"/>
          <w:sz w:val="32"/>
          <w:szCs w:val="24"/>
          <w:bdr w:val="none" w:sz="0" w:space="0" w:color="auto" w:frame="1"/>
          <w:lang w:eastAsia="pt-BR"/>
        </w:rPr>
        <w:t>28/04/2014</w:t>
      </w:r>
      <w:r w:rsidRPr="006279FF">
        <w:rPr>
          <w:rFonts w:ascii="Times New Roman" w:hAnsi="Times New Roman"/>
          <w:b/>
          <w:color w:val="FF0000"/>
          <w:sz w:val="32"/>
          <w:szCs w:val="24"/>
          <w:lang w:eastAsia="pt-BR"/>
        </w:rPr>
        <w:t>15h12 </w:t>
      </w:r>
      <w:proofErr w:type="gramStart"/>
      <w:r w:rsidRPr="006279FF">
        <w:rPr>
          <w:rFonts w:ascii="Times New Roman" w:hAnsi="Times New Roman"/>
          <w:b/>
          <w:color w:val="FF0000"/>
          <w:sz w:val="32"/>
          <w:szCs w:val="24"/>
          <w:bdr w:val="none" w:sz="0" w:space="0" w:color="auto" w:frame="1"/>
          <w:lang w:eastAsia="pt-BR"/>
        </w:rPr>
        <w:t>&gt; </w:t>
      </w:r>
      <w:r w:rsidRPr="006279FF">
        <w:rPr>
          <w:rFonts w:ascii="Times New Roman" w:hAnsi="Times New Roman"/>
          <w:b/>
          <w:color w:val="FF0000"/>
          <w:sz w:val="32"/>
          <w:szCs w:val="24"/>
          <w:lang w:eastAsia="pt-BR"/>
        </w:rPr>
        <w:t>Atualizada</w:t>
      </w:r>
      <w:proofErr w:type="gramEnd"/>
      <w:r w:rsidRPr="006279FF">
        <w:rPr>
          <w:rFonts w:ascii="Times New Roman" w:hAnsi="Times New Roman"/>
          <w:b/>
          <w:color w:val="FF0000"/>
          <w:sz w:val="32"/>
          <w:szCs w:val="24"/>
          <w:lang w:eastAsia="pt-BR"/>
        </w:rPr>
        <w:t> </w:t>
      </w:r>
      <w:r w:rsidRPr="006279FF">
        <w:rPr>
          <w:rFonts w:ascii="Times New Roman" w:hAnsi="Times New Roman"/>
          <w:b/>
          <w:color w:val="FF0000"/>
          <w:sz w:val="32"/>
          <w:szCs w:val="24"/>
          <w:bdr w:val="none" w:sz="0" w:space="0" w:color="auto" w:frame="1"/>
          <w:lang w:eastAsia="pt-BR"/>
        </w:rPr>
        <w:t>28/04/2014</w:t>
      </w:r>
      <w:r w:rsidRPr="006279FF">
        <w:rPr>
          <w:rFonts w:ascii="Times New Roman" w:hAnsi="Times New Roman"/>
          <w:b/>
          <w:color w:val="FF0000"/>
          <w:sz w:val="32"/>
          <w:szCs w:val="24"/>
          <w:lang w:eastAsia="pt-BR"/>
        </w:rPr>
        <w:t>18h27</w:t>
      </w:r>
    </w:p>
    <w:p w14:paraId="3E646A37" w14:textId="77777777" w:rsidR="006279FF" w:rsidRPr="006279FF" w:rsidRDefault="006279FF" w:rsidP="006279FF">
      <w:pPr>
        <w:spacing w:after="0" w:line="360" w:lineRule="atLeast"/>
        <w:textAlignment w:val="baseline"/>
        <w:rPr>
          <w:rFonts w:ascii="Arial" w:hAnsi="Arial" w:cs="Arial"/>
          <w:color w:val="333333"/>
          <w:sz w:val="24"/>
          <w:szCs w:val="24"/>
          <w:lang w:eastAsia="pt-BR"/>
        </w:rPr>
      </w:pPr>
      <w:r w:rsidRPr="006279FF">
        <w:rPr>
          <w:rFonts w:ascii="Arial" w:hAnsi="Arial" w:cs="Arial"/>
          <w:noProof/>
          <w:color w:val="333333"/>
          <w:sz w:val="24"/>
          <w:szCs w:val="24"/>
          <w:lang w:eastAsia="pt-BR"/>
        </w:rPr>
        <w:drawing>
          <wp:inline distT="0" distB="0" distL="0" distR="0" wp14:anchorId="455061CB" wp14:editId="37C494CB">
            <wp:extent cx="2857500" cy="2857500"/>
            <wp:effectExtent l="0" t="0" r="0" b="0"/>
            <wp:docPr id="22" name="Imagem 22" descr="Senador Fernando Collor (P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ador Fernando Collor (PTB-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D4B8FEE" w14:textId="77777777" w:rsidR="006279FF" w:rsidRPr="006279FF" w:rsidRDefault="006279FF" w:rsidP="006279FF">
      <w:pPr>
        <w:spacing w:before="60" w:line="300" w:lineRule="atLeast"/>
        <w:textAlignment w:val="baseline"/>
        <w:rPr>
          <w:rFonts w:ascii="Arial" w:hAnsi="Arial" w:cs="Arial"/>
          <w:b/>
          <w:bCs/>
          <w:color w:val="333333"/>
          <w:sz w:val="21"/>
          <w:szCs w:val="21"/>
          <w:lang w:eastAsia="pt-BR"/>
        </w:rPr>
      </w:pPr>
      <w:r w:rsidRPr="006279FF">
        <w:rPr>
          <w:rFonts w:ascii="Arial" w:hAnsi="Arial" w:cs="Arial"/>
          <w:b/>
          <w:bCs/>
          <w:color w:val="333333"/>
          <w:sz w:val="21"/>
          <w:szCs w:val="21"/>
          <w:lang w:eastAsia="pt-BR"/>
        </w:rPr>
        <w:t>Senador Fernando Collor (PTB-AL)</w:t>
      </w:r>
    </w:p>
    <w:p w14:paraId="46DD7008" w14:textId="77777777" w:rsidR="006279FF" w:rsidRPr="006279FF" w:rsidRDefault="006279FF" w:rsidP="006279FF">
      <w:pPr>
        <w:spacing w:after="300" w:line="360" w:lineRule="atLeast"/>
        <w:textAlignment w:val="baseline"/>
        <w:rPr>
          <w:rFonts w:ascii="Arial" w:hAnsi="Arial" w:cs="Arial"/>
          <w:b/>
          <w:color w:val="FF0000"/>
          <w:sz w:val="28"/>
          <w:szCs w:val="24"/>
          <w:lang w:eastAsia="pt-BR"/>
        </w:rPr>
      </w:pPr>
      <w:r w:rsidRPr="006279FF">
        <w:rPr>
          <w:rFonts w:ascii="Arial" w:hAnsi="Arial" w:cs="Arial"/>
          <w:b/>
          <w:color w:val="FF0000"/>
          <w:sz w:val="28"/>
          <w:szCs w:val="24"/>
          <w:lang w:eastAsia="pt-BR"/>
        </w:rPr>
        <w:t>O ex-presidente e senador Fernando Collor de Mello (PTB-AL) usou a tribuna do Senado nesta segunda-feira (28) para comemorar a última absolvição no processo a que respondia no STF (Supremo Tribunal Federal) por acusações à época em que era presidente, e questionar: "quem vai me devolver o que me foi tomado?".</w:t>
      </w:r>
    </w:p>
    <w:p w14:paraId="381FC331" w14:textId="77777777" w:rsidR="006279FF" w:rsidRPr="006279FF" w:rsidRDefault="006279FF" w:rsidP="006279FF">
      <w:pPr>
        <w:spacing w:after="0" w:line="360" w:lineRule="atLeast"/>
        <w:textAlignment w:val="baseline"/>
        <w:rPr>
          <w:rFonts w:ascii="Arial" w:hAnsi="Arial" w:cs="Arial"/>
          <w:b/>
          <w:color w:val="FF0000"/>
          <w:sz w:val="28"/>
          <w:szCs w:val="24"/>
          <w:lang w:eastAsia="pt-BR"/>
        </w:rPr>
      </w:pPr>
      <w:r w:rsidRPr="006279FF">
        <w:rPr>
          <w:rFonts w:ascii="Arial" w:hAnsi="Arial" w:cs="Arial"/>
          <w:b/>
          <w:color w:val="FF0000"/>
          <w:sz w:val="28"/>
          <w:szCs w:val="24"/>
          <w:lang w:eastAsia="pt-BR"/>
        </w:rPr>
        <w:t>Collor citou que a "angústia" e o "padecimento" por 22 anos que acabaram na declaração de inocência pelos ministros na última quarta-feira (24). </w:t>
      </w:r>
      <w:hyperlink r:id="rId38" w:history="1">
        <w:r w:rsidRPr="006279FF">
          <w:rPr>
            <w:rFonts w:ascii="Arial" w:hAnsi="Arial" w:cs="Arial"/>
            <w:b/>
            <w:bCs/>
            <w:color w:val="FF0000"/>
            <w:sz w:val="28"/>
            <w:szCs w:val="24"/>
            <w:u w:val="single"/>
            <w:bdr w:val="none" w:sz="0" w:space="0" w:color="auto" w:frame="1"/>
            <w:lang w:eastAsia="pt-BR"/>
          </w:rPr>
          <w:t>Collor foi absolvido pelo STF por falta de provas</w:t>
        </w:r>
      </w:hyperlink>
      <w:r w:rsidRPr="006279FF">
        <w:rPr>
          <w:rFonts w:ascii="Arial" w:hAnsi="Arial" w:cs="Arial"/>
          <w:b/>
          <w:color w:val="FF0000"/>
          <w:sz w:val="28"/>
          <w:szCs w:val="24"/>
          <w:lang w:eastAsia="pt-BR"/>
        </w:rPr>
        <w:t> no processo em que era acusado de chefiar um esquema receber propina para facilitar licitações. </w:t>
      </w:r>
    </w:p>
    <w:p w14:paraId="358FF1F0" w14:textId="77777777" w:rsidR="006279FF" w:rsidRPr="006279FF" w:rsidRDefault="006279FF" w:rsidP="006279FF">
      <w:pPr>
        <w:spacing w:after="300" w:line="360" w:lineRule="atLeast"/>
        <w:textAlignment w:val="baseline"/>
        <w:rPr>
          <w:rFonts w:ascii="Arial" w:hAnsi="Arial" w:cs="Arial"/>
          <w:color w:val="333333"/>
          <w:sz w:val="24"/>
          <w:szCs w:val="24"/>
          <w:lang w:eastAsia="pt-BR"/>
        </w:rPr>
      </w:pPr>
      <w:r w:rsidRPr="006279FF">
        <w:rPr>
          <w:rFonts w:ascii="Arial" w:hAnsi="Arial" w:cs="Arial"/>
          <w:b/>
          <w:color w:val="FF0000"/>
          <w:sz w:val="28"/>
          <w:szCs w:val="24"/>
          <w:lang w:eastAsia="pt-BR"/>
        </w:rPr>
        <w:t xml:space="preserve">"Após mais de duas décadas de expectativa e inquietações, de injustiças, quem poderá me devolver agora tudo que perdi? </w:t>
      </w:r>
      <w:r w:rsidRPr="006279FF">
        <w:rPr>
          <w:rFonts w:ascii="Arial" w:hAnsi="Arial" w:cs="Arial"/>
          <w:b/>
          <w:color w:val="FF0000"/>
          <w:sz w:val="28"/>
          <w:szCs w:val="24"/>
          <w:lang w:eastAsia="pt-BR"/>
        </w:rPr>
        <w:lastRenderedPageBreak/>
        <w:t>Quem poderá me devolver? A começar pelo meu mandato e o compromisso público que assumi, a</w:t>
      </w:r>
      <w:r w:rsidRPr="006279FF">
        <w:rPr>
          <w:rFonts w:ascii="Arial" w:hAnsi="Arial" w:cs="Arial"/>
          <w:color w:val="FF0000"/>
          <w:sz w:val="28"/>
          <w:szCs w:val="24"/>
          <w:lang w:eastAsia="pt-BR"/>
        </w:rPr>
        <w:t xml:space="preserve"> </w:t>
      </w:r>
      <w:r w:rsidRPr="006279FF">
        <w:rPr>
          <w:rFonts w:ascii="Arial" w:hAnsi="Arial" w:cs="Arial"/>
          <w:b/>
          <w:color w:val="FF0000"/>
          <w:sz w:val="28"/>
          <w:szCs w:val="24"/>
          <w:lang w:eastAsia="pt-BR"/>
        </w:rPr>
        <w:t>tranquilidade perdida, a retratação proporcional, a injustiça sem culpa, vitimado sem dolo e responsabilidade por atos inventados", questionou.</w:t>
      </w:r>
    </w:p>
    <w:p w14:paraId="6E41546F" w14:textId="77777777" w:rsidR="006279FF" w:rsidRDefault="006279FF">
      <w:pPr>
        <w:rPr>
          <w:rFonts w:ascii="Arial Black" w:hAnsi="Arial Black"/>
          <w:b/>
          <w:sz w:val="32"/>
          <w:szCs w:val="28"/>
        </w:rPr>
      </w:pPr>
      <w:r>
        <w:rPr>
          <w:rFonts w:ascii="Arial Black" w:hAnsi="Arial Black"/>
          <w:b/>
          <w:sz w:val="32"/>
          <w:szCs w:val="28"/>
        </w:rPr>
        <w:t xml:space="preserve">ISTO VAI SE REPETIR? </w:t>
      </w:r>
    </w:p>
    <w:p w14:paraId="5B5114C4" w14:textId="77777777" w:rsidR="006279FF" w:rsidRDefault="006279FF">
      <w:pPr>
        <w:rPr>
          <w:rFonts w:ascii="Arial Black" w:hAnsi="Arial Black"/>
          <w:b/>
          <w:sz w:val="32"/>
          <w:szCs w:val="28"/>
        </w:rPr>
      </w:pPr>
      <w:r>
        <w:rPr>
          <w:rFonts w:ascii="Arial Black" w:hAnsi="Arial Black"/>
          <w:b/>
          <w:sz w:val="32"/>
          <w:szCs w:val="28"/>
        </w:rPr>
        <w:t>MUITO PROVAVELMENTE, POIS TUDO É MUITO SEMELHANTE...</w:t>
      </w:r>
    </w:p>
    <w:p w14:paraId="50969984" w14:textId="77777777" w:rsidR="006279FF" w:rsidRDefault="006279FF">
      <w:pPr>
        <w:rPr>
          <w:rFonts w:ascii="Arial Black" w:hAnsi="Arial Black"/>
          <w:b/>
          <w:sz w:val="32"/>
          <w:szCs w:val="28"/>
        </w:rPr>
      </w:pPr>
      <w:r>
        <w:rPr>
          <w:rFonts w:ascii="Arial Black" w:hAnsi="Arial Black"/>
          <w:b/>
          <w:sz w:val="32"/>
          <w:szCs w:val="28"/>
        </w:rPr>
        <w:t>MAS, UMA VEZ FORA DA PRESIDÊNCIA, ASSIM COMO COLLOR DE MELO, DILMA DEIXARÁ DE GOVERNAR O BRASIL...QUE ESTÁ SENDO GOVERNADO DE FATO POR ARMÍNIO FRAGA E OS BANQUEIROS DE WALL STREET...!!!</w:t>
      </w:r>
    </w:p>
    <w:p w14:paraId="3C8C2F86" w14:textId="77777777" w:rsidR="003A5482" w:rsidRDefault="003A5482">
      <w:pPr>
        <w:rPr>
          <w:rFonts w:ascii="Arial Black" w:hAnsi="Arial Black"/>
          <w:b/>
          <w:sz w:val="32"/>
          <w:szCs w:val="28"/>
        </w:rPr>
      </w:pPr>
    </w:p>
    <w:p w14:paraId="690807F6" w14:textId="77777777" w:rsidR="003A5482" w:rsidRDefault="003A5482">
      <w:pPr>
        <w:rPr>
          <w:rFonts w:ascii="Arial Black" w:hAnsi="Arial Black"/>
          <w:b/>
          <w:sz w:val="32"/>
          <w:szCs w:val="28"/>
        </w:rPr>
      </w:pPr>
      <w:r>
        <w:rPr>
          <w:noProof/>
          <w:lang w:eastAsia="pt-BR"/>
        </w:rPr>
        <w:drawing>
          <wp:inline distT="0" distB="0" distL="0" distR="0" wp14:anchorId="1DBB098B" wp14:editId="2B69C914">
            <wp:extent cx="5935461" cy="3333750"/>
            <wp:effectExtent l="0" t="0" r="8255" b="0"/>
            <wp:docPr id="24" name="Imagem 24" descr="https://fichacorrida.files.wordpress.com/2014/09/arminio-f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chacorrida.files.wordpress.com/2014/09/arminio-frag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2552" cy="3337733"/>
                    </a:xfrm>
                    <a:prstGeom prst="rect">
                      <a:avLst/>
                    </a:prstGeom>
                    <a:noFill/>
                    <a:ln>
                      <a:noFill/>
                    </a:ln>
                  </pic:spPr>
                </pic:pic>
              </a:graphicData>
            </a:graphic>
          </wp:inline>
        </w:drawing>
      </w:r>
    </w:p>
    <w:p w14:paraId="742651DD" w14:textId="77777777" w:rsidR="006279FF" w:rsidRDefault="003A5482">
      <w:pPr>
        <w:rPr>
          <w:rFonts w:ascii="Arial Black" w:hAnsi="Arial Black"/>
          <w:b/>
          <w:sz w:val="32"/>
          <w:szCs w:val="28"/>
        </w:rPr>
      </w:pPr>
      <w:r>
        <w:rPr>
          <w:noProof/>
          <w:lang w:eastAsia="pt-BR"/>
        </w:rPr>
        <w:lastRenderedPageBreak/>
        <w:drawing>
          <wp:inline distT="0" distB="0" distL="0" distR="0" wp14:anchorId="1453C4DB" wp14:editId="6CB3CF10">
            <wp:extent cx="5400040" cy="5400040"/>
            <wp:effectExtent l="0" t="0" r="0" b="0"/>
            <wp:docPr id="23" name="Imagem 23" descr="http://3.bp.blogspot.com/-o1_OF5b5xyA/U0tUyf6luHI/AAAAAAAAGpo/aF_e9iMznYI/s1600/Arm%C3%ADnio+Fraga+-+Sal%C3%A1rios+subiram+mu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o1_OF5b5xyA/U0tUyf6luHI/AAAAAAAAGpo/aF_e9iMznYI/s1600/Arm%C3%ADnio+Fraga+-+Sal%C3%A1rios+subiram+muit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7D1F81E5" w14:textId="77777777" w:rsidR="003A5482" w:rsidRPr="003A5482" w:rsidRDefault="003A5482">
      <w:pPr>
        <w:rPr>
          <w:rFonts w:ascii="Arial Black" w:hAnsi="Arial Black"/>
          <w:b/>
          <w:sz w:val="40"/>
          <w:szCs w:val="28"/>
        </w:rPr>
      </w:pPr>
      <w:r w:rsidRPr="003A5482">
        <w:rPr>
          <w:rFonts w:ascii="Arial Black" w:hAnsi="Arial Black"/>
          <w:b/>
          <w:sz w:val="40"/>
          <w:szCs w:val="28"/>
        </w:rPr>
        <w:t xml:space="preserve">QUANDO O POVO ACORDAR, JÁ </w:t>
      </w:r>
      <w:proofErr w:type="gramStart"/>
      <w:r w:rsidRPr="003A5482">
        <w:rPr>
          <w:rFonts w:ascii="Arial Black" w:hAnsi="Arial Black"/>
          <w:b/>
          <w:sz w:val="40"/>
          <w:szCs w:val="28"/>
        </w:rPr>
        <w:t>ERA !</w:t>
      </w:r>
      <w:proofErr w:type="gramEnd"/>
    </w:p>
    <w:p w14:paraId="3CC71CB6" w14:textId="77777777" w:rsidR="006279FF" w:rsidRDefault="006279FF">
      <w:pPr>
        <w:rPr>
          <w:rFonts w:ascii="Arial Black" w:hAnsi="Arial Black"/>
          <w:b/>
          <w:sz w:val="32"/>
          <w:szCs w:val="28"/>
        </w:rPr>
      </w:pPr>
    </w:p>
    <w:p w14:paraId="3DA548F6" w14:textId="77777777" w:rsidR="006279FF" w:rsidRDefault="006279FF">
      <w:pPr>
        <w:rPr>
          <w:rFonts w:ascii="Arial Black" w:hAnsi="Arial Black"/>
          <w:b/>
          <w:sz w:val="32"/>
          <w:szCs w:val="28"/>
        </w:rPr>
      </w:pPr>
    </w:p>
    <w:p w14:paraId="08ECCCDA" w14:textId="77777777" w:rsidR="006279FF" w:rsidRPr="002B59D8" w:rsidRDefault="006279FF">
      <w:pPr>
        <w:rPr>
          <w:rFonts w:ascii="Arial Black" w:hAnsi="Arial Black"/>
          <w:b/>
          <w:sz w:val="32"/>
          <w:szCs w:val="28"/>
        </w:rPr>
      </w:pPr>
      <w:r>
        <w:rPr>
          <w:rFonts w:ascii="Arial Black" w:hAnsi="Arial Black"/>
          <w:b/>
          <w:sz w:val="32"/>
          <w:szCs w:val="28"/>
        </w:rPr>
        <w:t>Duque de Caxias, 25 de abril de 2016 – Professor Marlanfe.</w:t>
      </w:r>
    </w:p>
    <w:sectPr w:rsidR="006279FF" w:rsidRPr="002B59D8">
      <w:headerReference w:type="defaul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9E914" w14:textId="77777777" w:rsidR="004E520B" w:rsidRDefault="004E520B" w:rsidP="00D2773D">
      <w:pPr>
        <w:spacing w:after="0" w:line="240" w:lineRule="auto"/>
      </w:pPr>
      <w:r>
        <w:separator/>
      </w:r>
    </w:p>
  </w:endnote>
  <w:endnote w:type="continuationSeparator" w:id="0">
    <w:p w14:paraId="586AA687" w14:textId="77777777" w:rsidR="004E520B" w:rsidRDefault="004E520B" w:rsidP="00D27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ontserrat_bold">
    <w:altName w:val="Times New Roman"/>
    <w:panose1 w:val="00000000000000000000"/>
    <w:charset w:val="00"/>
    <w:family w:val="roman"/>
    <w:notTrueType/>
    <w:pitch w:val="default"/>
  </w:font>
  <w:font w:name="lato_regular">
    <w:altName w:val="Times New Roman"/>
    <w:panose1 w:val="00000000000000000000"/>
    <w:charset w:val="00"/>
    <w:family w:val="roman"/>
    <w:notTrueType/>
    <w:pitch w:val="default"/>
  </w:font>
  <w:font w:name="georgia_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2AEEE" w14:textId="77777777" w:rsidR="004E520B" w:rsidRDefault="004E520B" w:rsidP="00D2773D">
      <w:pPr>
        <w:spacing w:after="0" w:line="240" w:lineRule="auto"/>
      </w:pPr>
      <w:r>
        <w:separator/>
      </w:r>
    </w:p>
  </w:footnote>
  <w:footnote w:type="continuationSeparator" w:id="0">
    <w:p w14:paraId="30046B01" w14:textId="77777777" w:rsidR="004E520B" w:rsidRDefault="004E520B" w:rsidP="00D27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709768"/>
      <w:docPartObj>
        <w:docPartGallery w:val="Page Numbers (Top of Page)"/>
        <w:docPartUnique/>
      </w:docPartObj>
    </w:sdtPr>
    <w:sdtEndPr/>
    <w:sdtContent>
      <w:p w14:paraId="13331F51" w14:textId="77777777" w:rsidR="00D2773D" w:rsidRDefault="00D2773D">
        <w:pPr>
          <w:pStyle w:val="Cabealho"/>
        </w:pPr>
        <w:r>
          <w:rPr>
            <w:noProof/>
            <w:lang w:eastAsia="pt-BR"/>
          </w:rPr>
          <mc:AlternateContent>
            <mc:Choice Requires="wps">
              <w:drawing>
                <wp:anchor distT="0" distB="0" distL="114300" distR="114300" simplePos="0" relativeHeight="251659264" behindDoc="0" locked="0" layoutInCell="0" allowOverlap="1" wp14:anchorId="5A901120" wp14:editId="63EDCD71">
                  <wp:simplePos x="0" y="0"/>
                  <wp:positionH relativeFrom="margin">
                    <wp:align>center</wp:align>
                  </wp:positionH>
                  <wp:positionV relativeFrom="topMargin">
                    <wp:align>center</wp:align>
                  </wp:positionV>
                  <wp:extent cx="626745" cy="626745"/>
                  <wp:effectExtent l="0" t="0" r="1905" b="190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EF5991" w14:textId="77777777" w:rsidR="00D2773D" w:rsidRDefault="00D2773D">
                              <w:pPr>
                                <w:pStyle w:val="Rodap"/>
                                <w:jc w:val="center"/>
                                <w:rPr>
                                  <w:b/>
                                  <w:bCs/>
                                  <w:color w:val="FFFFFF" w:themeColor="background1"/>
                                  <w:sz w:val="32"/>
                                  <w:szCs w:val="32"/>
                                </w:rPr>
                              </w:pPr>
                              <w:r>
                                <w:fldChar w:fldCharType="begin"/>
                              </w:r>
                              <w:r>
                                <w:instrText>PAGE    \* MERGEFORMAT</w:instrText>
                              </w:r>
                              <w:r>
                                <w:fldChar w:fldCharType="separate"/>
                              </w:r>
                              <w:r w:rsidR="002639CB" w:rsidRPr="002639CB">
                                <w:rPr>
                                  <w:b/>
                                  <w:bCs/>
                                  <w:noProof/>
                                  <w:color w:val="FFFFFF" w:themeColor="background1"/>
                                  <w:sz w:val="32"/>
                                  <w:szCs w:val="32"/>
                                </w:rPr>
                                <w:t>20</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901120" id="Elipse 2"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" o:allowincell="f" fillcolor="#40618b" stroked="f">
                  <v:textbox>
                    <w:txbxContent>
                      <w:p w14:paraId="34EF5991" w14:textId="77777777" w:rsidR="00D2773D" w:rsidRDefault="00D2773D">
                        <w:pPr>
                          <w:pStyle w:val="Rodap"/>
                          <w:jc w:val="center"/>
                          <w:rPr>
                            <w:b/>
                            <w:bCs/>
                            <w:color w:val="FFFFFF" w:themeColor="background1"/>
                            <w:sz w:val="32"/>
                            <w:szCs w:val="32"/>
                          </w:rPr>
                        </w:pPr>
                        <w:r>
                          <w:fldChar w:fldCharType="begin"/>
                        </w:r>
                        <w:r>
                          <w:instrText>PAGE    \* MERGEFORMAT</w:instrText>
                        </w:r>
                        <w:r>
                          <w:fldChar w:fldCharType="separate"/>
                        </w:r>
                        <w:r w:rsidR="002639CB" w:rsidRPr="002639CB">
                          <w:rPr>
                            <w:b/>
                            <w:bCs/>
                            <w:noProof/>
                            <w:color w:val="FFFFFF" w:themeColor="background1"/>
                            <w:sz w:val="32"/>
                            <w:szCs w:val="32"/>
                          </w:rPr>
                          <w:t>20</w:t>
                        </w:r>
                        <w:r>
                          <w:rPr>
                            <w:b/>
                            <w:bCs/>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F17D0"/>
    <w:multiLevelType w:val="multilevel"/>
    <w:tmpl w:val="702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C54C8B"/>
    <w:multiLevelType w:val="multilevel"/>
    <w:tmpl w:val="72A6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78E"/>
    <w:rsid w:val="0008178E"/>
    <w:rsid w:val="00086A38"/>
    <w:rsid w:val="002639CB"/>
    <w:rsid w:val="002B59D8"/>
    <w:rsid w:val="003A5482"/>
    <w:rsid w:val="004E520B"/>
    <w:rsid w:val="006279FF"/>
    <w:rsid w:val="0081343F"/>
    <w:rsid w:val="009D5CD7"/>
    <w:rsid w:val="00A5562C"/>
    <w:rsid w:val="00AE6F12"/>
    <w:rsid w:val="00B5193B"/>
    <w:rsid w:val="00D2773D"/>
    <w:rsid w:val="00E3652C"/>
    <w:rsid w:val="00F24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5AE71"/>
  <w15:chartTrackingRefBased/>
  <w15:docId w15:val="{E1C3BD3B-6451-4212-A627-519CB7BE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78E"/>
    <w:pPr>
      <w:spacing w:after="200" w:line="276" w:lineRule="auto"/>
    </w:pPr>
    <w:rPr>
      <w:rFonts w:ascii="Calibri" w:eastAsia="Times New Roman" w:hAnsi="Calibri" w:cs="Times New Roman"/>
    </w:rPr>
  </w:style>
  <w:style w:type="paragraph" w:styleId="Ttulo1">
    <w:name w:val="heading 1"/>
    <w:basedOn w:val="Normal"/>
    <w:next w:val="Normal"/>
    <w:link w:val="Ttulo1Char"/>
    <w:rsid w:val="0081343F"/>
    <w:pPr>
      <w:keepNext/>
      <w:suppressAutoHyphens/>
      <w:autoSpaceDN w:val="0"/>
      <w:spacing w:before="240" w:after="60"/>
      <w:textAlignment w:val="baseline"/>
      <w:outlineLvl w:val="0"/>
    </w:pPr>
    <w:rPr>
      <w:rFonts w:ascii="Cambria" w:hAnsi="Cambria"/>
      <w:b/>
      <w:bCs/>
      <w:kern w:val="3"/>
      <w:sz w:val="32"/>
      <w:szCs w:val="32"/>
    </w:rPr>
  </w:style>
  <w:style w:type="paragraph" w:styleId="Ttulo2">
    <w:name w:val="heading 2"/>
    <w:basedOn w:val="Normal"/>
    <w:next w:val="Normal"/>
    <w:link w:val="Ttulo2Char"/>
    <w:uiPriority w:val="9"/>
    <w:semiHidden/>
    <w:unhideWhenUsed/>
    <w:qFormat/>
    <w:rsid w:val="00B519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2773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773D"/>
    <w:rPr>
      <w:rFonts w:ascii="Calibri" w:eastAsia="Times New Roman" w:hAnsi="Calibri" w:cs="Times New Roman"/>
    </w:rPr>
  </w:style>
  <w:style w:type="paragraph" w:styleId="Rodap">
    <w:name w:val="footer"/>
    <w:basedOn w:val="Normal"/>
    <w:link w:val="RodapChar"/>
    <w:uiPriority w:val="99"/>
    <w:unhideWhenUsed/>
    <w:rsid w:val="00D2773D"/>
    <w:pPr>
      <w:tabs>
        <w:tab w:val="center" w:pos="4252"/>
        <w:tab w:val="right" w:pos="8504"/>
      </w:tabs>
      <w:spacing w:after="0" w:line="240" w:lineRule="auto"/>
    </w:pPr>
  </w:style>
  <w:style w:type="character" w:customStyle="1" w:styleId="RodapChar">
    <w:name w:val="Rodapé Char"/>
    <w:basedOn w:val="Fontepargpadro"/>
    <w:link w:val="Rodap"/>
    <w:uiPriority w:val="99"/>
    <w:rsid w:val="00D2773D"/>
    <w:rPr>
      <w:rFonts w:ascii="Calibri" w:eastAsia="Times New Roman" w:hAnsi="Calibri" w:cs="Times New Roman"/>
    </w:rPr>
  </w:style>
  <w:style w:type="character" w:customStyle="1" w:styleId="apple-converted-space">
    <w:name w:val="apple-converted-space"/>
    <w:basedOn w:val="Fontepargpadro"/>
    <w:rsid w:val="0081343F"/>
  </w:style>
  <w:style w:type="character" w:styleId="Hyperlink">
    <w:name w:val="Hyperlink"/>
    <w:basedOn w:val="Fontepargpadro"/>
    <w:uiPriority w:val="99"/>
    <w:semiHidden/>
    <w:unhideWhenUsed/>
    <w:rsid w:val="0081343F"/>
    <w:rPr>
      <w:color w:val="0000FF"/>
      <w:u w:val="single"/>
    </w:rPr>
  </w:style>
  <w:style w:type="character" w:customStyle="1" w:styleId="Ttulo1Char">
    <w:name w:val="Título 1 Char"/>
    <w:basedOn w:val="Fontepargpadro"/>
    <w:link w:val="Ttulo1"/>
    <w:rsid w:val="0081343F"/>
    <w:rPr>
      <w:rFonts w:ascii="Cambria" w:eastAsia="Times New Roman" w:hAnsi="Cambria" w:cs="Times New Roman"/>
      <w:b/>
      <w:bCs/>
      <w:kern w:val="3"/>
      <w:sz w:val="32"/>
      <w:szCs w:val="32"/>
    </w:rPr>
  </w:style>
  <w:style w:type="character" w:customStyle="1" w:styleId="Ttulo2Char">
    <w:name w:val="Título 2 Char"/>
    <w:basedOn w:val="Fontepargpadro"/>
    <w:link w:val="Ttulo2"/>
    <w:uiPriority w:val="9"/>
    <w:semiHidden/>
    <w:rsid w:val="00B5193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2B59D8"/>
    <w:pPr>
      <w:spacing w:before="100" w:beforeAutospacing="1" w:after="100" w:afterAutospacing="1" w:line="240" w:lineRule="auto"/>
    </w:pPr>
    <w:rPr>
      <w:rFonts w:ascii="Times New Roman" w:hAnsi="Times New Roman"/>
      <w:sz w:val="24"/>
      <w:szCs w:val="24"/>
      <w:lang w:eastAsia="pt-BR"/>
    </w:rPr>
  </w:style>
  <w:style w:type="character" w:styleId="Forte">
    <w:name w:val="Strong"/>
    <w:basedOn w:val="Fontepargpadro"/>
    <w:uiPriority w:val="22"/>
    <w:qFormat/>
    <w:rsid w:val="002B59D8"/>
    <w:rPr>
      <w:b/>
      <w:bCs/>
    </w:rPr>
  </w:style>
  <w:style w:type="character" w:styleId="nfase">
    <w:name w:val="Emphasis"/>
    <w:basedOn w:val="Fontepargpadro"/>
    <w:uiPriority w:val="20"/>
    <w:qFormat/>
    <w:rsid w:val="002B59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143341">
      <w:bodyDiv w:val="1"/>
      <w:marLeft w:val="0"/>
      <w:marRight w:val="0"/>
      <w:marTop w:val="0"/>
      <w:marBottom w:val="0"/>
      <w:divBdr>
        <w:top w:val="none" w:sz="0" w:space="0" w:color="auto"/>
        <w:left w:val="none" w:sz="0" w:space="0" w:color="auto"/>
        <w:bottom w:val="none" w:sz="0" w:space="0" w:color="auto"/>
        <w:right w:val="none" w:sz="0" w:space="0" w:color="auto"/>
      </w:divBdr>
      <w:divsChild>
        <w:div w:id="1443382518">
          <w:marLeft w:val="0"/>
          <w:marRight w:val="0"/>
          <w:marTop w:val="30"/>
          <w:marBottom w:val="0"/>
          <w:divBdr>
            <w:top w:val="none" w:sz="0" w:space="0" w:color="auto"/>
            <w:left w:val="none" w:sz="0" w:space="0" w:color="auto"/>
            <w:bottom w:val="none" w:sz="0" w:space="0" w:color="auto"/>
            <w:right w:val="none" w:sz="0" w:space="0" w:color="auto"/>
          </w:divBdr>
        </w:div>
      </w:divsChild>
    </w:div>
    <w:div w:id="854685237">
      <w:bodyDiv w:val="1"/>
      <w:marLeft w:val="0"/>
      <w:marRight w:val="0"/>
      <w:marTop w:val="0"/>
      <w:marBottom w:val="0"/>
      <w:divBdr>
        <w:top w:val="none" w:sz="0" w:space="0" w:color="auto"/>
        <w:left w:val="none" w:sz="0" w:space="0" w:color="auto"/>
        <w:bottom w:val="none" w:sz="0" w:space="0" w:color="auto"/>
        <w:right w:val="none" w:sz="0" w:space="0" w:color="auto"/>
      </w:divBdr>
    </w:div>
    <w:div w:id="1116217769">
      <w:bodyDiv w:val="1"/>
      <w:marLeft w:val="0"/>
      <w:marRight w:val="0"/>
      <w:marTop w:val="0"/>
      <w:marBottom w:val="0"/>
      <w:divBdr>
        <w:top w:val="none" w:sz="0" w:space="0" w:color="auto"/>
        <w:left w:val="none" w:sz="0" w:space="0" w:color="auto"/>
        <w:bottom w:val="none" w:sz="0" w:space="0" w:color="auto"/>
        <w:right w:val="none" w:sz="0" w:space="0" w:color="auto"/>
      </w:divBdr>
      <w:divsChild>
        <w:div w:id="1720786466">
          <w:marLeft w:val="0"/>
          <w:marRight w:val="0"/>
          <w:marTop w:val="360"/>
          <w:marBottom w:val="360"/>
          <w:divBdr>
            <w:top w:val="none" w:sz="0" w:space="0" w:color="auto"/>
            <w:left w:val="none" w:sz="0" w:space="0" w:color="auto"/>
            <w:bottom w:val="none" w:sz="0" w:space="0" w:color="auto"/>
            <w:right w:val="none" w:sz="0" w:space="0" w:color="auto"/>
          </w:divBdr>
          <w:divsChild>
            <w:div w:id="672875952">
              <w:marLeft w:val="0"/>
              <w:marRight w:val="0"/>
              <w:marTop w:val="0"/>
              <w:marBottom w:val="0"/>
              <w:divBdr>
                <w:top w:val="none" w:sz="0" w:space="0" w:color="auto"/>
                <w:left w:val="none" w:sz="0" w:space="0" w:color="auto"/>
                <w:bottom w:val="none" w:sz="0" w:space="0" w:color="auto"/>
                <w:right w:val="none" w:sz="0" w:space="0" w:color="auto"/>
              </w:divBdr>
              <w:divsChild>
                <w:div w:id="262156549">
                  <w:marLeft w:val="0"/>
                  <w:marRight w:val="0"/>
                  <w:marTop w:val="0"/>
                  <w:marBottom w:val="0"/>
                  <w:divBdr>
                    <w:top w:val="none" w:sz="0" w:space="0" w:color="auto"/>
                    <w:left w:val="none" w:sz="0" w:space="0" w:color="auto"/>
                    <w:bottom w:val="none" w:sz="0" w:space="0" w:color="auto"/>
                    <w:right w:val="none" w:sz="0" w:space="0" w:color="auto"/>
                  </w:divBdr>
                  <w:divsChild>
                    <w:div w:id="1080176798">
                      <w:marLeft w:val="0"/>
                      <w:marRight w:val="0"/>
                      <w:marTop w:val="0"/>
                      <w:marBottom w:val="0"/>
                      <w:divBdr>
                        <w:top w:val="none" w:sz="0" w:space="0" w:color="auto"/>
                        <w:left w:val="none" w:sz="0" w:space="0" w:color="auto"/>
                        <w:bottom w:val="none" w:sz="0" w:space="0" w:color="auto"/>
                        <w:right w:val="none" w:sz="0" w:space="0" w:color="auto"/>
                      </w:divBdr>
                    </w:div>
                    <w:div w:id="1016885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99890075">
              <w:marLeft w:val="0"/>
              <w:marRight w:val="0"/>
              <w:marTop w:val="0"/>
              <w:marBottom w:val="0"/>
              <w:divBdr>
                <w:top w:val="none" w:sz="0" w:space="0" w:color="auto"/>
                <w:left w:val="none" w:sz="0" w:space="0" w:color="auto"/>
                <w:bottom w:val="none" w:sz="0" w:space="0" w:color="auto"/>
                <w:right w:val="none" w:sz="0" w:space="0" w:color="auto"/>
              </w:divBdr>
              <w:divsChild>
                <w:div w:id="1529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7914">
          <w:marLeft w:val="0"/>
          <w:marRight w:val="0"/>
          <w:marTop w:val="0"/>
          <w:marBottom w:val="225"/>
          <w:divBdr>
            <w:top w:val="none" w:sz="0" w:space="0" w:color="auto"/>
            <w:left w:val="none" w:sz="0" w:space="0" w:color="auto"/>
            <w:bottom w:val="none" w:sz="0" w:space="0" w:color="auto"/>
            <w:right w:val="none" w:sz="0" w:space="0" w:color="auto"/>
          </w:divBdr>
          <w:divsChild>
            <w:div w:id="79986655">
              <w:marLeft w:val="0"/>
              <w:marRight w:val="0"/>
              <w:marTop w:val="0"/>
              <w:marBottom w:val="0"/>
              <w:divBdr>
                <w:top w:val="none" w:sz="0" w:space="0" w:color="auto"/>
                <w:left w:val="none" w:sz="0" w:space="0" w:color="auto"/>
                <w:bottom w:val="none" w:sz="0" w:space="0" w:color="auto"/>
                <w:right w:val="none" w:sz="0" w:space="0" w:color="auto"/>
              </w:divBdr>
            </w:div>
          </w:divsChild>
        </w:div>
        <w:div w:id="19816136">
          <w:marLeft w:val="0"/>
          <w:marRight w:val="0"/>
          <w:marTop w:val="0"/>
          <w:marBottom w:val="840"/>
          <w:divBdr>
            <w:top w:val="none" w:sz="0" w:space="0" w:color="auto"/>
            <w:left w:val="none" w:sz="0" w:space="0" w:color="auto"/>
            <w:bottom w:val="none" w:sz="0" w:space="0" w:color="auto"/>
            <w:right w:val="none" w:sz="0" w:space="0" w:color="auto"/>
          </w:divBdr>
        </w:div>
      </w:divsChild>
    </w:div>
    <w:div w:id="1297686797">
      <w:bodyDiv w:val="1"/>
      <w:marLeft w:val="0"/>
      <w:marRight w:val="0"/>
      <w:marTop w:val="0"/>
      <w:marBottom w:val="0"/>
      <w:divBdr>
        <w:top w:val="none" w:sz="0" w:space="0" w:color="auto"/>
        <w:left w:val="none" w:sz="0" w:space="0" w:color="auto"/>
        <w:bottom w:val="none" w:sz="0" w:space="0" w:color="auto"/>
        <w:right w:val="none" w:sz="0" w:space="0" w:color="auto"/>
      </w:divBdr>
    </w:div>
    <w:div w:id="1462578374">
      <w:bodyDiv w:val="1"/>
      <w:marLeft w:val="0"/>
      <w:marRight w:val="0"/>
      <w:marTop w:val="0"/>
      <w:marBottom w:val="0"/>
      <w:divBdr>
        <w:top w:val="none" w:sz="0" w:space="0" w:color="auto"/>
        <w:left w:val="none" w:sz="0" w:space="0" w:color="auto"/>
        <w:bottom w:val="none" w:sz="0" w:space="0" w:color="auto"/>
        <w:right w:val="none" w:sz="0" w:space="0" w:color="auto"/>
      </w:divBdr>
      <w:divsChild>
        <w:div w:id="1372531836">
          <w:marLeft w:val="0"/>
          <w:marRight w:val="0"/>
          <w:marTop w:val="0"/>
          <w:marBottom w:val="0"/>
          <w:divBdr>
            <w:top w:val="none" w:sz="0" w:space="0" w:color="auto"/>
            <w:left w:val="none" w:sz="0" w:space="0" w:color="auto"/>
            <w:bottom w:val="none" w:sz="0" w:space="0" w:color="auto"/>
            <w:right w:val="none" w:sz="0" w:space="0" w:color="auto"/>
          </w:divBdr>
          <w:divsChild>
            <w:div w:id="1054625966">
              <w:marLeft w:val="0"/>
              <w:marRight w:val="0"/>
              <w:marTop w:val="0"/>
              <w:marBottom w:val="150"/>
              <w:divBdr>
                <w:top w:val="none" w:sz="0" w:space="0" w:color="auto"/>
                <w:left w:val="none" w:sz="0" w:space="0" w:color="auto"/>
                <w:bottom w:val="single" w:sz="6" w:space="8" w:color="DDDDDD"/>
                <w:right w:val="none" w:sz="0" w:space="0" w:color="auto"/>
              </w:divBdr>
            </w:div>
          </w:divsChild>
        </w:div>
        <w:div w:id="1751268048">
          <w:marLeft w:val="-1125"/>
          <w:marRight w:val="0"/>
          <w:marTop w:val="0"/>
          <w:marBottom w:val="0"/>
          <w:divBdr>
            <w:top w:val="none" w:sz="0" w:space="0" w:color="auto"/>
            <w:left w:val="none" w:sz="0" w:space="0" w:color="auto"/>
            <w:bottom w:val="none" w:sz="0" w:space="0" w:color="auto"/>
            <w:right w:val="none" w:sz="0" w:space="0" w:color="auto"/>
          </w:divBdr>
          <w:divsChild>
            <w:div w:id="3871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5027">
      <w:bodyDiv w:val="1"/>
      <w:marLeft w:val="0"/>
      <w:marRight w:val="0"/>
      <w:marTop w:val="0"/>
      <w:marBottom w:val="0"/>
      <w:divBdr>
        <w:top w:val="none" w:sz="0" w:space="0" w:color="auto"/>
        <w:left w:val="none" w:sz="0" w:space="0" w:color="auto"/>
        <w:bottom w:val="none" w:sz="0" w:space="0" w:color="auto"/>
        <w:right w:val="none" w:sz="0" w:space="0" w:color="auto"/>
      </w:divBdr>
      <w:divsChild>
        <w:div w:id="220482941">
          <w:marLeft w:val="0"/>
          <w:marRight w:val="0"/>
          <w:marTop w:val="300"/>
          <w:marBottom w:val="0"/>
          <w:divBdr>
            <w:top w:val="none" w:sz="0" w:space="0" w:color="auto"/>
            <w:left w:val="none" w:sz="0" w:space="0" w:color="auto"/>
            <w:bottom w:val="none" w:sz="0" w:space="0" w:color="auto"/>
            <w:right w:val="none" w:sz="0" w:space="0" w:color="auto"/>
          </w:divBdr>
        </w:div>
      </w:divsChild>
    </w:div>
    <w:div w:id="1622027457">
      <w:bodyDiv w:val="1"/>
      <w:marLeft w:val="0"/>
      <w:marRight w:val="0"/>
      <w:marTop w:val="0"/>
      <w:marBottom w:val="0"/>
      <w:divBdr>
        <w:top w:val="none" w:sz="0" w:space="0" w:color="auto"/>
        <w:left w:val="none" w:sz="0" w:space="0" w:color="auto"/>
        <w:bottom w:val="none" w:sz="0" w:space="0" w:color="auto"/>
        <w:right w:val="none" w:sz="0" w:space="0" w:color="auto"/>
      </w:divBdr>
      <w:divsChild>
        <w:div w:id="389958433">
          <w:marLeft w:val="0"/>
          <w:marRight w:val="0"/>
          <w:marTop w:val="0"/>
          <w:marBottom w:val="0"/>
          <w:divBdr>
            <w:top w:val="none" w:sz="0" w:space="0" w:color="auto"/>
            <w:left w:val="none" w:sz="0" w:space="0" w:color="auto"/>
            <w:bottom w:val="none" w:sz="0" w:space="0" w:color="auto"/>
            <w:right w:val="none" w:sz="0" w:space="0" w:color="auto"/>
          </w:divBdr>
          <w:divsChild>
            <w:div w:id="1128087215">
              <w:marLeft w:val="0"/>
              <w:marRight w:val="0"/>
              <w:marTop w:val="0"/>
              <w:marBottom w:val="0"/>
              <w:divBdr>
                <w:top w:val="none" w:sz="0" w:space="0" w:color="auto"/>
                <w:left w:val="none" w:sz="0" w:space="0" w:color="auto"/>
                <w:bottom w:val="none" w:sz="0" w:space="0" w:color="auto"/>
                <w:right w:val="none" w:sz="0" w:space="0" w:color="auto"/>
              </w:divBdr>
            </w:div>
            <w:div w:id="1237547234">
              <w:marLeft w:val="0"/>
              <w:marRight w:val="0"/>
              <w:marTop w:val="180"/>
              <w:marBottom w:val="0"/>
              <w:divBdr>
                <w:top w:val="none" w:sz="0" w:space="0" w:color="auto"/>
                <w:left w:val="none" w:sz="0" w:space="0" w:color="auto"/>
                <w:bottom w:val="none" w:sz="0" w:space="0" w:color="auto"/>
                <w:right w:val="none" w:sz="0" w:space="0" w:color="auto"/>
              </w:divBdr>
            </w:div>
            <w:div w:id="1776555718">
              <w:marLeft w:val="0"/>
              <w:marRight w:val="0"/>
              <w:marTop w:val="0"/>
              <w:marBottom w:val="0"/>
              <w:divBdr>
                <w:top w:val="none" w:sz="0" w:space="0" w:color="auto"/>
                <w:left w:val="none" w:sz="0" w:space="0" w:color="auto"/>
                <w:bottom w:val="none" w:sz="0" w:space="0" w:color="auto"/>
                <w:right w:val="none" w:sz="0" w:space="0" w:color="auto"/>
              </w:divBdr>
              <w:divsChild>
                <w:div w:id="1039478827">
                  <w:marLeft w:val="0"/>
                  <w:marRight w:val="0"/>
                  <w:marTop w:val="300"/>
                  <w:marBottom w:val="300"/>
                  <w:divBdr>
                    <w:top w:val="single" w:sz="6" w:space="0" w:color="E6E6E6"/>
                    <w:left w:val="single" w:sz="6" w:space="0" w:color="E6E6E6"/>
                    <w:bottom w:val="single" w:sz="6" w:space="0" w:color="E6E6E6"/>
                    <w:right w:val="single" w:sz="6" w:space="0" w:color="E6E6E6"/>
                  </w:divBdr>
                  <w:divsChild>
                    <w:div w:id="156893299">
                      <w:marLeft w:val="0"/>
                      <w:marRight w:val="0"/>
                      <w:marTop w:val="0"/>
                      <w:marBottom w:val="0"/>
                      <w:divBdr>
                        <w:top w:val="none" w:sz="0" w:space="0" w:color="auto"/>
                        <w:left w:val="none" w:sz="0" w:space="0" w:color="auto"/>
                        <w:bottom w:val="none" w:sz="0" w:space="0" w:color="auto"/>
                        <w:right w:val="none" w:sz="0" w:space="0" w:color="auto"/>
                      </w:divBdr>
                      <w:divsChild>
                        <w:div w:id="946891303">
                          <w:marLeft w:val="0"/>
                          <w:marRight w:val="0"/>
                          <w:marTop w:val="0"/>
                          <w:marBottom w:val="0"/>
                          <w:divBdr>
                            <w:top w:val="none" w:sz="0" w:space="0" w:color="auto"/>
                            <w:left w:val="none" w:sz="0" w:space="0" w:color="auto"/>
                            <w:bottom w:val="none" w:sz="0" w:space="0" w:color="auto"/>
                            <w:right w:val="none" w:sz="0" w:space="0" w:color="auto"/>
                          </w:divBdr>
                          <w:divsChild>
                            <w:div w:id="558177928">
                              <w:marLeft w:val="0"/>
                              <w:marRight w:val="225"/>
                              <w:marTop w:val="0"/>
                              <w:marBottom w:val="0"/>
                              <w:divBdr>
                                <w:top w:val="none" w:sz="0" w:space="0" w:color="auto"/>
                                <w:left w:val="none" w:sz="0" w:space="0" w:color="auto"/>
                                <w:bottom w:val="none" w:sz="0" w:space="0" w:color="auto"/>
                                <w:right w:val="none" w:sz="0" w:space="0" w:color="auto"/>
                              </w:divBdr>
                            </w:div>
                            <w:div w:id="15861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22934">
              <w:marLeft w:val="0"/>
              <w:marRight w:val="0"/>
              <w:marTop w:val="0"/>
              <w:marBottom w:val="0"/>
              <w:divBdr>
                <w:top w:val="none" w:sz="0" w:space="0" w:color="auto"/>
                <w:left w:val="none" w:sz="0" w:space="0" w:color="auto"/>
                <w:bottom w:val="none" w:sz="0" w:space="0" w:color="auto"/>
                <w:right w:val="none" w:sz="0" w:space="0" w:color="auto"/>
              </w:divBdr>
              <w:divsChild>
                <w:div w:id="460535092">
                  <w:marLeft w:val="300"/>
                  <w:marRight w:val="0"/>
                  <w:marTop w:val="300"/>
                  <w:marBottom w:val="300"/>
                  <w:divBdr>
                    <w:top w:val="none" w:sz="0" w:space="0" w:color="auto"/>
                    <w:left w:val="none" w:sz="0" w:space="0" w:color="auto"/>
                    <w:bottom w:val="none" w:sz="0" w:space="0" w:color="auto"/>
                    <w:right w:val="none" w:sz="0" w:space="0" w:color="auto"/>
                  </w:divBdr>
                  <w:divsChild>
                    <w:div w:id="18657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dc.clicrbs.com.br/sc/noticias/noticia/2016/04/dario-berger-assume-uma-das-vagas-do-pmdb-na-comissao-do-impeachment-5784182.html"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1.folha.uol.com.br/colunas/bernardomellofranco/2016/04/1764036-dilma-nao-ouviu-collor.shtml" TargetMode="External"/><Relationship Id="rId33" Type="http://schemas.openxmlformats.org/officeDocument/2006/relationships/image" Target="media/image20.jpeg"/><Relationship Id="rId38" Type="http://schemas.openxmlformats.org/officeDocument/2006/relationships/hyperlink" Target="http://noticias.uol.com.br/politica/ultimas-noticias/2014/04/24/maioria-dos-ministros-do-stf-absolve-collor-por-falta-de-provas.ht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orum.antinovaordemmundial.com/Topico-jack-bernstein-um-judeu-muito-especial-e-corajoso-abre-o-verbo" TargetMode="External"/><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libertar.in/2013/07/o-lula-secreto-e-nova-ordem-mundial.html" TargetMode="External"/><Relationship Id="rId28" Type="http://schemas.openxmlformats.org/officeDocument/2006/relationships/hyperlink" Target="http://dc.clicrbs.com.br/sc/noticias/noticia/2016/04/como-esta-a-previsao-do-placar-do-impeachment-no-senado-federal-5778153.html" TargetMode="External"/><Relationship Id="rId36" Type="http://schemas.openxmlformats.org/officeDocument/2006/relationships/hyperlink" Target="http://amp-mg.jusbrasil.com.br/"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libertar.in/2013/07/o-lula-secreto-e-nova-ordem-mundial.html" TargetMode="External"/><Relationship Id="rId27" Type="http://schemas.openxmlformats.org/officeDocument/2006/relationships/hyperlink" Target="http://dc.clicrbs.com.br/sc/noticias/noticia/2016/04/dois-tercos-da-comissao-do-impeachment-no-senado-apoiam-saida-da-presidente-5784138.html"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22</Pages>
  <Words>2477</Words>
  <Characters>13376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Marlanfe Tavares Oliveira</dc:creator>
  <cp:keywords/>
  <dc:description/>
  <cp:lastModifiedBy>Patricia Armond de Almeida</cp:lastModifiedBy>
  <cp:revision>2</cp:revision>
  <dcterms:created xsi:type="dcterms:W3CDTF">2016-04-25T07:18:00Z</dcterms:created>
  <dcterms:modified xsi:type="dcterms:W3CDTF">2016-04-25T11:44:00Z</dcterms:modified>
</cp:coreProperties>
</file>