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C4" w:rsidRDefault="00D160F1" w:rsidP="00CF74C4">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xml:space="preserve">I was in </w:t>
      </w:r>
      <w:r w:rsidR="00CF74C4">
        <w:rPr>
          <w:rFonts w:ascii="Arial" w:eastAsia="Times New Roman" w:hAnsi="Arial" w:cs="Arial"/>
          <w:color w:val="222222"/>
          <w:sz w:val="24"/>
          <w:szCs w:val="24"/>
        </w:rPr>
        <w:t xml:space="preserve">the University of California at </w:t>
      </w:r>
      <w:r w:rsidRPr="00EC7866">
        <w:rPr>
          <w:rFonts w:ascii="Arial" w:eastAsia="Times New Roman" w:hAnsi="Arial" w:cs="Arial"/>
          <w:color w:val="222222"/>
          <w:sz w:val="24"/>
          <w:szCs w:val="24"/>
        </w:rPr>
        <w:t>Santa Cruz in 1989-90.I completed a postgraduate program and was awarded a Certificate in Theater Arts in June 1990.</w:t>
      </w:r>
      <w:r w:rsidR="00CF74C4">
        <w:rPr>
          <w:rFonts w:ascii="Arial" w:eastAsia="Times New Roman" w:hAnsi="Arial" w:cs="Arial"/>
          <w:color w:val="222222"/>
          <w:sz w:val="24"/>
          <w:szCs w:val="24"/>
        </w:rPr>
        <w:t xml:space="preserve"> The slug is the UCSC mascot…and the redwood forests around the campus were full of them.</w:t>
      </w:r>
    </w:p>
    <w:p w:rsidR="00CF74C4" w:rsidRDefault="00CF74C4" w:rsidP="00CF74C4">
      <w:pPr>
        <w:shd w:val="clear" w:color="auto" w:fill="FFFFFF"/>
        <w:bidi w:val="0"/>
        <w:spacing w:after="0" w:line="240" w:lineRule="auto"/>
        <w:rPr>
          <w:rFonts w:ascii="Arial" w:eastAsia="Times New Roman" w:hAnsi="Arial" w:cs="Arial"/>
          <w:color w:val="222222"/>
          <w:sz w:val="24"/>
          <w:szCs w:val="24"/>
        </w:rPr>
      </w:pPr>
    </w:p>
    <w:p w:rsidR="00CF74C4" w:rsidRDefault="00CF74C4" w:rsidP="00CF74C4">
      <w:pPr>
        <w:shd w:val="clear" w:color="auto" w:fill="FFFFFF"/>
        <w:bidi w:val="0"/>
        <w:spacing w:after="0" w:line="240" w:lineRule="auto"/>
        <w:rPr>
          <w:rFonts w:ascii="Arial" w:eastAsia="Times New Roman" w:hAnsi="Arial" w:cs="Arial"/>
          <w:color w:val="222222"/>
          <w:sz w:val="24"/>
          <w:szCs w:val="24"/>
        </w:rPr>
      </w:pPr>
    </w:p>
    <w:p w:rsidR="00CF74C4" w:rsidRDefault="00CF74C4" w:rsidP="00CF74C4">
      <w:pPr>
        <w:shd w:val="clear" w:color="auto" w:fill="FFFFFF"/>
        <w:bidi w:val="0"/>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2324100" cy="1962150"/>
            <wp:effectExtent l="19050" t="0" r="0" b="0"/>
            <wp:docPr id="6" name="Picture 5" descr="logo U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SC.jpg"/>
                    <pic:cNvPicPr/>
                  </pic:nvPicPr>
                  <pic:blipFill>
                    <a:blip r:embed="rId4" cstate="print"/>
                    <a:stretch>
                      <a:fillRect/>
                    </a:stretch>
                  </pic:blipFill>
                  <pic:spPr>
                    <a:xfrm>
                      <a:off x="0" y="0"/>
                      <a:ext cx="2324100" cy="1962150"/>
                    </a:xfrm>
                    <a:prstGeom prst="rect">
                      <a:avLst/>
                    </a:prstGeom>
                  </pic:spPr>
                </pic:pic>
              </a:graphicData>
            </a:graphic>
          </wp:inline>
        </w:drawing>
      </w:r>
    </w:p>
    <w:p w:rsidR="00CF74C4" w:rsidRDefault="00CF74C4" w:rsidP="00CF74C4">
      <w:pPr>
        <w:shd w:val="clear" w:color="auto" w:fill="FFFFFF"/>
        <w:bidi w:val="0"/>
        <w:spacing w:after="0" w:line="240" w:lineRule="auto"/>
        <w:rPr>
          <w:rFonts w:ascii="Arial" w:eastAsia="Times New Roman" w:hAnsi="Arial" w:cs="Arial"/>
          <w:color w:val="222222"/>
          <w:sz w:val="24"/>
          <w:szCs w:val="24"/>
        </w:rPr>
      </w:pPr>
    </w:p>
    <w:p w:rsidR="00CF74C4" w:rsidRDefault="00CF74C4" w:rsidP="00CF74C4">
      <w:pPr>
        <w:shd w:val="clear" w:color="auto" w:fill="FFFFFF"/>
        <w:bidi w:val="0"/>
        <w:spacing w:after="0" w:line="240" w:lineRule="auto"/>
        <w:rPr>
          <w:rFonts w:ascii="Arial" w:eastAsia="Times New Roman" w:hAnsi="Arial" w:cs="Arial"/>
          <w:color w:val="222222"/>
          <w:sz w:val="24"/>
          <w:szCs w:val="24"/>
        </w:rPr>
      </w:pPr>
    </w:p>
    <w:p w:rsidR="00D160F1" w:rsidRPr="00EC7866" w:rsidRDefault="00D160F1" w:rsidP="006E6779">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My main focus was leaning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i/>
          <w:iCs/>
          <w:color w:val="222222"/>
          <w:sz w:val="24"/>
          <w:szCs w:val="24"/>
        </w:rPr>
        <w:t xml:space="preserve"> </w:t>
      </w:r>
      <w:proofErr w:type="spellStart"/>
      <w:r w:rsidRPr="00EC7866">
        <w:rPr>
          <w:rFonts w:ascii="Arial" w:eastAsia="Times New Roman" w:hAnsi="Arial" w:cs="Arial"/>
          <w:i/>
          <w:iCs/>
          <w:color w:val="222222"/>
          <w:sz w:val="24"/>
          <w:szCs w:val="24"/>
        </w:rPr>
        <w:t>golek</w:t>
      </w:r>
      <w:proofErr w:type="spellEnd"/>
      <w:r w:rsidRPr="00EC7866">
        <w:rPr>
          <w:rFonts w:ascii="Arial" w:eastAsia="Times New Roman" w:hAnsi="Arial" w:cs="Arial"/>
          <w:i/>
          <w:iCs/>
          <w:color w:val="222222"/>
          <w:sz w:val="24"/>
          <w:szCs w:val="24"/>
        </w:rPr>
        <w:t>, </w:t>
      </w:r>
      <w:r w:rsidRPr="00EC7866">
        <w:rPr>
          <w:rFonts w:ascii="Arial" w:eastAsia="Times New Roman" w:hAnsi="Arial" w:cs="Arial"/>
          <w:color w:val="222222"/>
          <w:sz w:val="24"/>
          <w:szCs w:val="24"/>
        </w:rPr>
        <w:t>the traditional Puppet Theater of West Java with Professor Kathy Foley. She gave me weekly private lessons for a year and a half</w:t>
      </w:r>
      <w:r w:rsidR="006E6779">
        <w:rPr>
          <w:rFonts w:ascii="Arial" w:eastAsia="Times New Roman" w:hAnsi="Arial" w:cs="Arial"/>
          <w:color w:val="222222"/>
          <w:sz w:val="24"/>
          <w:szCs w:val="24"/>
        </w:rPr>
        <w:t xml:space="preserve">. </w:t>
      </w:r>
      <w:proofErr w:type="gramStart"/>
      <w:r w:rsidR="006E6779">
        <w:rPr>
          <w:rFonts w:ascii="Arial" w:eastAsia="Times New Roman" w:hAnsi="Arial" w:cs="Arial"/>
          <w:color w:val="222222"/>
          <w:sz w:val="24"/>
          <w:szCs w:val="24"/>
        </w:rPr>
        <w:t>(I</w:t>
      </w:r>
      <w:r w:rsidRPr="00EC7866">
        <w:rPr>
          <w:rFonts w:ascii="Arial" w:eastAsia="Times New Roman" w:hAnsi="Arial" w:cs="Arial"/>
          <w:color w:val="222222"/>
          <w:sz w:val="24"/>
          <w:szCs w:val="24"/>
        </w:rPr>
        <w:t xml:space="preserve"> returned to UCSC for another half year in 1992.)</w:t>
      </w:r>
      <w:proofErr w:type="gramEnd"/>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p>
    <w:p w:rsidR="002C62C6" w:rsidRDefault="00D160F1" w:rsidP="00EC7866">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xml:space="preserve"> Kathy taught me all about the traditional theater of </w:t>
      </w:r>
      <w:proofErr w:type="spellStart"/>
      <w:r w:rsidRPr="00EC7866">
        <w:rPr>
          <w:rFonts w:ascii="Arial" w:eastAsia="Times New Roman" w:hAnsi="Arial" w:cs="Arial"/>
          <w:color w:val="222222"/>
          <w:sz w:val="24"/>
          <w:szCs w:val="24"/>
        </w:rPr>
        <w:t>Sunda</w:t>
      </w:r>
      <w:proofErr w:type="spellEnd"/>
      <w:r w:rsidRPr="00EC7866">
        <w:rPr>
          <w:rFonts w:ascii="Arial" w:eastAsia="Times New Roman" w:hAnsi="Arial" w:cs="Arial"/>
          <w:color w:val="222222"/>
          <w:sz w:val="24"/>
          <w:szCs w:val="24"/>
        </w:rPr>
        <w:t>, its social context, the structure of the shows, the roles of the "</w:t>
      </w:r>
      <w:proofErr w:type="spellStart"/>
      <w:r w:rsidRPr="00EC7866">
        <w:rPr>
          <w:rFonts w:ascii="Arial" w:eastAsia="Times New Roman" w:hAnsi="Arial" w:cs="Arial"/>
          <w:i/>
          <w:iCs/>
          <w:color w:val="222222"/>
          <w:sz w:val="24"/>
          <w:szCs w:val="24"/>
        </w:rPr>
        <w:t>dalang</w:t>
      </w:r>
      <w:proofErr w:type="spellEnd"/>
      <w:r w:rsidRPr="00EC7866">
        <w:rPr>
          <w:rFonts w:ascii="Arial" w:eastAsia="Times New Roman" w:hAnsi="Arial" w:cs="Arial"/>
          <w:color w:val="222222"/>
          <w:sz w:val="24"/>
          <w:szCs w:val="24"/>
        </w:rPr>
        <w:t xml:space="preserve">" (the narrator/ puppeteer) and the clowns, how to move and dance the puppets, the unity of music movement and text, and encouraged me to learn not only how to animate the puppets but to take Javanese dancing lessons as well. </w:t>
      </w:r>
      <w:r w:rsidRPr="00EC7866">
        <w:rPr>
          <w:rFonts w:ascii="Arial" w:eastAsia="Times New Roman" w:hAnsi="Arial" w:cs="Arial"/>
          <w:i/>
          <w:iCs/>
          <w:color w:val="222222"/>
          <w:sz w:val="24"/>
          <w:szCs w:val="24"/>
        </w:rPr>
        <w:t>"To dance the puppets you must dance yourself"</w:t>
      </w:r>
      <w:r w:rsidRPr="00EC7866">
        <w:rPr>
          <w:rFonts w:ascii="Arial" w:eastAsia="Times New Roman" w:hAnsi="Arial" w:cs="Arial"/>
          <w:color w:val="222222"/>
          <w:sz w:val="24"/>
          <w:szCs w:val="24"/>
        </w:rPr>
        <w:t xml:space="preserve"> Kathy told me. I participated therefore in her class of Javanese dance.</w:t>
      </w:r>
    </w:p>
    <w:p w:rsidR="002C62C6" w:rsidRDefault="002C62C6" w:rsidP="002C62C6">
      <w:pPr>
        <w:shd w:val="clear" w:color="auto" w:fill="FFFFFF"/>
        <w:bidi w:val="0"/>
        <w:spacing w:after="0" w:line="240" w:lineRule="auto"/>
        <w:rPr>
          <w:rFonts w:ascii="Arial" w:eastAsia="Times New Roman" w:hAnsi="Arial" w:cs="Arial"/>
          <w:color w:val="222222"/>
          <w:sz w:val="24"/>
          <w:szCs w:val="24"/>
        </w:rPr>
      </w:pPr>
    </w:p>
    <w:p w:rsidR="002C62C6" w:rsidRDefault="002C62C6" w:rsidP="002C62C6">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photo of Kathy below. </w:t>
      </w:r>
    </w:p>
    <w:p w:rsidR="002C62C6" w:rsidRDefault="002C62C6" w:rsidP="002C62C6">
      <w:pPr>
        <w:shd w:val="clear" w:color="auto" w:fill="FFFFFF"/>
        <w:bidi w:val="0"/>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343400" cy="3000375"/>
            <wp:effectExtent l="19050" t="0" r="0" b="0"/>
            <wp:docPr id="7" name="Picture 6" descr="K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y.JPG"/>
                    <pic:cNvPicPr/>
                  </pic:nvPicPr>
                  <pic:blipFill>
                    <a:blip r:embed="rId5" cstate="print"/>
                    <a:stretch>
                      <a:fillRect/>
                    </a:stretch>
                  </pic:blipFill>
                  <pic:spPr>
                    <a:xfrm>
                      <a:off x="0" y="0"/>
                      <a:ext cx="4343400" cy="3000375"/>
                    </a:xfrm>
                    <a:prstGeom prst="rect">
                      <a:avLst/>
                    </a:prstGeom>
                  </pic:spPr>
                </pic:pic>
              </a:graphicData>
            </a:graphic>
          </wp:inline>
        </w:drawing>
      </w:r>
    </w:p>
    <w:p w:rsidR="00EC7866" w:rsidRDefault="00EC7866" w:rsidP="00EC7866">
      <w:pPr>
        <w:shd w:val="clear" w:color="auto" w:fill="FFFFFF"/>
        <w:bidi w:val="0"/>
        <w:spacing w:after="0" w:line="240" w:lineRule="auto"/>
        <w:rPr>
          <w:rFonts w:ascii="Arial" w:eastAsia="Times New Roman" w:hAnsi="Arial" w:cs="Arial"/>
          <w:color w:val="222222"/>
          <w:sz w:val="24"/>
          <w:szCs w:val="24"/>
        </w:rPr>
      </w:pPr>
    </w:p>
    <w:p w:rsidR="00EC7866" w:rsidRDefault="00D160F1" w:rsidP="00EC7866">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lastRenderedPageBreak/>
        <w:t>She gave me lots of articles to read about Indonesian theater, including her PhD dissertation and I had to write a summarizing paper</w:t>
      </w:r>
      <w:r w:rsidR="00EC7866">
        <w:rPr>
          <w:rFonts w:ascii="Arial" w:eastAsia="Times New Roman" w:hAnsi="Arial" w:cs="Arial"/>
          <w:color w:val="222222"/>
          <w:sz w:val="24"/>
          <w:szCs w:val="24"/>
        </w:rPr>
        <w:t>. I</w:t>
      </w:r>
      <w:r w:rsidRPr="00EC7866">
        <w:rPr>
          <w:rFonts w:ascii="Arial" w:eastAsia="Times New Roman" w:hAnsi="Arial" w:cs="Arial"/>
          <w:color w:val="222222"/>
          <w:sz w:val="24"/>
          <w:szCs w:val="24"/>
        </w:rPr>
        <w:t xml:space="preserve"> had to make cards with the pictures of about </w:t>
      </w:r>
      <w:r w:rsidR="00EC7866">
        <w:rPr>
          <w:rFonts w:ascii="Arial" w:eastAsia="Times New Roman" w:hAnsi="Arial" w:cs="Arial"/>
          <w:color w:val="222222"/>
          <w:sz w:val="24"/>
          <w:szCs w:val="24"/>
        </w:rPr>
        <w:t>dozens of</w:t>
      </w:r>
      <w:r w:rsidRPr="00EC7866">
        <w:rPr>
          <w:rFonts w:ascii="Arial" w:eastAsia="Times New Roman" w:hAnsi="Arial" w:cs="Arial"/>
          <w:color w:val="222222"/>
          <w:sz w:val="24"/>
          <w:szCs w:val="24"/>
        </w:rPr>
        <w:t xml:space="preserve"> puppet heads of characters from the Ramayana and </w:t>
      </w:r>
      <w:proofErr w:type="spellStart"/>
      <w:r w:rsidRPr="00EC7866">
        <w:rPr>
          <w:rFonts w:ascii="Arial" w:eastAsia="Times New Roman" w:hAnsi="Arial" w:cs="Arial"/>
          <w:color w:val="222222"/>
          <w:sz w:val="24"/>
          <w:szCs w:val="24"/>
        </w:rPr>
        <w:t>Mahabharatha</w:t>
      </w:r>
      <w:proofErr w:type="spellEnd"/>
      <w:r w:rsidRPr="00EC7866">
        <w:rPr>
          <w:rFonts w:ascii="Arial" w:eastAsia="Times New Roman" w:hAnsi="Arial" w:cs="Arial"/>
          <w:color w:val="222222"/>
          <w:sz w:val="24"/>
          <w:szCs w:val="24"/>
        </w:rPr>
        <w:t xml:space="preserve"> and had to memorize them by heart!! I spent weekends with my flash cards</w:t>
      </w:r>
      <w:r w:rsidR="00EC7866">
        <w:rPr>
          <w:rFonts w:ascii="Arial" w:eastAsia="Times New Roman" w:hAnsi="Arial" w:cs="Arial"/>
          <w:color w:val="222222"/>
          <w:sz w:val="24"/>
          <w:szCs w:val="24"/>
        </w:rPr>
        <w:t>!</w:t>
      </w:r>
      <w:r w:rsidR="00EC7866" w:rsidRPr="00EC7866">
        <w:rPr>
          <w:rFonts w:ascii="Arial" w:eastAsia="Times New Roman" w:hAnsi="Arial" w:cs="Arial"/>
          <w:color w:val="222222"/>
          <w:sz w:val="24"/>
          <w:szCs w:val="24"/>
        </w:rPr>
        <w:t xml:space="preserve"> </w:t>
      </w:r>
      <w:r w:rsidRPr="00EC7866">
        <w:rPr>
          <w:rFonts w:ascii="Arial" w:eastAsia="Times New Roman" w:hAnsi="Arial" w:cs="Arial"/>
          <w:color w:val="222222"/>
          <w:sz w:val="24"/>
          <w:szCs w:val="24"/>
        </w:rPr>
        <w:t xml:space="preserve">Now, 20 years later I still remember a dozen. </w:t>
      </w:r>
    </w:p>
    <w:p w:rsidR="00EC7866" w:rsidRDefault="00EC7866" w:rsidP="00EC7866">
      <w:pPr>
        <w:shd w:val="clear" w:color="auto" w:fill="FFFFFF"/>
        <w:bidi w:val="0"/>
        <w:spacing w:after="0" w:line="240" w:lineRule="auto"/>
        <w:rPr>
          <w:rFonts w:ascii="Arial" w:eastAsia="Times New Roman" w:hAnsi="Arial" w:cs="Arial"/>
          <w:color w:val="222222"/>
          <w:sz w:val="24"/>
          <w:szCs w:val="24"/>
        </w:rPr>
      </w:pPr>
    </w:p>
    <w:p w:rsidR="00CF74C4" w:rsidRDefault="00EC7866" w:rsidP="00CF74C4">
      <w:pPr>
        <w:shd w:val="clear" w:color="auto" w:fill="FFFFFF"/>
        <w:bidi w:val="0"/>
        <w:spacing w:after="0" w:line="240" w:lineRule="auto"/>
        <w:rPr>
          <w:rFonts w:ascii="Arial" w:eastAsia="Times New Roman" w:hAnsi="Arial" w:cs="Arial"/>
          <w:color w:val="222222"/>
          <w:sz w:val="24"/>
          <w:szCs w:val="24"/>
        </w:rPr>
      </w:pPr>
      <w:r w:rsidRPr="006E6779">
        <w:rPr>
          <w:rFonts w:ascii="Arial" w:eastAsia="Times New Roman" w:hAnsi="Arial" w:cs="Arial"/>
          <w:color w:val="222222"/>
          <w:sz w:val="24"/>
          <w:szCs w:val="24"/>
        </w:rPr>
        <w:t xml:space="preserve">Kathy was the student of one of the most famous </w:t>
      </w:r>
      <w:proofErr w:type="spellStart"/>
      <w:r w:rsidRPr="006E6779">
        <w:rPr>
          <w:rFonts w:ascii="Arial" w:eastAsia="Times New Roman" w:hAnsi="Arial" w:cs="Arial"/>
          <w:i/>
          <w:iCs/>
          <w:color w:val="222222"/>
          <w:sz w:val="24"/>
          <w:szCs w:val="24"/>
        </w:rPr>
        <w:t>dalangs</w:t>
      </w:r>
      <w:proofErr w:type="spellEnd"/>
      <w:r w:rsidRPr="006E6779">
        <w:rPr>
          <w:rFonts w:ascii="Arial" w:eastAsia="Times New Roman" w:hAnsi="Arial" w:cs="Arial"/>
          <w:color w:val="222222"/>
          <w:sz w:val="24"/>
          <w:szCs w:val="24"/>
        </w:rPr>
        <w:t xml:space="preserve"> in Indonesia, </w:t>
      </w:r>
      <w:proofErr w:type="spellStart"/>
      <w:r w:rsidRPr="006E6779">
        <w:rPr>
          <w:rFonts w:ascii="Arial" w:eastAsia="Times New Roman" w:hAnsi="Arial" w:cs="Arial"/>
          <w:color w:val="222222"/>
          <w:sz w:val="24"/>
          <w:szCs w:val="24"/>
        </w:rPr>
        <w:t>Asep</w:t>
      </w:r>
      <w:proofErr w:type="spellEnd"/>
      <w:r w:rsidRPr="006E6779">
        <w:rPr>
          <w:rFonts w:ascii="Arial" w:eastAsia="Times New Roman" w:hAnsi="Arial" w:cs="Arial"/>
          <w:color w:val="222222"/>
          <w:sz w:val="24"/>
          <w:szCs w:val="24"/>
        </w:rPr>
        <w:t xml:space="preserve"> </w:t>
      </w:r>
      <w:proofErr w:type="spellStart"/>
      <w:r w:rsidRPr="006E6779">
        <w:rPr>
          <w:rFonts w:ascii="Arial" w:eastAsia="Times New Roman" w:hAnsi="Arial" w:cs="Arial"/>
          <w:color w:val="222222"/>
          <w:sz w:val="24"/>
          <w:szCs w:val="24"/>
        </w:rPr>
        <w:t>Suna</w:t>
      </w:r>
      <w:r w:rsidR="00CF74C4" w:rsidRPr="006E6779">
        <w:rPr>
          <w:rFonts w:ascii="Arial" w:eastAsia="Times New Roman" w:hAnsi="Arial" w:cs="Arial"/>
          <w:color w:val="222222"/>
          <w:sz w:val="24"/>
          <w:szCs w:val="24"/>
        </w:rPr>
        <w:t>n</w:t>
      </w:r>
      <w:r w:rsidRPr="006E6779">
        <w:rPr>
          <w:rFonts w:ascii="Arial" w:eastAsia="Times New Roman" w:hAnsi="Arial" w:cs="Arial"/>
          <w:color w:val="222222"/>
          <w:sz w:val="24"/>
          <w:szCs w:val="24"/>
        </w:rPr>
        <w:t>dar</w:t>
      </w:r>
      <w:proofErr w:type="spellEnd"/>
      <w:r w:rsidR="00CF74C4" w:rsidRPr="006E6779">
        <w:rPr>
          <w:rFonts w:ascii="Arial" w:hAnsi="Arial" w:cs="Arial"/>
          <w:color w:val="222222"/>
          <w:sz w:val="24"/>
          <w:szCs w:val="24"/>
        </w:rPr>
        <w:t xml:space="preserve"> </w:t>
      </w:r>
      <w:proofErr w:type="spellStart"/>
      <w:r w:rsidR="00CF74C4" w:rsidRPr="006E6779">
        <w:rPr>
          <w:rFonts w:ascii="Arial" w:hAnsi="Arial" w:cs="Arial"/>
          <w:color w:val="222222"/>
          <w:sz w:val="24"/>
          <w:szCs w:val="24"/>
        </w:rPr>
        <w:t>Sunarya</w:t>
      </w:r>
      <w:proofErr w:type="spellEnd"/>
      <w:r w:rsidR="00CF74C4" w:rsidRPr="006E6779">
        <w:rPr>
          <w:rFonts w:ascii="Arial" w:hAnsi="Arial" w:cs="Arial"/>
          <w:color w:val="222222"/>
          <w:sz w:val="24"/>
          <w:szCs w:val="24"/>
        </w:rPr>
        <w:t>.</w:t>
      </w:r>
      <w:r w:rsidR="00CF74C4">
        <w:rPr>
          <w:rFonts w:ascii="Arial" w:hAnsi="Arial" w:cs="Arial"/>
          <w:b/>
          <w:bCs/>
          <w:color w:val="222222"/>
          <w:sz w:val="24"/>
          <w:szCs w:val="24"/>
        </w:rPr>
        <w:t xml:space="preserve"> </w:t>
      </w:r>
      <w:r w:rsidR="00CF74C4">
        <w:rPr>
          <w:rFonts w:ascii="Arial" w:eastAsia="Times New Roman" w:hAnsi="Arial" w:cs="Arial"/>
          <w:color w:val="222222"/>
          <w:sz w:val="24"/>
          <w:szCs w:val="24"/>
        </w:rPr>
        <w:t xml:space="preserve">And </w:t>
      </w:r>
      <w:r w:rsidR="006E6779">
        <w:rPr>
          <w:rFonts w:ascii="Arial" w:eastAsia="Times New Roman" w:hAnsi="Arial" w:cs="Arial"/>
          <w:color w:val="222222"/>
          <w:sz w:val="24"/>
          <w:szCs w:val="24"/>
        </w:rPr>
        <w:t xml:space="preserve">now </w:t>
      </w:r>
      <w:r w:rsidR="00CF74C4">
        <w:rPr>
          <w:rFonts w:ascii="Arial" w:eastAsia="Times New Roman" w:hAnsi="Arial" w:cs="Arial"/>
          <w:color w:val="222222"/>
          <w:sz w:val="24"/>
          <w:szCs w:val="24"/>
        </w:rPr>
        <w:t>she was teaching me!!!</w:t>
      </w:r>
    </w:p>
    <w:p w:rsidR="00CF74C4" w:rsidRPr="00CF74C4" w:rsidRDefault="00CF74C4" w:rsidP="006E6779">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t>
      </w:r>
      <w:r w:rsidRPr="00EC7866">
        <w:rPr>
          <w:rFonts w:ascii="Arial" w:eastAsia="Times New Roman" w:hAnsi="Arial" w:cs="Arial"/>
          <w:color w:val="222222"/>
          <w:sz w:val="24"/>
          <w:szCs w:val="24"/>
        </w:rPr>
        <w:t>followed her around in Santa Cruz whenever Kathy herself was invited to perform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color w:val="222222"/>
          <w:sz w:val="24"/>
          <w:szCs w:val="24"/>
        </w:rPr>
        <w:t> to learn by watching her. I still remember my utter surprise when, in the mini</w:t>
      </w:r>
      <w:r w:rsidR="006E6779">
        <w:rPr>
          <w:rFonts w:ascii="Arial" w:eastAsia="Times New Roman" w:hAnsi="Arial" w:cs="Arial"/>
          <w:color w:val="222222"/>
          <w:sz w:val="24"/>
          <w:szCs w:val="24"/>
        </w:rPr>
        <w:t>-</w:t>
      </w:r>
      <w:r w:rsidRPr="00EC7866">
        <w:rPr>
          <w:rFonts w:ascii="Arial" w:eastAsia="Times New Roman" w:hAnsi="Arial" w:cs="Arial"/>
          <w:color w:val="222222"/>
          <w:sz w:val="24"/>
          <w:szCs w:val="24"/>
        </w:rPr>
        <w:t xml:space="preserve">van driving to the place where soon she was to play, at the beginning of my studies I asked her </w:t>
      </w:r>
      <w:proofErr w:type="gramStart"/>
      <w:r w:rsidRPr="00EC7866">
        <w:rPr>
          <w:rFonts w:ascii="Arial" w:eastAsia="Times New Roman" w:hAnsi="Arial" w:cs="Arial"/>
          <w:i/>
          <w:iCs/>
          <w:color w:val="222222"/>
          <w:sz w:val="24"/>
          <w:szCs w:val="24"/>
        </w:rPr>
        <w:t>" What</w:t>
      </w:r>
      <w:proofErr w:type="gramEnd"/>
      <w:r w:rsidRPr="00EC7866">
        <w:rPr>
          <w:rFonts w:ascii="Arial" w:eastAsia="Times New Roman" w:hAnsi="Arial" w:cs="Arial"/>
          <w:i/>
          <w:iCs/>
          <w:color w:val="222222"/>
          <w:sz w:val="24"/>
          <w:szCs w:val="24"/>
        </w:rPr>
        <w:t xml:space="preserve"> are you performing today?".</w:t>
      </w:r>
      <w:r w:rsidRPr="00EC7866">
        <w:rPr>
          <w:rFonts w:ascii="Arial" w:eastAsia="Times New Roman" w:hAnsi="Arial" w:cs="Arial"/>
          <w:color w:val="222222"/>
          <w:sz w:val="24"/>
          <w:szCs w:val="24"/>
        </w:rPr>
        <w:t>Kathy answered:  </w:t>
      </w:r>
      <w:r w:rsidRPr="00EC7866">
        <w:rPr>
          <w:rFonts w:ascii="Arial" w:eastAsia="Times New Roman" w:hAnsi="Arial" w:cs="Arial"/>
          <w:i/>
          <w:iCs/>
          <w:color w:val="222222"/>
          <w:sz w:val="24"/>
          <w:szCs w:val="24"/>
        </w:rPr>
        <w:t>"I haven't yet decided".</w:t>
      </w:r>
      <w:r w:rsidRPr="00EC7866">
        <w:rPr>
          <w:rFonts w:ascii="Arial" w:eastAsia="Times New Roman" w:hAnsi="Arial" w:cs="Arial"/>
          <w:color w:val="222222"/>
          <w:sz w:val="24"/>
          <w:szCs w:val="24"/>
        </w:rPr>
        <w:t xml:space="preserve"> I could not believe my ears. "WHAT?" Kathy of course knew. She and </w:t>
      </w:r>
      <w:proofErr w:type="spellStart"/>
      <w:r w:rsidRPr="00EC7866">
        <w:rPr>
          <w:rFonts w:ascii="Arial" w:eastAsia="Times New Roman" w:hAnsi="Arial" w:cs="Arial"/>
          <w:color w:val="222222"/>
          <w:sz w:val="24"/>
          <w:szCs w:val="24"/>
        </w:rPr>
        <w:t>Undang</w:t>
      </w:r>
      <w:proofErr w:type="spell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Undang</w:t>
      </w:r>
      <w:proofErr w:type="spell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Sumarna</w:t>
      </w:r>
      <w:proofErr w:type="spellEnd"/>
      <w:r w:rsidRPr="00EC7866">
        <w:rPr>
          <w:rFonts w:ascii="Arial" w:eastAsia="Times New Roman" w:hAnsi="Arial" w:cs="Arial"/>
          <w:color w:val="222222"/>
          <w:sz w:val="24"/>
          <w:szCs w:val="24"/>
        </w:rPr>
        <w:t xml:space="preserve"> the gamelan orchestra director and </w:t>
      </w:r>
      <w:proofErr w:type="gramStart"/>
      <w:r w:rsidRPr="00EC7866">
        <w:rPr>
          <w:rFonts w:ascii="Arial" w:eastAsia="Times New Roman" w:hAnsi="Arial" w:cs="Arial"/>
          <w:color w:val="222222"/>
          <w:sz w:val="24"/>
          <w:szCs w:val="24"/>
        </w:rPr>
        <w:t>master</w:t>
      </w:r>
      <w:proofErr w:type="gramEnd"/>
      <w:r w:rsidRPr="00EC7866">
        <w:rPr>
          <w:rFonts w:ascii="Arial" w:eastAsia="Times New Roman" w:hAnsi="Arial" w:cs="Arial"/>
          <w:color w:val="222222"/>
          <w:sz w:val="24"/>
          <w:szCs w:val="24"/>
        </w:rPr>
        <w:t xml:space="preserve"> Drummer) always prepared a few sentences with the basic structure of the show but little more. Kathy was teaching me that in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color w:val="222222"/>
          <w:sz w:val="24"/>
          <w:szCs w:val="24"/>
        </w:rPr>
        <w:t xml:space="preserve"> there is no need for rehearsals. Since there are sound codes between the puppeteer and the master drummer and between him and the </w:t>
      </w:r>
      <w:r w:rsidRPr="00CF74C4">
        <w:rPr>
          <w:rFonts w:ascii="Arial" w:eastAsia="Times New Roman" w:hAnsi="Arial" w:cs="Arial"/>
          <w:color w:val="222222"/>
          <w:sz w:val="24"/>
          <w:szCs w:val="24"/>
        </w:rPr>
        <w:t xml:space="preserve">rest of the orchestra the </w:t>
      </w:r>
      <w:proofErr w:type="spellStart"/>
      <w:r w:rsidRPr="00CF74C4">
        <w:rPr>
          <w:rFonts w:ascii="Arial" w:eastAsia="Times New Roman" w:hAnsi="Arial" w:cs="Arial"/>
          <w:i/>
          <w:iCs/>
          <w:color w:val="222222"/>
          <w:sz w:val="24"/>
          <w:szCs w:val="24"/>
        </w:rPr>
        <w:t>dalang</w:t>
      </w:r>
      <w:proofErr w:type="spellEnd"/>
      <w:r w:rsidRPr="00CF74C4">
        <w:rPr>
          <w:rFonts w:ascii="Arial" w:eastAsia="Times New Roman" w:hAnsi="Arial" w:cs="Arial"/>
          <w:i/>
          <w:iCs/>
          <w:color w:val="222222"/>
          <w:sz w:val="24"/>
          <w:szCs w:val="24"/>
        </w:rPr>
        <w:t xml:space="preserve"> </w:t>
      </w:r>
      <w:r w:rsidRPr="00CF74C4">
        <w:rPr>
          <w:rFonts w:ascii="Arial" w:eastAsia="Times New Roman" w:hAnsi="Arial" w:cs="Arial"/>
          <w:color w:val="222222"/>
          <w:sz w:val="24"/>
          <w:szCs w:val="24"/>
        </w:rPr>
        <w:t>can decide on the spot what music she/he needs.</w:t>
      </w:r>
    </w:p>
    <w:p w:rsidR="00CF74C4" w:rsidRPr="00CF74C4" w:rsidRDefault="00CF74C4" w:rsidP="00CF74C4">
      <w:pPr>
        <w:pStyle w:val="Heading1"/>
        <w:pBdr>
          <w:bottom w:val="single" w:sz="6" w:space="0" w:color="A2A9B1"/>
        </w:pBdr>
        <w:spacing w:before="0" w:beforeAutospacing="0" w:after="60" w:afterAutospacing="0"/>
        <w:rPr>
          <w:rFonts w:ascii="Arial" w:hAnsi="Arial" w:cs="Arial"/>
          <w:b w:val="0"/>
          <w:bCs w:val="0"/>
          <w:color w:val="000000"/>
          <w:sz w:val="22"/>
          <w:szCs w:val="22"/>
        </w:rPr>
      </w:pPr>
      <w:proofErr w:type="gramStart"/>
      <w:r w:rsidRPr="00CF74C4">
        <w:rPr>
          <w:rFonts w:ascii="Arial" w:hAnsi="Arial" w:cs="Arial"/>
          <w:b w:val="0"/>
          <w:bCs w:val="0"/>
          <w:color w:val="000000"/>
          <w:sz w:val="22"/>
          <w:szCs w:val="22"/>
        </w:rPr>
        <w:t xml:space="preserve">Below a photo of </w:t>
      </w:r>
      <w:proofErr w:type="spellStart"/>
      <w:r w:rsidRPr="00CF74C4">
        <w:rPr>
          <w:rFonts w:ascii="Arial" w:hAnsi="Arial" w:cs="Arial"/>
          <w:b w:val="0"/>
          <w:bCs w:val="0"/>
          <w:color w:val="000000"/>
          <w:sz w:val="22"/>
          <w:szCs w:val="22"/>
        </w:rPr>
        <w:t>Asep</w:t>
      </w:r>
      <w:proofErr w:type="spellEnd"/>
      <w:r w:rsidRPr="00CF74C4">
        <w:rPr>
          <w:rFonts w:ascii="Arial" w:hAnsi="Arial" w:cs="Arial"/>
          <w:b w:val="0"/>
          <w:bCs w:val="0"/>
          <w:color w:val="000000"/>
          <w:sz w:val="22"/>
          <w:szCs w:val="22"/>
        </w:rPr>
        <w:t>.</w:t>
      </w:r>
      <w:proofErr w:type="gramEnd"/>
    </w:p>
    <w:p w:rsidR="00EC7866" w:rsidRPr="00CF74C4" w:rsidRDefault="00EC7866" w:rsidP="00CF74C4">
      <w:pPr>
        <w:shd w:val="clear" w:color="auto" w:fill="FFFFFF"/>
        <w:bidi w:val="0"/>
        <w:spacing w:after="0" w:line="240" w:lineRule="auto"/>
        <w:rPr>
          <w:rFonts w:ascii="Arial" w:eastAsia="Times New Roman" w:hAnsi="Arial" w:cs="Arial"/>
          <w:color w:val="222222"/>
          <w:sz w:val="24"/>
          <w:szCs w:val="24"/>
        </w:rPr>
      </w:pPr>
    </w:p>
    <w:p w:rsidR="00EC7866" w:rsidRDefault="00EC7866" w:rsidP="00EC7866">
      <w:pPr>
        <w:shd w:val="clear" w:color="auto" w:fill="FFFFFF"/>
        <w:bidi w:val="0"/>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274310" cy="3366770"/>
            <wp:effectExtent l="19050" t="0" r="2540" b="0"/>
            <wp:docPr id="2" name="Picture 1"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6" cstate="print"/>
                    <a:stretch>
                      <a:fillRect/>
                    </a:stretch>
                  </pic:blipFill>
                  <pic:spPr>
                    <a:xfrm>
                      <a:off x="0" y="0"/>
                      <a:ext cx="5274310" cy="3366770"/>
                    </a:xfrm>
                    <a:prstGeom prst="rect">
                      <a:avLst/>
                    </a:prstGeom>
                  </pic:spPr>
                </pic:pic>
              </a:graphicData>
            </a:graphic>
          </wp:inline>
        </w:drawing>
      </w:r>
    </w:p>
    <w:p w:rsidR="00EC7866" w:rsidRDefault="00EC7866" w:rsidP="00EC7866">
      <w:pPr>
        <w:shd w:val="clear" w:color="auto" w:fill="FFFFFF"/>
        <w:bidi w:val="0"/>
        <w:spacing w:after="0" w:line="240" w:lineRule="auto"/>
        <w:jc w:val="center"/>
        <w:rPr>
          <w:rFonts w:ascii="Arial" w:eastAsia="Times New Roman" w:hAnsi="Arial" w:cs="Arial"/>
          <w:color w:val="222222"/>
          <w:sz w:val="24"/>
          <w:szCs w:val="24"/>
        </w:rPr>
      </w:pPr>
    </w:p>
    <w:p w:rsidR="00EC7866" w:rsidRDefault="00D160F1" w:rsidP="00CF74C4">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xml:space="preserve"> </w:t>
      </w:r>
    </w:p>
    <w:p w:rsidR="00EC7866" w:rsidRDefault="00EC7866" w:rsidP="00EC7866">
      <w:pPr>
        <w:shd w:val="clear" w:color="auto" w:fill="FFFFFF"/>
        <w:bidi w:val="0"/>
        <w:spacing w:after="0" w:line="240" w:lineRule="auto"/>
        <w:rPr>
          <w:rFonts w:ascii="Arial" w:eastAsia="Times New Roman" w:hAnsi="Arial" w:cs="Arial"/>
          <w:color w:val="222222"/>
          <w:sz w:val="24"/>
          <w:szCs w:val="24"/>
        </w:rPr>
      </w:pP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xml:space="preserve">I </w:t>
      </w:r>
      <w:proofErr w:type="gramStart"/>
      <w:r w:rsidRPr="00EC7866">
        <w:rPr>
          <w:rFonts w:ascii="Arial" w:eastAsia="Times New Roman" w:hAnsi="Arial" w:cs="Arial"/>
          <w:color w:val="222222"/>
          <w:sz w:val="24"/>
          <w:szCs w:val="24"/>
        </w:rPr>
        <w:t>studied  the</w:t>
      </w:r>
      <w:proofErr w:type="gram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Sundanese</w:t>
      </w:r>
      <w:proofErr w:type="spellEnd"/>
      <w:r w:rsidRPr="00EC7866">
        <w:rPr>
          <w:rFonts w:ascii="Arial" w:eastAsia="Times New Roman" w:hAnsi="Arial" w:cs="Arial"/>
          <w:color w:val="222222"/>
          <w:sz w:val="24"/>
          <w:szCs w:val="24"/>
        </w:rPr>
        <w:t xml:space="preserve"> music that accompanies the puppet shows  with </w:t>
      </w:r>
      <w:proofErr w:type="spellStart"/>
      <w:r w:rsidRPr="00EC7866">
        <w:rPr>
          <w:rFonts w:ascii="Arial" w:eastAsia="Times New Roman" w:hAnsi="Arial" w:cs="Arial"/>
          <w:color w:val="222222"/>
          <w:sz w:val="24"/>
          <w:szCs w:val="24"/>
        </w:rPr>
        <w:t>Undang</w:t>
      </w:r>
      <w:proofErr w:type="spell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Sumarna</w:t>
      </w:r>
      <w:proofErr w:type="spellEnd"/>
      <w:r w:rsidRPr="00EC7866">
        <w:rPr>
          <w:rFonts w:ascii="Arial" w:eastAsia="Times New Roman" w:hAnsi="Arial" w:cs="Arial"/>
          <w:color w:val="222222"/>
          <w:sz w:val="24"/>
          <w:szCs w:val="24"/>
        </w:rPr>
        <w:t xml:space="preserve"> and played with the UCSC gamelan.(beginners' level). For the mood songs that are part of the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i/>
          <w:iCs/>
          <w:color w:val="222222"/>
          <w:sz w:val="24"/>
          <w:szCs w:val="24"/>
        </w:rPr>
        <w:t> </w:t>
      </w:r>
      <w:r w:rsidRPr="00EC7866">
        <w:rPr>
          <w:rFonts w:ascii="Arial" w:eastAsia="Times New Roman" w:hAnsi="Arial" w:cs="Arial"/>
          <w:color w:val="222222"/>
          <w:sz w:val="24"/>
          <w:szCs w:val="24"/>
        </w:rPr>
        <w:t xml:space="preserve">performance I took private lessons with Pak </w:t>
      </w:r>
      <w:proofErr w:type="spellStart"/>
      <w:r w:rsidRPr="00EC7866">
        <w:rPr>
          <w:rFonts w:ascii="Arial" w:eastAsia="Times New Roman" w:hAnsi="Arial" w:cs="Arial"/>
          <w:color w:val="222222"/>
          <w:sz w:val="24"/>
          <w:szCs w:val="24"/>
        </w:rPr>
        <w:t>Nano</w:t>
      </w:r>
      <w:proofErr w:type="spellEnd"/>
      <w:r w:rsidRPr="00EC7866">
        <w:rPr>
          <w:rFonts w:ascii="Arial" w:eastAsia="Times New Roman" w:hAnsi="Arial" w:cs="Arial"/>
          <w:color w:val="222222"/>
          <w:sz w:val="24"/>
          <w:szCs w:val="24"/>
        </w:rPr>
        <w:t xml:space="preserve"> S. These were amazing lessons. Just imitate him sing the mood songs. No questions about what they mean....Kathy gave me later the "explanations".</w:t>
      </w: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p>
    <w:p w:rsidR="00EC7866" w:rsidRDefault="00D160F1" w:rsidP="00D160F1">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 xml:space="preserve">In the course of the program I was, together with Kathy, an assistant to </w:t>
      </w:r>
      <w:proofErr w:type="spellStart"/>
      <w:r w:rsidRPr="00EC7866">
        <w:rPr>
          <w:rFonts w:ascii="Arial" w:eastAsia="Times New Roman" w:hAnsi="Arial" w:cs="Arial"/>
          <w:color w:val="222222"/>
          <w:sz w:val="24"/>
          <w:szCs w:val="24"/>
        </w:rPr>
        <w:t>Dalang</w:t>
      </w:r>
      <w:proofErr w:type="spellEnd"/>
      <w:r w:rsidRPr="00EC7866">
        <w:rPr>
          <w:rFonts w:ascii="Arial" w:eastAsia="Times New Roman" w:hAnsi="Arial" w:cs="Arial"/>
          <w:color w:val="222222"/>
          <w:sz w:val="24"/>
          <w:szCs w:val="24"/>
        </w:rPr>
        <w:t xml:space="preserve"> I </w:t>
      </w:r>
      <w:proofErr w:type="spellStart"/>
      <w:r w:rsidRPr="00EC7866">
        <w:rPr>
          <w:rFonts w:ascii="Arial" w:eastAsia="Times New Roman" w:hAnsi="Arial" w:cs="Arial"/>
          <w:color w:val="222222"/>
          <w:sz w:val="24"/>
          <w:szCs w:val="24"/>
        </w:rPr>
        <w:t>Nyoman</w:t>
      </w:r>
      <w:proofErr w:type="spell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Sedana</w:t>
      </w:r>
      <w:proofErr w:type="spellEnd"/>
      <w:r w:rsidRPr="00EC7866">
        <w:rPr>
          <w:rFonts w:ascii="Arial" w:eastAsia="Times New Roman" w:hAnsi="Arial" w:cs="Arial"/>
          <w:color w:val="222222"/>
          <w:sz w:val="24"/>
          <w:szCs w:val="24"/>
        </w:rPr>
        <w:t xml:space="preserve"> when he came to UCSC to perform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color w:val="222222"/>
          <w:sz w:val="24"/>
          <w:szCs w:val="24"/>
        </w:rPr>
        <w:t> </w:t>
      </w:r>
      <w:proofErr w:type="spellStart"/>
      <w:r w:rsidRPr="00EC7866">
        <w:rPr>
          <w:rFonts w:ascii="Arial" w:eastAsia="Times New Roman" w:hAnsi="Arial" w:cs="Arial"/>
          <w:i/>
          <w:iCs/>
          <w:color w:val="222222"/>
          <w:sz w:val="24"/>
          <w:szCs w:val="24"/>
        </w:rPr>
        <w:t>kulit</w:t>
      </w:r>
      <w:proofErr w:type="spellEnd"/>
      <w:r w:rsidRPr="00EC7866">
        <w:rPr>
          <w:rFonts w:ascii="Arial" w:eastAsia="Times New Roman" w:hAnsi="Arial" w:cs="Arial"/>
          <w:color w:val="222222"/>
          <w:sz w:val="24"/>
          <w:szCs w:val="24"/>
        </w:rPr>
        <w:t> </w:t>
      </w:r>
    </w:p>
    <w:p w:rsidR="00D160F1" w:rsidRPr="00EC7866" w:rsidRDefault="00D160F1" w:rsidP="00EC7866">
      <w:pPr>
        <w:shd w:val="clear" w:color="auto" w:fill="FFFFFF"/>
        <w:bidi w:val="0"/>
        <w:spacing w:after="0" w:line="240" w:lineRule="auto"/>
        <w:rPr>
          <w:rFonts w:ascii="Arial" w:eastAsia="Times New Roman" w:hAnsi="Arial" w:cs="Arial"/>
          <w:color w:val="222222"/>
          <w:sz w:val="24"/>
          <w:szCs w:val="24"/>
        </w:rPr>
      </w:pPr>
      <w:proofErr w:type="gramStart"/>
      <w:r w:rsidRPr="00EC7866">
        <w:rPr>
          <w:rFonts w:ascii="Arial" w:eastAsia="Times New Roman" w:hAnsi="Arial" w:cs="Arial"/>
          <w:color w:val="222222"/>
          <w:sz w:val="24"/>
          <w:szCs w:val="24"/>
        </w:rPr>
        <w:t>( Javanese</w:t>
      </w:r>
      <w:proofErr w:type="gramEnd"/>
      <w:r w:rsidRPr="00EC7866">
        <w:rPr>
          <w:rFonts w:ascii="Arial" w:eastAsia="Times New Roman" w:hAnsi="Arial" w:cs="Arial"/>
          <w:color w:val="222222"/>
          <w:sz w:val="24"/>
          <w:szCs w:val="24"/>
        </w:rPr>
        <w:t xml:space="preserve"> Shadow Theater)</w:t>
      </w:r>
      <w:r w:rsidR="00EC7866">
        <w:rPr>
          <w:rFonts w:ascii="Arial" w:eastAsia="Times New Roman" w:hAnsi="Arial" w:cs="Arial"/>
          <w:color w:val="222222"/>
          <w:sz w:val="24"/>
          <w:szCs w:val="24"/>
        </w:rPr>
        <w:t>.</w:t>
      </w:r>
      <w:r w:rsidRPr="00EC7866">
        <w:rPr>
          <w:rFonts w:ascii="Arial" w:eastAsia="Times New Roman" w:hAnsi="Arial" w:cs="Arial"/>
          <w:color w:val="222222"/>
          <w:sz w:val="24"/>
          <w:szCs w:val="24"/>
        </w:rPr>
        <w:t xml:space="preserve"> My own end of the program work was a performance of </w:t>
      </w:r>
      <w:proofErr w:type="spellStart"/>
      <w:r w:rsidRPr="00EC7866">
        <w:rPr>
          <w:rFonts w:ascii="Arial" w:eastAsia="Times New Roman" w:hAnsi="Arial" w:cs="Arial"/>
          <w:color w:val="222222"/>
          <w:sz w:val="24"/>
          <w:szCs w:val="24"/>
        </w:rPr>
        <w:t>Sundanese</w:t>
      </w:r>
      <w:proofErr w:type="spellEnd"/>
      <w:r w:rsidRPr="00EC7866">
        <w:rPr>
          <w:rFonts w:ascii="Arial" w:eastAsia="Times New Roman" w:hAnsi="Arial" w:cs="Arial"/>
          <w:color w:val="222222"/>
          <w:sz w:val="24"/>
          <w:szCs w:val="24"/>
        </w:rPr>
        <w:t>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i/>
          <w:iCs/>
          <w:color w:val="222222"/>
          <w:sz w:val="24"/>
          <w:szCs w:val="24"/>
        </w:rPr>
        <w:t xml:space="preserve"> </w:t>
      </w:r>
      <w:proofErr w:type="spellStart"/>
      <w:r w:rsidRPr="00EC7866">
        <w:rPr>
          <w:rFonts w:ascii="Arial" w:eastAsia="Times New Roman" w:hAnsi="Arial" w:cs="Arial"/>
          <w:i/>
          <w:iCs/>
          <w:color w:val="222222"/>
          <w:sz w:val="24"/>
          <w:szCs w:val="24"/>
        </w:rPr>
        <w:t>golek</w:t>
      </w:r>
      <w:proofErr w:type="spellEnd"/>
      <w:r w:rsidRPr="00EC7866">
        <w:rPr>
          <w:rFonts w:ascii="Arial" w:eastAsia="Times New Roman" w:hAnsi="Arial" w:cs="Arial"/>
          <w:i/>
          <w:iCs/>
          <w:color w:val="222222"/>
          <w:sz w:val="24"/>
          <w:szCs w:val="24"/>
        </w:rPr>
        <w:t> </w:t>
      </w:r>
      <w:r w:rsidRPr="00EC7866">
        <w:rPr>
          <w:rFonts w:ascii="Arial" w:eastAsia="Times New Roman" w:hAnsi="Arial" w:cs="Arial"/>
          <w:color w:val="222222"/>
          <w:sz w:val="24"/>
          <w:szCs w:val="24"/>
        </w:rPr>
        <w:t xml:space="preserve">together with the UCSC gamelan ( advanced level) directed by </w:t>
      </w:r>
      <w:proofErr w:type="spellStart"/>
      <w:r w:rsidRPr="00EC7866">
        <w:rPr>
          <w:rFonts w:ascii="Arial" w:eastAsia="Times New Roman" w:hAnsi="Arial" w:cs="Arial"/>
          <w:color w:val="222222"/>
          <w:sz w:val="24"/>
          <w:szCs w:val="24"/>
        </w:rPr>
        <w:t>Undang</w:t>
      </w:r>
      <w:proofErr w:type="spellEnd"/>
      <w:r w:rsidRPr="00EC7866">
        <w:rPr>
          <w:rFonts w:ascii="Arial" w:eastAsia="Times New Roman" w:hAnsi="Arial" w:cs="Arial"/>
          <w:color w:val="222222"/>
          <w:sz w:val="24"/>
          <w:szCs w:val="24"/>
        </w:rPr>
        <w:t xml:space="preserve"> </w:t>
      </w:r>
      <w:proofErr w:type="spellStart"/>
      <w:r w:rsidRPr="00EC7866">
        <w:rPr>
          <w:rFonts w:ascii="Arial" w:eastAsia="Times New Roman" w:hAnsi="Arial" w:cs="Arial"/>
          <w:color w:val="222222"/>
          <w:sz w:val="24"/>
          <w:szCs w:val="24"/>
        </w:rPr>
        <w:t>Sumarna</w:t>
      </w:r>
      <w:proofErr w:type="spellEnd"/>
      <w:r w:rsidRPr="00EC7866">
        <w:rPr>
          <w:rFonts w:ascii="Arial" w:eastAsia="Times New Roman" w:hAnsi="Arial" w:cs="Arial"/>
          <w:color w:val="222222"/>
          <w:sz w:val="24"/>
          <w:szCs w:val="24"/>
        </w:rPr>
        <w:t>.</w:t>
      </w:r>
      <w:r w:rsidRPr="00EC7866">
        <w:rPr>
          <w:rFonts w:ascii="Arial" w:eastAsia="Times New Roman" w:hAnsi="Arial" w:cs="Arial"/>
          <w:i/>
          <w:iCs/>
          <w:color w:val="222222"/>
          <w:sz w:val="24"/>
          <w:szCs w:val="24"/>
        </w:rPr>
        <w:t> </w:t>
      </w:r>
      <w:r w:rsidRPr="00EC7866">
        <w:rPr>
          <w:rFonts w:ascii="Arial" w:eastAsia="Times New Roman" w:hAnsi="Arial" w:cs="Arial"/>
          <w:color w:val="222222"/>
          <w:sz w:val="24"/>
          <w:szCs w:val="24"/>
        </w:rPr>
        <w:t xml:space="preserve">I was the </w:t>
      </w:r>
      <w:proofErr w:type="spellStart"/>
      <w:r w:rsidRPr="00EC7866">
        <w:rPr>
          <w:rFonts w:ascii="Arial" w:eastAsia="Times New Roman" w:hAnsi="Arial" w:cs="Arial"/>
          <w:color w:val="222222"/>
          <w:sz w:val="24"/>
          <w:szCs w:val="24"/>
        </w:rPr>
        <w:t>dalang</w:t>
      </w:r>
      <w:proofErr w:type="spellEnd"/>
      <w:r w:rsidRPr="00EC7866">
        <w:rPr>
          <w:rFonts w:ascii="Arial" w:eastAsia="Times New Roman" w:hAnsi="Arial" w:cs="Arial"/>
          <w:color w:val="222222"/>
          <w:sz w:val="24"/>
          <w:szCs w:val="24"/>
        </w:rPr>
        <w:t xml:space="preserve"> and had the honor to have my teacher Kathy </w:t>
      </w:r>
      <w:proofErr w:type="gramStart"/>
      <w:r w:rsidRPr="00EC7866">
        <w:rPr>
          <w:rFonts w:ascii="Arial" w:eastAsia="Times New Roman" w:hAnsi="Arial" w:cs="Arial"/>
          <w:color w:val="222222"/>
          <w:sz w:val="24"/>
          <w:szCs w:val="24"/>
        </w:rPr>
        <w:t>sit</w:t>
      </w:r>
      <w:proofErr w:type="gramEnd"/>
      <w:r w:rsidRPr="00EC7866">
        <w:rPr>
          <w:rFonts w:ascii="Arial" w:eastAsia="Times New Roman" w:hAnsi="Arial" w:cs="Arial"/>
          <w:color w:val="222222"/>
          <w:sz w:val="24"/>
          <w:szCs w:val="24"/>
        </w:rPr>
        <w:t xml:space="preserve"> next to me as my assistant. At least I could be sure of grabbing the right puppets.</w:t>
      </w: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p>
    <w:p w:rsidR="00D160F1" w:rsidRDefault="00D160F1" w:rsidP="004C40C3">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What I learned at UCSC, mainly with Kathy, has been until today one of the greatest influences in my artistic career. As a performer of Puppet Theater I find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color w:val="222222"/>
          <w:sz w:val="24"/>
          <w:szCs w:val="24"/>
        </w:rPr>
        <w:t> influences in the show I created in 1994 and which is one of my big achievements, the story of Louis Braille, the inventor of the alphabet for the blind and which is an international success until today with more than 3000 shows in France alone (about a third of which I performed myself in French and the rest I passed on to an actress living in France whom I directed). I realized later (since I did not set myself consciously to design it that way) that the whole setting</w:t>
      </w:r>
      <w:r w:rsidR="006E6779">
        <w:rPr>
          <w:rFonts w:ascii="Arial" w:eastAsia="Times New Roman" w:hAnsi="Arial" w:cs="Arial"/>
          <w:color w:val="222222"/>
          <w:sz w:val="24"/>
          <w:szCs w:val="24"/>
        </w:rPr>
        <w:t xml:space="preserve"> was similar to the one in </w:t>
      </w:r>
      <w:proofErr w:type="spellStart"/>
      <w:r w:rsidR="006E6779">
        <w:rPr>
          <w:rFonts w:ascii="Arial" w:eastAsia="Times New Roman" w:hAnsi="Arial" w:cs="Arial"/>
          <w:color w:val="222222"/>
          <w:sz w:val="24"/>
          <w:szCs w:val="24"/>
        </w:rPr>
        <w:t>wayang</w:t>
      </w:r>
      <w:proofErr w:type="spellEnd"/>
      <w:r w:rsidR="006E6779">
        <w:rPr>
          <w:rFonts w:ascii="Arial" w:eastAsia="Times New Roman" w:hAnsi="Arial" w:cs="Arial"/>
          <w:color w:val="222222"/>
          <w:sz w:val="24"/>
          <w:szCs w:val="24"/>
        </w:rPr>
        <w:t>:</w:t>
      </w:r>
      <w:r w:rsidRPr="00EC7866">
        <w:rPr>
          <w:rFonts w:ascii="Arial" w:eastAsia="Times New Roman" w:hAnsi="Arial" w:cs="Arial"/>
          <w:color w:val="222222"/>
          <w:sz w:val="24"/>
          <w:szCs w:val="24"/>
        </w:rPr>
        <w:t xml:space="preserve"> my stage is a narrow sand box where I plant my rod puppets, the rest of them around and behind me at arm's length, me sitting crossed leg next to this playing area, the minimal scenery, simple lighting</w:t>
      </w:r>
      <w:r w:rsidR="006E6779">
        <w:rPr>
          <w:rFonts w:ascii="Arial" w:eastAsia="Times New Roman" w:hAnsi="Arial" w:cs="Arial"/>
          <w:color w:val="222222"/>
          <w:sz w:val="24"/>
          <w:szCs w:val="24"/>
        </w:rPr>
        <w:t xml:space="preserve">. The </w:t>
      </w:r>
      <w:proofErr w:type="spellStart"/>
      <w:r w:rsidR="006E6779" w:rsidRPr="006E6779">
        <w:rPr>
          <w:rFonts w:ascii="Arial" w:eastAsia="Times New Roman" w:hAnsi="Arial" w:cs="Arial"/>
          <w:i/>
          <w:iCs/>
          <w:color w:val="222222"/>
          <w:sz w:val="24"/>
          <w:szCs w:val="24"/>
        </w:rPr>
        <w:t>dalang</w:t>
      </w:r>
      <w:proofErr w:type="spellEnd"/>
      <w:r w:rsidR="006E6779">
        <w:rPr>
          <w:rFonts w:ascii="Arial" w:eastAsia="Times New Roman" w:hAnsi="Arial" w:cs="Arial"/>
          <w:color w:val="222222"/>
          <w:sz w:val="24"/>
          <w:szCs w:val="24"/>
        </w:rPr>
        <w:t xml:space="preserve"> sits crossed legged on the floor, all the puppets visible and to his sides, the "stage" a narrow banana log</w:t>
      </w:r>
      <w:r w:rsidRPr="00EC7866">
        <w:rPr>
          <w:rFonts w:ascii="Arial" w:eastAsia="Times New Roman" w:hAnsi="Arial" w:cs="Arial"/>
          <w:color w:val="222222"/>
          <w:sz w:val="24"/>
          <w:szCs w:val="24"/>
        </w:rPr>
        <w:t>...Just as the clowns -which come from another world-can break the epic frame</w:t>
      </w:r>
      <w:r w:rsidR="006E6779">
        <w:rPr>
          <w:rFonts w:ascii="Arial" w:eastAsia="Times New Roman" w:hAnsi="Arial" w:cs="Arial"/>
          <w:color w:val="222222"/>
          <w:sz w:val="24"/>
          <w:szCs w:val="24"/>
        </w:rPr>
        <w:t xml:space="preserve"> in </w:t>
      </w:r>
      <w:proofErr w:type="spellStart"/>
      <w:r w:rsidR="006E6779" w:rsidRPr="006E6779">
        <w:rPr>
          <w:rFonts w:ascii="Arial" w:eastAsia="Times New Roman" w:hAnsi="Arial" w:cs="Arial"/>
          <w:i/>
          <w:iCs/>
          <w:color w:val="222222"/>
          <w:sz w:val="24"/>
          <w:szCs w:val="24"/>
        </w:rPr>
        <w:t>wayang</w:t>
      </w:r>
      <w:proofErr w:type="spellEnd"/>
      <w:r w:rsidR="006E6779">
        <w:rPr>
          <w:rFonts w:ascii="Arial" w:eastAsia="Times New Roman" w:hAnsi="Arial" w:cs="Arial"/>
          <w:color w:val="222222"/>
          <w:sz w:val="24"/>
          <w:szCs w:val="24"/>
        </w:rPr>
        <w:t xml:space="preserve">, I have a figure, Charles </w:t>
      </w:r>
      <w:proofErr w:type="spellStart"/>
      <w:r w:rsidR="006E6779">
        <w:rPr>
          <w:rFonts w:ascii="Arial" w:eastAsia="Times New Roman" w:hAnsi="Arial" w:cs="Arial"/>
          <w:color w:val="222222"/>
          <w:sz w:val="24"/>
          <w:szCs w:val="24"/>
        </w:rPr>
        <w:t>Barbier</w:t>
      </w:r>
      <w:proofErr w:type="spellEnd"/>
      <w:r w:rsidR="006E6779">
        <w:rPr>
          <w:rFonts w:ascii="Arial" w:eastAsia="Times New Roman" w:hAnsi="Arial" w:cs="Arial"/>
          <w:color w:val="222222"/>
          <w:sz w:val="24"/>
          <w:szCs w:val="24"/>
        </w:rPr>
        <w:t xml:space="preserve">, a captain from the French Army who was very important in the plot, he is the one that inspires Braille with his own invention, and I let him appear on stage </w:t>
      </w:r>
      <w:r w:rsidR="004C40C3">
        <w:rPr>
          <w:rFonts w:ascii="Arial" w:eastAsia="Times New Roman" w:hAnsi="Arial" w:cs="Arial"/>
          <w:color w:val="222222"/>
          <w:sz w:val="24"/>
          <w:szCs w:val="24"/>
        </w:rPr>
        <w:t xml:space="preserve">suddenly </w:t>
      </w:r>
      <w:r w:rsidR="006E6779">
        <w:rPr>
          <w:rFonts w:ascii="Arial" w:eastAsia="Times New Roman" w:hAnsi="Arial" w:cs="Arial"/>
          <w:color w:val="222222"/>
          <w:sz w:val="24"/>
          <w:szCs w:val="24"/>
        </w:rPr>
        <w:t xml:space="preserve">and </w:t>
      </w:r>
      <w:r w:rsidR="004C40C3">
        <w:rPr>
          <w:rFonts w:ascii="Arial" w:eastAsia="Times New Roman" w:hAnsi="Arial" w:cs="Arial"/>
          <w:color w:val="222222"/>
          <w:sz w:val="24"/>
          <w:szCs w:val="24"/>
        </w:rPr>
        <w:t xml:space="preserve">his clowning gives place to laughter. </w:t>
      </w:r>
    </w:p>
    <w:p w:rsidR="004C40C3" w:rsidRPr="00EC7866" w:rsidRDefault="004C40C3" w:rsidP="004C40C3">
      <w:pPr>
        <w:shd w:val="clear" w:color="auto" w:fill="FFFFFF"/>
        <w:bidi w:val="0"/>
        <w:spacing w:after="0" w:line="240" w:lineRule="auto"/>
        <w:rPr>
          <w:rFonts w:ascii="Arial" w:eastAsia="Times New Roman" w:hAnsi="Arial" w:cs="Arial"/>
          <w:color w:val="222222"/>
          <w:sz w:val="24"/>
          <w:szCs w:val="24"/>
        </w:rPr>
      </w:pP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What I learned about Indonesian </w:t>
      </w:r>
      <w:proofErr w:type="spellStart"/>
      <w:r w:rsidRPr="00EC7866">
        <w:rPr>
          <w:rFonts w:ascii="Arial" w:eastAsia="Times New Roman" w:hAnsi="Arial" w:cs="Arial"/>
          <w:i/>
          <w:iCs/>
          <w:color w:val="222222"/>
          <w:sz w:val="24"/>
          <w:szCs w:val="24"/>
        </w:rPr>
        <w:t>wayang</w:t>
      </w:r>
      <w:proofErr w:type="spellEnd"/>
      <w:r w:rsidRPr="00EC7866">
        <w:rPr>
          <w:rFonts w:ascii="Arial" w:eastAsia="Times New Roman" w:hAnsi="Arial" w:cs="Arial"/>
          <w:color w:val="222222"/>
          <w:sz w:val="24"/>
          <w:szCs w:val="24"/>
        </w:rPr>
        <w:t xml:space="preserve"> gave me the basis to understand other traditional theaters of Asia and teach a basic course to students here in Israel. I was also the first one to expose Israeli children here to the Ramayana with my puppet show </w:t>
      </w:r>
      <w:proofErr w:type="gramStart"/>
      <w:r w:rsidRPr="00EC7866">
        <w:rPr>
          <w:rFonts w:ascii="Arial" w:eastAsia="Times New Roman" w:hAnsi="Arial" w:cs="Arial"/>
          <w:color w:val="222222"/>
          <w:sz w:val="24"/>
          <w:szCs w:val="24"/>
        </w:rPr>
        <w:t>" Hanuman's</w:t>
      </w:r>
      <w:proofErr w:type="gramEnd"/>
      <w:r w:rsidRPr="00EC7866">
        <w:rPr>
          <w:rFonts w:ascii="Arial" w:eastAsia="Times New Roman" w:hAnsi="Arial" w:cs="Arial"/>
          <w:color w:val="222222"/>
          <w:sz w:val="24"/>
          <w:szCs w:val="24"/>
        </w:rPr>
        <w:t xml:space="preserve"> Jump" which I prepared at UCSC  under Kathy's direction.</w:t>
      </w: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r w:rsidRPr="00EC7866">
        <w:rPr>
          <w:rFonts w:ascii="Arial" w:eastAsia="Times New Roman" w:hAnsi="Arial" w:cs="Arial"/>
          <w:color w:val="222222"/>
          <w:sz w:val="24"/>
          <w:szCs w:val="24"/>
        </w:rPr>
        <w:t>In the early 90's no child here had ever seen a show about the Indian epics.</w:t>
      </w: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p>
    <w:p w:rsidR="00D160F1" w:rsidRPr="00EC7866" w:rsidRDefault="00D160F1" w:rsidP="00D160F1">
      <w:pPr>
        <w:shd w:val="clear" w:color="auto" w:fill="FFFFFF"/>
        <w:bidi w:val="0"/>
        <w:spacing w:after="0" w:line="240" w:lineRule="auto"/>
        <w:rPr>
          <w:rFonts w:ascii="Arial" w:eastAsia="Times New Roman" w:hAnsi="Arial" w:cs="Arial"/>
          <w:color w:val="222222"/>
          <w:sz w:val="24"/>
          <w:szCs w:val="24"/>
        </w:rPr>
      </w:pPr>
    </w:p>
    <w:p w:rsidR="00D160F1" w:rsidRPr="00EC7866" w:rsidRDefault="00D160F1" w:rsidP="00D160F1">
      <w:pPr>
        <w:shd w:val="clear" w:color="auto" w:fill="F1F1F1"/>
        <w:bidi w:val="0"/>
        <w:spacing w:after="0" w:line="82" w:lineRule="atLeast"/>
        <w:rPr>
          <w:rFonts w:ascii="Arial" w:eastAsia="Times New Roman" w:hAnsi="Arial" w:cs="Arial"/>
          <w:color w:val="222222"/>
          <w:sz w:val="24"/>
          <w:szCs w:val="24"/>
        </w:rPr>
      </w:pPr>
      <w:r w:rsidRPr="00EC7866">
        <w:rPr>
          <w:rFonts w:ascii="Arial" w:eastAsia="Times New Roman" w:hAnsi="Arial" w:cs="Arial"/>
          <w:noProof/>
          <w:color w:val="222222"/>
          <w:sz w:val="24"/>
          <w:szCs w:val="24"/>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51ED5" w:rsidRPr="00EC7866" w:rsidRDefault="004C40C3">
      <w:pPr>
        <w:rPr>
          <w:sz w:val="24"/>
          <w:szCs w:val="24"/>
        </w:rPr>
      </w:pPr>
    </w:p>
    <w:sectPr w:rsidR="00451ED5" w:rsidRPr="00EC7866" w:rsidSect="0070246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60F1"/>
    <w:rsid w:val="002C62C6"/>
    <w:rsid w:val="003C0F24"/>
    <w:rsid w:val="004C40C3"/>
    <w:rsid w:val="006E6779"/>
    <w:rsid w:val="00702466"/>
    <w:rsid w:val="00847DB2"/>
    <w:rsid w:val="00CA39A4"/>
    <w:rsid w:val="00CF74C4"/>
    <w:rsid w:val="00D160F1"/>
    <w:rsid w:val="00EC7866"/>
    <w:rsid w:val="00FA16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19"/>
    <w:pPr>
      <w:bidi/>
    </w:pPr>
  </w:style>
  <w:style w:type="paragraph" w:styleId="Heading1">
    <w:name w:val="heading 1"/>
    <w:basedOn w:val="Normal"/>
    <w:link w:val="Heading1Char"/>
    <w:uiPriority w:val="9"/>
    <w:qFormat/>
    <w:rsid w:val="00CF74C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60F1"/>
  </w:style>
  <w:style w:type="character" w:styleId="Hyperlink">
    <w:name w:val="Hyperlink"/>
    <w:basedOn w:val="DefaultParagraphFont"/>
    <w:uiPriority w:val="99"/>
    <w:semiHidden/>
    <w:unhideWhenUsed/>
    <w:rsid w:val="00D160F1"/>
    <w:rPr>
      <w:color w:val="0000FF"/>
      <w:u w:val="single"/>
    </w:rPr>
  </w:style>
  <w:style w:type="paragraph" w:styleId="BalloonText">
    <w:name w:val="Balloon Text"/>
    <w:basedOn w:val="Normal"/>
    <w:link w:val="BalloonTextChar"/>
    <w:uiPriority w:val="99"/>
    <w:semiHidden/>
    <w:unhideWhenUsed/>
    <w:rsid w:val="00D1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F1"/>
    <w:rPr>
      <w:rFonts w:ascii="Tahoma" w:hAnsi="Tahoma" w:cs="Tahoma"/>
      <w:sz w:val="16"/>
      <w:szCs w:val="16"/>
    </w:rPr>
  </w:style>
  <w:style w:type="character" w:customStyle="1" w:styleId="Heading1Char">
    <w:name w:val="Heading 1 Char"/>
    <w:basedOn w:val="DefaultParagraphFont"/>
    <w:link w:val="Heading1"/>
    <w:uiPriority w:val="9"/>
    <w:rsid w:val="00CF74C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7152064">
      <w:bodyDiv w:val="1"/>
      <w:marLeft w:val="0"/>
      <w:marRight w:val="0"/>
      <w:marTop w:val="0"/>
      <w:marBottom w:val="0"/>
      <w:divBdr>
        <w:top w:val="none" w:sz="0" w:space="0" w:color="auto"/>
        <w:left w:val="none" w:sz="0" w:space="0" w:color="auto"/>
        <w:bottom w:val="none" w:sz="0" w:space="0" w:color="auto"/>
        <w:right w:val="none" w:sz="0" w:space="0" w:color="auto"/>
      </w:divBdr>
    </w:div>
    <w:div w:id="835416971">
      <w:bodyDiv w:val="1"/>
      <w:marLeft w:val="0"/>
      <w:marRight w:val="0"/>
      <w:marTop w:val="0"/>
      <w:marBottom w:val="0"/>
      <w:divBdr>
        <w:top w:val="none" w:sz="0" w:space="0" w:color="auto"/>
        <w:left w:val="none" w:sz="0" w:space="0" w:color="auto"/>
        <w:bottom w:val="none" w:sz="0" w:space="0" w:color="auto"/>
        <w:right w:val="none" w:sz="0" w:space="0" w:color="auto"/>
      </w:divBdr>
      <w:divsChild>
        <w:div w:id="284623050">
          <w:marLeft w:val="0"/>
          <w:marRight w:val="0"/>
          <w:marTop w:val="0"/>
          <w:marBottom w:val="0"/>
          <w:divBdr>
            <w:top w:val="none" w:sz="0" w:space="0" w:color="auto"/>
            <w:left w:val="none" w:sz="0" w:space="0" w:color="auto"/>
            <w:bottom w:val="none" w:sz="0" w:space="0" w:color="auto"/>
            <w:right w:val="none" w:sz="0" w:space="0" w:color="auto"/>
          </w:divBdr>
        </w:div>
        <w:div w:id="1560363320">
          <w:marLeft w:val="0"/>
          <w:marRight w:val="0"/>
          <w:marTop w:val="0"/>
          <w:marBottom w:val="0"/>
          <w:divBdr>
            <w:top w:val="none" w:sz="0" w:space="0" w:color="auto"/>
            <w:left w:val="none" w:sz="0" w:space="0" w:color="auto"/>
            <w:bottom w:val="none" w:sz="0" w:space="0" w:color="auto"/>
            <w:right w:val="none" w:sz="0" w:space="0" w:color="auto"/>
          </w:divBdr>
        </w:div>
        <w:div w:id="280769251">
          <w:marLeft w:val="0"/>
          <w:marRight w:val="0"/>
          <w:marTop w:val="0"/>
          <w:marBottom w:val="0"/>
          <w:divBdr>
            <w:top w:val="none" w:sz="0" w:space="0" w:color="auto"/>
            <w:left w:val="none" w:sz="0" w:space="0" w:color="auto"/>
            <w:bottom w:val="none" w:sz="0" w:space="0" w:color="auto"/>
            <w:right w:val="none" w:sz="0" w:space="0" w:color="auto"/>
          </w:divBdr>
        </w:div>
        <w:div w:id="1374846829">
          <w:marLeft w:val="0"/>
          <w:marRight w:val="0"/>
          <w:marTop w:val="0"/>
          <w:marBottom w:val="0"/>
          <w:divBdr>
            <w:top w:val="none" w:sz="0" w:space="0" w:color="auto"/>
            <w:left w:val="none" w:sz="0" w:space="0" w:color="auto"/>
            <w:bottom w:val="none" w:sz="0" w:space="0" w:color="auto"/>
            <w:right w:val="none" w:sz="0" w:space="0" w:color="auto"/>
          </w:divBdr>
        </w:div>
        <w:div w:id="393814951">
          <w:marLeft w:val="0"/>
          <w:marRight w:val="0"/>
          <w:marTop w:val="0"/>
          <w:marBottom w:val="0"/>
          <w:divBdr>
            <w:top w:val="none" w:sz="0" w:space="0" w:color="auto"/>
            <w:left w:val="none" w:sz="0" w:space="0" w:color="auto"/>
            <w:bottom w:val="none" w:sz="0" w:space="0" w:color="auto"/>
            <w:right w:val="none" w:sz="0" w:space="0" w:color="auto"/>
          </w:divBdr>
        </w:div>
        <w:div w:id="1224484942">
          <w:marLeft w:val="0"/>
          <w:marRight w:val="0"/>
          <w:marTop w:val="0"/>
          <w:marBottom w:val="0"/>
          <w:divBdr>
            <w:top w:val="none" w:sz="0" w:space="0" w:color="auto"/>
            <w:left w:val="none" w:sz="0" w:space="0" w:color="auto"/>
            <w:bottom w:val="none" w:sz="0" w:space="0" w:color="auto"/>
            <w:right w:val="none" w:sz="0" w:space="0" w:color="auto"/>
          </w:divBdr>
        </w:div>
        <w:div w:id="1257710200">
          <w:marLeft w:val="0"/>
          <w:marRight w:val="0"/>
          <w:marTop w:val="0"/>
          <w:marBottom w:val="0"/>
          <w:divBdr>
            <w:top w:val="none" w:sz="0" w:space="0" w:color="auto"/>
            <w:left w:val="none" w:sz="0" w:space="0" w:color="auto"/>
            <w:bottom w:val="none" w:sz="0" w:space="0" w:color="auto"/>
            <w:right w:val="none" w:sz="0" w:space="0" w:color="auto"/>
          </w:divBdr>
        </w:div>
        <w:div w:id="1547595815">
          <w:marLeft w:val="0"/>
          <w:marRight w:val="0"/>
          <w:marTop w:val="0"/>
          <w:marBottom w:val="0"/>
          <w:divBdr>
            <w:top w:val="none" w:sz="0" w:space="0" w:color="auto"/>
            <w:left w:val="none" w:sz="0" w:space="0" w:color="auto"/>
            <w:bottom w:val="none" w:sz="0" w:space="0" w:color="auto"/>
            <w:right w:val="none" w:sz="0" w:space="0" w:color="auto"/>
          </w:divBdr>
        </w:div>
        <w:div w:id="581642785">
          <w:marLeft w:val="0"/>
          <w:marRight w:val="0"/>
          <w:marTop w:val="0"/>
          <w:marBottom w:val="0"/>
          <w:divBdr>
            <w:top w:val="none" w:sz="0" w:space="0" w:color="auto"/>
            <w:left w:val="none" w:sz="0" w:space="0" w:color="auto"/>
            <w:bottom w:val="none" w:sz="0" w:space="0" w:color="auto"/>
            <w:right w:val="none" w:sz="0" w:space="0" w:color="auto"/>
          </w:divBdr>
        </w:div>
        <w:div w:id="1107846165">
          <w:marLeft w:val="0"/>
          <w:marRight w:val="0"/>
          <w:marTop w:val="0"/>
          <w:marBottom w:val="0"/>
          <w:divBdr>
            <w:top w:val="none" w:sz="0" w:space="0" w:color="auto"/>
            <w:left w:val="none" w:sz="0" w:space="0" w:color="auto"/>
            <w:bottom w:val="none" w:sz="0" w:space="0" w:color="auto"/>
            <w:right w:val="none" w:sz="0" w:space="0" w:color="auto"/>
          </w:divBdr>
        </w:div>
        <w:div w:id="370690573">
          <w:marLeft w:val="0"/>
          <w:marRight w:val="0"/>
          <w:marTop w:val="0"/>
          <w:marBottom w:val="0"/>
          <w:divBdr>
            <w:top w:val="none" w:sz="0" w:space="0" w:color="auto"/>
            <w:left w:val="none" w:sz="0" w:space="0" w:color="auto"/>
            <w:bottom w:val="none" w:sz="0" w:space="0" w:color="auto"/>
            <w:right w:val="none" w:sz="0" w:space="0" w:color="auto"/>
          </w:divBdr>
        </w:div>
        <w:div w:id="1608198851">
          <w:marLeft w:val="0"/>
          <w:marRight w:val="0"/>
          <w:marTop w:val="0"/>
          <w:marBottom w:val="0"/>
          <w:divBdr>
            <w:top w:val="none" w:sz="0" w:space="0" w:color="auto"/>
            <w:left w:val="none" w:sz="0" w:space="0" w:color="auto"/>
            <w:bottom w:val="none" w:sz="0" w:space="0" w:color="auto"/>
            <w:right w:val="none" w:sz="0" w:space="0" w:color="auto"/>
          </w:divBdr>
        </w:div>
        <w:div w:id="372076167">
          <w:marLeft w:val="0"/>
          <w:marRight w:val="0"/>
          <w:marTop w:val="0"/>
          <w:marBottom w:val="0"/>
          <w:divBdr>
            <w:top w:val="none" w:sz="0" w:space="0" w:color="auto"/>
            <w:left w:val="none" w:sz="0" w:space="0" w:color="auto"/>
            <w:bottom w:val="none" w:sz="0" w:space="0" w:color="auto"/>
            <w:right w:val="none" w:sz="0" w:space="0" w:color="auto"/>
          </w:divBdr>
        </w:div>
        <w:div w:id="1244215361">
          <w:marLeft w:val="0"/>
          <w:marRight w:val="0"/>
          <w:marTop w:val="0"/>
          <w:marBottom w:val="0"/>
          <w:divBdr>
            <w:top w:val="none" w:sz="0" w:space="0" w:color="auto"/>
            <w:left w:val="none" w:sz="0" w:space="0" w:color="auto"/>
            <w:bottom w:val="none" w:sz="0" w:space="0" w:color="auto"/>
            <w:right w:val="none" w:sz="0" w:space="0" w:color="auto"/>
          </w:divBdr>
        </w:div>
        <w:div w:id="882331875">
          <w:marLeft w:val="0"/>
          <w:marRight w:val="0"/>
          <w:marTop w:val="0"/>
          <w:marBottom w:val="0"/>
          <w:divBdr>
            <w:top w:val="none" w:sz="0" w:space="0" w:color="auto"/>
            <w:left w:val="none" w:sz="0" w:space="0" w:color="auto"/>
            <w:bottom w:val="none" w:sz="0" w:space="0" w:color="auto"/>
            <w:right w:val="none" w:sz="0" w:space="0" w:color="auto"/>
          </w:divBdr>
        </w:div>
        <w:div w:id="1060254208">
          <w:marLeft w:val="0"/>
          <w:marRight w:val="0"/>
          <w:marTop w:val="0"/>
          <w:marBottom w:val="0"/>
          <w:divBdr>
            <w:top w:val="none" w:sz="0" w:space="0" w:color="auto"/>
            <w:left w:val="none" w:sz="0" w:space="0" w:color="auto"/>
            <w:bottom w:val="none" w:sz="0" w:space="0" w:color="auto"/>
            <w:right w:val="none" w:sz="0" w:space="0" w:color="auto"/>
          </w:divBdr>
        </w:div>
        <w:div w:id="787045742">
          <w:marLeft w:val="0"/>
          <w:marRight w:val="0"/>
          <w:marTop w:val="0"/>
          <w:marBottom w:val="0"/>
          <w:divBdr>
            <w:top w:val="none" w:sz="0" w:space="0" w:color="auto"/>
            <w:left w:val="none" w:sz="0" w:space="0" w:color="auto"/>
            <w:bottom w:val="none" w:sz="0" w:space="0" w:color="auto"/>
            <w:right w:val="none" w:sz="0" w:space="0" w:color="auto"/>
          </w:divBdr>
        </w:div>
        <w:div w:id="1714764900">
          <w:marLeft w:val="0"/>
          <w:marRight w:val="0"/>
          <w:marTop w:val="0"/>
          <w:marBottom w:val="0"/>
          <w:divBdr>
            <w:top w:val="none" w:sz="0" w:space="0" w:color="auto"/>
            <w:left w:val="none" w:sz="0" w:space="0" w:color="auto"/>
            <w:bottom w:val="none" w:sz="0" w:space="0" w:color="auto"/>
            <w:right w:val="none" w:sz="0" w:space="0" w:color="auto"/>
          </w:divBdr>
        </w:div>
        <w:div w:id="1362053295">
          <w:marLeft w:val="0"/>
          <w:marRight w:val="0"/>
          <w:marTop w:val="0"/>
          <w:marBottom w:val="0"/>
          <w:divBdr>
            <w:top w:val="none" w:sz="0" w:space="0" w:color="auto"/>
            <w:left w:val="none" w:sz="0" w:space="0" w:color="auto"/>
            <w:bottom w:val="none" w:sz="0" w:space="0" w:color="auto"/>
            <w:right w:val="none" w:sz="0" w:space="0" w:color="auto"/>
          </w:divBdr>
        </w:div>
        <w:div w:id="274406315">
          <w:marLeft w:val="0"/>
          <w:marRight w:val="0"/>
          <w:marTop w:val="0"/>
          <w:marBottom w:val="0"/>
          <w:divBdr>
            <w:top w:val="none" w:sz="0" w:space="0" w:color="auto"/>
            <w:left w:val="none" w:sz="0" w:space="0" w:color="auto"/>
            <w:bottom w:val="none" w:sz="0" w:space="0" w:color="auto"/>
            <w:right w:val="none" w:sz="0" w:space="0" w:color="auto"/>
          </w:divBdr>
        </w:div>
        <w:div w:id="1916236646">
          <w:marLeft w:val="0"/>
          <w:marRight w:val="0"/>
          <w:marTop w:val="0"/>
          <w:marBottom w:val="0"/>
          <w:divBdr>
            <w:top w:val="none" w:sz="0" w:space="0" w:color="auto"/>
            <w:left w:val="none" w:sz="0" w:space="0" w:color="auto"/>
            <w:bottom w:val="none" w:sz="0" w:space="0" w:color="auto"/>
            <w:right w:val="none" w:sz="0" w:space="0" w:color="auto"/>
          </w:divBdr>
        </w:div>
        <w:div w:id="781799220">
          <w:marLeft w:val="0"/>
          <w:marRight w:val="0"/>
          <w:marTop w:val="0"/>
          <w:marBottom w:val="0"/>
          <w:divBdr>
            <w:top w:val="none" w:sz="0" w:space="0" w:color="auto"/>
            <w:left w:val="none" w:sz="0" w:space="0" w:color="auto"/>
            <w:bottom w:val="none" w:sz="0" w:space="0" w:color="auto"/>
            <w:right w:val="none" w:sz="0" w:space="0" w:color="auto"/>
          </w:divBdr>
        </w:div>
        <w:div w:id="790249801">
          <w:marLeft w:val="0"/>
          <w:marRight w:val="0"/>
          <w:marTop w:val="0"/>
          <w:marBottom w:val="0"/>
          <w:divBdr>
            <w:top w:val="none" w:sz="0" w:space="0" w:color="auto"/>
            <w:left w:val="none" w:sz="0" w:space="0" w:color="auto"/>
            <w:bottom w:val="none" w:sz="0" w:space="0" w:color="auto"/>
            <w:right w:val="none" w:sz="0" w:space="0" w:color="auto"/>
          </w:divBdr>
        </w:div>
        <w:div w:id="1785028629">
          <w:marLeft w:val="0"/>
          <w:marRight w:val="0"/>
          <w:marTop w:val="0"/>
          <w:marBottom w:val="0"/>
          <w:divBdr>
            <w:top w:val="none" w:sz="0" w:space="0" w:color="auto"/>
            <w:left w:val="none" w:sz="0" w:space="0" w:color="auto"/>
            <w:bottom w:val="none" w:sz="0" w:space="0" w:color="auto"/>
            <w:right w:val="none" w:sz="0" w:space="0" w:color="auto"/>
          </w:divBdr>
          <w:divsChild>
            <w:div w:id="588197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2017-06-17T11:49:00Z</dcterms:created>
  <dcterms:modified xsi:type="dcterms:W3CDTF">2017-06-17T12:54:00Z</dcterms:modified>
</cp:coreProperties>
</file>