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A06" w:rsidRPr="000A0885" w:rsidRDefault="00411A06" w:rsidP="00751777">
      <w:pPr>
        <w:spacing w:after="0"/>
        <w:jc w:val="center"/>
        <w:rPr>
          <w:rFonts w:ascii="Arial Black" w:hAnsi="Arial Black"/>
          <w:b/>
          <w:color w:val="9D4933" w:themeColor="accent1" w:themeShade="BF"/>
          <w:sz w:val="52"/>
          <w:szCs w:val="52"/>
        </w:rPr>
      </w:pPr>
      <w:r w:rsidRPr="000A0885">
        <w:rPr>
          <w:rFonts w:ascii="Arial Black" w:hAnsi="Arial Black"/>
          <w:b/>
          <w:color w:val="9D4933" w:themeColor="accent1" w:themeShade="BF"/>
          <w:sz w:val="52"/>
          <w:szCs w:val="52"/>
        </w:rPr>
        <w:t>Special Education</w:t>
      </w:r>
      <w:r w:rsidR="0045247F">
        <w:rPr>
          <w:rFonts w:ascii="Times" w:eastAsia="Times New Roman" w:hAnsi="Times" w:cs="Times New Roman"/>
          <w:b/>
          <w:bCs/>
          <w:noProof/>
          <w:color w:val="9B8D8D" w:themeColor="text2" w:themeTint="99"/>
          <w:sz w:val="24"/>
          <w:szCs w:val="24"/>
          <w:bdr w:val="none" w:sz="0" w:space="0" w:color="auto" w:frame="1"/>
        </w:rPr>
        <w:drawing>
          <wp:inline distT="0" distB="0" distL="0" distR="0" wp14:anchorId="03794325" wp14:editId="5E118EDF">
            <wp:extent cx="1722755" cy="1020445"/>
            <wp:effectExtent l="0" t="0" r="0" b="8255"/>
            <wp:docPr id="1" name="Picture 1" descr="C:\Users\Colleen\AppData\Local\Microsoft\Windows\Temporary Internet Files\Content.IE5\XPDU9JT0\childre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lleen\AppData\Local\Microsoft\Windows\Temporary Internet Files\Content.IE5\XPDU9JT0\children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755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0885">
        <w:rPr>
          <w:rFonts w:ascii="Arial Black" w:hAnsi="Arial Black"/>
          <w:b/>
          <w:color w:val="9D4933" w:themeColor="accent1" w:themeShade="BF"/>
          <w:sz w:val="52"/>
          <w:szCs w:val="52"/>
        </w:rPr>
        <w:t xml:space="preserve"> </w:t>
      </w:r>
      <w:r w:rsidR="0045247F">
        <w:rPr>
          <w:rFonts w:ascii="Arial Black" w:hAnsi="Arial Black"/>
          <w:b/>
          <w:color w:val="9D4933" w:themeColor="accent1" w:themeShade="BF"/>
          <w:sz w:val="52"/>
          <w:szCs w:val="52"/>
        </w:rPr>
        <w:t xml:space="preserve">Parent </w:t>
      </w:r>
      <w:r w:rsidRPr="000A0885">
        <w:rPr>
          <w:rFonts w:ascii="Arial Black" w:hAnsi="Arial Black"/>
          <w:b/>
          <w:color w:val="9D4933" w:themeColor="accent1" w:themeShade="BF"/>
          <w:sz w:val="52"/>
          <w:szCs w:val="52"/>
        </w:rPr>
        <w:t>Advisory Council (</w:t>
      </w:r>
      <w:proofErr w:type="spellStart"/>
      <w:r w:rsidRPr="000A0885">
        <w:rPr>
          <w:rFonts w:ascii="Arial Black" w:hAnsi="Arial Black"/>
          <w:b/>
          <w:color w:val="9D4933" w:themeColor="accent1" w:themeShade="BF"/>
          <w:sz w:val="52"/>
          <w:szCs w:val="52"/>
        </w:rPr>
        <w:t>S</w:t>
      </w:r>
      <w:r w:rsidR="00DD73CD">
        <w:rPr>
          <w:rFonts w:ascii="Arial Black" w:hAnsi="Arial Black"/>
          <w:b/>
          <w:color w:val="9D4933" w:themeColor="accent1" w:themeShade="BF"/>
          <w:sz w:val="52"/>
          <w:szCs w:val="52"/>
        </w:rPr>
        <w:t>pedPAC</w:t>
      </w:r>
      <w:proofErr w:type="spellEnd"/>
      <w:r w:rsidRPr="000A0885">
        <w:rPr>
          <w:rFonts w:ascii="Arial Black" w:hAnsi="Arial Black"/>
          <w:b/>
          <w:color w:val="9D4933" w:themeColor="accent1" w:themeShade="BF"/>
          <w:sz w:val="52"/>
          <w:szCs w:val="52"/>
        </w:rPr>
        <w:t>) Meeting</w:t>
      </w:r>
    </w:p>
    <w:p w:rsidR="00411A06" w:rsidRPr="00751777" w:rsidRDefault="00411A06" w:rsidP="00113722">
      <w:pPr>
        <w:spacing w:after="0"/>
        <w:jc w:val="center"/>
        <w:rPr>
          <w:rFonts w:ascii="Arial Black" w:hAnsi="Arial Black"/>
          <w:b/>
          <w:color w:val="9D4933" w:themeColor="accent1" w:themeShade="BF"/>
          <w:sz w:val="36"/>
          <w:szCs w:val="36"/>
        </w:rPr>
      </w:pPr>
      <w:r w:rsidRPr="00751777">
        <w:rPr>
          <w:rFonts w:ascii="Arial Black" w:hAnsi="Arial Black"/>
          <w:b/>
          <w:color w:val="9D4933" w:themeColor="accent1" w:themeShade="BF"/>
          <w:sz w:val="36"/>
          <w:szCs w:val="36"/>
        </w:rPr>
        <w:t>Presents:</w:t>
      </w:r>
    </w:p>
    <w:p w:rsidR="00411A06" w:rsidRPr="009758A3" w:rsidRDefault="00411A06" w:rsidP="00DE42D4">
      <w:pPr>
        <w:spacing w:after="0" w:line="240" w:lineRule="auto"/>
        <w:jc w:val="center"/>
        <w:rPr>
          <w:rFonts w:ascii="Arial Black" w:eastAsia="Times" w:hAnsi="Arial Black" w:cs="Aharoni"/>
          <w:color w:val="7030A0"/>
          <w:sz w:val="40"/>
          <w:szCs w:val="40"/>
        </w:rPr>
      </w:pPr>
      <w:r w:rsidRPr="009758A3">
        <w:rPr>
          <w:rFonts w:ascii="Arial Black" w:eastAsia="Times" w:hAnsi="Arial Black" w:cs="Aharoni"/>
          <w:b/>
          <w:color w:val="7030A0"/>
          <w:sz w:val="40"/>
          <w:szCs w:val="40"/>
          <w:u w:val="single"/>
        </w:rPr>
        <w:t>Executive Functioning – How Important is it?</w:t>
      </w:r>
    </w:p>
    <w:p w:rsidR="006E51E8" w:rsidRDefault="006E51E8" w:rsidP="006E51E8">
      <w:pPr>
        <w:spacing w:after="0"/>
        <w:jc w:val="center"/>
        <w:rPr>
          <w:rFonts w:ascii="Times" w:eastAsia="Times" w:hAnsi="Times" w:cs="Times New Roman"/>
          <w:b/>
          <w:i/>
          <w:color w:val="7030A0"/>
          <w:sz w:val="32"/>
          <w:szCs w:val="32"/>
        </w:rPr>
      </w:pPr>
    </w:p>
    <w:p w:rsidR="006E51E8" w:rsidRPr="00DE42D4" w:rsidRDefault="00411A06" w:rsidP="006E51E8">
      <w:pPr>
        <w:spacing w:after="0"/>
        <w:jc w:val="center"/>
        <w:rPr>
          <w:rFonts w:ascii="Times" w:eastAsia="Times" w:hAnsi="Times" w:cs="Times New Roman"/>
          <w:b/>
          <w:i/>
          <w:color w:val="7030A0"/>
          <w:sz w:val="32"/>
          <w:szCs w:val="32"/>
        </w:rPr>
      </w:pPr>
      <w:r w:rsidRPr="00DE42D4">
        <w:rPr>
          <w:rFonts w:ascii="Times" w:eastAsia="Times" w:hAnsi="Times" w:cs="Times New Roman"/>
          <w:b/>
          <w:i/>
          <w:color w:val="7030A0"/>
          <w:sz w:val="32"/>
          <w:szCs w:val="32"/>
        </w:rPr>
        <w:t xml:space="preserve">What </w:t>
      </w:r>
      <w:r w:rsidR="00DE42D4" w:rsidRPr="00DE42D4">
        <w:rPr>
          <w:rFonts w:ascii="Times" w:eastAsia="Times" w:hAnsi="Times" w:cs="Times New Roman"/>
          <w:b/>
          <w:i/>
          <w:color w:val="7030A0"/>
          <w:sz w:val="32"/>
          <w:szCs w:val="32"/>
        </w:rPr>
        <w:t xml:space="preserve">is executive functioning and what do we, </w:t>
      </w:r>
      <w:r w:rsidRPr="00DE42D4">
        <w:rPr>
          <w:rFonts w:ascii="Times" w:eastAsia="Times" w:hAnsi="Times" w:cs="Times New Roman"/>
          <w:b/>
          <w:i/>
          <w:color w:val="7030A0"/>
          <w:sz w:val="32"/>
          <w:szCs w:val="32"/>
        </w:rPr>
        <w:t>as parents</w:t>
      </w:r>
      <w:r w:rsidR="006E51E8">
        <w:rPr>
          <w:rFonts w:ascii="Times" w:eastAsia="Times" w:hAnsi="Times" w:cs="Times New Roman"/>
          <w:b/>
          <w:i/>
          <w:color w:val="7030A0"/>
          <w:sz w:val="32"/>
          <w:szCs w:val="32"/>
        </w:rPr>
        <w:t>,</w:t>
      </w:r>
      <w:r w:rsidRPr="00DE42D4">
        <w:rPr>
          <w:rFonts w:ascii="Times" w:eastAsia="Times" w:hAnsi="Times" w:cs="Times New Roman"/>
          <w:b/>
          <w:i/>
          <w:color w:val="7030A0"/>
          <w:sz w:val="32"/>
          <w:szCs w:val="32"/>
        </w:rPr>
        <w:t xml:space="preserve"> need to know?</w:t>
      </w:r>
    </w:p>
    <w:p w:rsidR="00113722" w:rsidRPr="009758A3" w:rsidRDefault="00113722" w:rsidP="006E51E8">
      <w:pPr>
        <w:spacing w:after="0"/>
        <w:jc w:val="center"/>
        <w:rPr>
          <w:rFonts w:ascii="Times" w:eastAsia="Times" w:hAnsi="Times" w:cs="Times New Roman"/>
          <w:b/>
          <w:i/>
          <w:color w:val="7030A0"/>
          <w:sz w:val="16"/>
          <w:szCs w:val="16"/>
        </w:rPr>
      </w:pPr>
    </w:p>
    <w:p w:rsidR="00411A06" w:rsidRPr="008F25FB" w:rsidRDefault="00411A06" w:rsidP="006E51E8">
      <w:pPr>
        <w:spacing w:after="0"/>
        <w:jc w:val="center"/>
        <w:rPr>
          <w:rFonts w:ascii="Times" w:eastAsia="Times" w:hAnsi="Times" w:cs="Times New Roman"/>
          <w:i/>
          <w:color w:val="7030A0"/>
          <w:sz w:val="28"/>
          <w:szCs w:val="28"/>
        </w:rPr>
      </w:pPr>
      <w:r w:rsidRPr="008F25FB">
        <w:rPr>
          <w:rFonts w:ascii="Times" w:eastAsia="Times" w:hAnsi="Times" w:cs="Times New Roman"/>
          <w:b/>
          <w:i/>
          <w:color w:val="7030A0"/>
          <w:sz w:val="28"/>
          <w:szCs w:val="28"/>
        </w:rPr>
        <w:t>This</w:t>
      </w:r>
      <w:r w:rsidR="00DE42D4">
        <w:rPr>
          <w:rFonts w:ascii="Times" w:eastAsia="Times" w:hAnsi="Times" w:cs="Times New Roman"/>
          <w:b/>
          <w:i/>
          <w:color w:val="7030A0"/>
          <w:sz w:val="28"/>
          <w:szCs w:val="28"/>
        </w:rPr>
        <w:t xml:space="preserve"> presentation</w:t>
      </w:r>
      <w:r w:rsidRPr="008F25FB">
        <w:rPr>
          <w:rFonts w:ascii="Times" w:eastAsia="Times" w:hAnsi="Times" w:cs="Times New Roman"/>
          <w:b/>
          <w:i/>
          <w:color w:val="7030A0"/>
          <w:sz w:val="28"/>
          <w:szCs w:val="28"/>
        </w:rPr>
        <w:t xml:space="preserve"> is </w:t>
      </w:r>
      <w:r w:rsidR="003F671C" w:rsidRPr="008F25FB">
        <w:rPr>
          <w:rFonts w:ascii="Times" w:eastAsia="Times" w:hAnsi="Times" w:cs="Times New Roman"/>
          <w:b/>
          <w:i/>
          <w:color w:val="7030A0"/>
          <w:sz w:val="28"/>
          <w:szCs w:val="28"/>
        </w:rPr>
        <w:t>relevant to both teachers and parents</w:t>
      </w:r>
      <w:r w:rsidR="0045247F" w:rsidRPr="008F25FB">
        <w:rPr>
          <w:rFonts w:ascii="Times" w:eastAsia="Times" w:hAnsi="Times" w:cs="Times New Roman"/>
          <w:b/>
          <w:i/>
          <w:color w:val="7030A0"/>
          <w:sz w:val="28"/>
          <w:szCs w:val="28"/>
        </w:rPr>
        <w:t>!!</w:t>
      </w:r>
      <w:r w:rsidRPr="008F25FB">
        <w:rPr>
          <w:rFonts w:ascii="Times" w:eastAsia="Times" w:hAnsi="Times" w:cs="Times New Roman"/>
          <w:b/>
          <w:i/>
          <w:color w:val="7030A0"/>
          <w:sz w:val="28"/>
          <w:szCs w:val="28"/>
        </w:rPr>
        <w:t xml:space="preserve">  Executive functioning skills are a part of how every child learns and can range from how they take notes </w:t>
      </w:r>
      <w:r w:rsidR="00DE42D4">
        <w:rPr>
          <w:rFonts w:ascii="Times" w:eastAsia="Times" w:hAnsi="Times" w:cs="Times New Roman"/>
          <w:b/>
          <w:i/>
          <w:color w:val="7030A0"/>
          <w:sz w:val="28"/>
          <w:szCs w:val="28"/>
        </w:rPr>
        <w:t xml:space="preserve">in class, focus and concentration, </w:t>
      </w:r>
      <w:r w:rsidRPr="008F25FB">
        <w:rPr>
          <w:rFonts w:ascii="Times" w:eastAsia="Times" w:hAnsi="Times" w:cs="Times New Roman"/>
          <w:b/>
          <w:i/>
          <w:color w:val="7030A0"/>
          <w:sz w:val="28"/>
          <w:szCs w:val="28"/>
        </w:rPr>
        <w:t xml:space="preserve">to homework completion when they are at school </w:t>
      </w:r>
      <w:r w:rsidR="00DE42D4">
        <w:rPr>
          <w:rFonts w:ascii="Times" w:eastAsia="Times" w:hAnsi="Times" w:cs="Times New Roman"/>
          <w:b/>
          <w:i/>
          <w:color w:val="7030A0"/>
          <w:sz w:val="28"/>
          <w:szCs w:val="28"/>
        </w:rPr>
        <w:t>(</w:t>
      </w:r>
      <w:r w:rsidRPr="008F25FB">
        <w:rPr>
          <w:rFonts w:ascii="Times" w:eastAsia="Times" w:hAnsi="Times" w:cs="Times New Roman"/>
          <w:b/>
          <w:i/>
          <w:color w:val="7030A0"/>
          <w:sz w:val="28"/>
          <w:szCs w:val="28"/>
        </w:rPr>
        <w:t xml:space="preserve">and </w:t>
      </w:r>
      <w:r w:rsidR="00DE42D4">
        <w:rPr>
          <w:rFonts w:ascii="Times" w:eastAsia="Times" w:hAnsi="Times" w:cs="Times New Roman"/>
          <w:b/>
          <w:i/>
          <w:color w:val="7030A0"/>
          <w:sz w:val="28"/>
          <w:szCs w:val="28"/>
        </w:rPr>
        <w:t xml:space="preserve">even </w:t>
      </w:r>
      <w:r w:rsidRPr="008F25FB">
        <w:rPr>
          <w:rFonts w:ascii="Times" w:eastAsia="Times" w:hAnsi="Times" w:cs="Times New Roman"/>
          <w:b/>
          <w:i/>
          <w:color w:val="7030A0"/>
          <w:sz w:val="28"/>
          <w:szCs w:val="28"/>
        </w:rPr>
        <w:t xml:space="preserve">how they complete tasks </w:t>
      </w:r>
      <w:r w:rsidR="007B090E" w:rsidRPr="008F25FB">
        <w:rPr>
          <w:rFonts w:ascii="Times" w:eastAsia="Times" w:hAnsi="Times" w:cs="Times New Roman"/>
          <w:b/>
          <w:i/>
          <w:color w:val="7030A0"/>
          <w:sz w:val="28"/>
          <w:szCs w:val="28"/>
        </w:rPr>
        <w:t>arou</w:t>
      </w:r>
      <w:r w:rsidR="00DE42D4">
        <w:rPr>
          <w:rFonts w:ascii="Times" w:eastAsia="Times" w:hAnsi="Times" w:cs="Times New Roman"/>
          <w:b/>
          <w:i/>
          <w:color w:val="7030A0"/>
          <w:sz w:val="28"/>
          <w:szCs w:val="28"/>
        </w:rPr>
        <w:t>nd the house!)</w:t>
      </w:r>
    </w:p>
    <w:p w:rsidR="00411A06" w:rsidRPr="0045247F" w:rsidRDefault="00411A06" w:rsidP="00411A06">
      <w:pPr>
        <w:spacing w:after="0"/>
        <w:ind w:left="720"/>
        <w:rPr>
          <w:rFonts w:ascii="Times" w:eastAsia="Times" w:hAnsi="Times" w:cs="Times New Roman"/>
          <w:i/>
          <w:color w:val="7030A0"/>
          <w:sz w:val="24"/>
          <w:szCs w:val="24"/>
        </w:rPr>
      </w:pPr>
    </w:p>
    <w:p w:rsidR="002E58E7" w:rsidRPr="002E58E7" w:rsidRDefault="00411A06" w:rsidP="002E58E7">
      <w:pPr>
        <w:jc w:val="center"/>
        <w:rPr>
          <w:rFonts w:asciiTheme="majorHAnsi" w:eastAsia="Times" w:hAnsiTheme="majorHAnsi" w:cstheme="majorHAnsi"/>
          <w:b/>
          <w:color w:val="7030A0"/>
          <w:sz w:val="36"/>
          <w:szCs w:val="36"/>
        </w:rPr>
      </w:pPr>
      <w:r w:rsidRPr="002E58E7">
        <w:rPr>
          <w:rFonts w:asciiTheme="majorHAnsi" w:eastAsia="Times" w:hAnsiTheme="majorHAnsi" w:cstheme="majorHAnsi"/>
          <w:b/>
          <w:color w:val="7030A0"/>
          <w:sz w:val="36"/>
          <w:szCs w:val="36"/>
        </w:rPr>
        <w:t xml:space="preserve">Presented by: Dr. Barbara </w:t>
      </w:r>
      <w:proofErr w:type="spellStart"/>
      <w:r w:rsidRPr="002E58E7">
        <w:rPr>
          <w:rFonts w:asciiTheme="majorHAnsi" w:eastAsia="Times" w:hAnsiTheme="majorHAnsi" w:cstheme="majorHAnsi"/>
          <w:b/>
          <w:color w:val="7030A0"/>
          <w:sz w:val="36"/>
          <w:szCs w:val="36"/>
        </w:rPr>
        <w:t>Cataldo</w:t>
      </w:r>
      <w:proofErr w:type="spellEnd"/>
    </w:p>
    <w:p w:rsidR="001871B5" w:rsidRDefault="00411A06" w:rsidP="00317936">
      <w:pPr>
        <w:spacing w:after="0"/>
        <w:jc w:val="both"/>
        <w:rPr>
          <w:rStyle w:val="Strong"/>
          <w:rFonts w:eastAsia="Times New Roman" w:cstheme="minorHAnsi"/>
          <w:i/>
          <w:color w:val="7030A0"/>
          <w:sz w:val="28"/>
          <w:szCs w:val="28"/>
          <w:bdr w:val="none" w:sz="0" w:space="0" w:color="auto" w:frame="1"/>
        </w:rPr>
      </w:pPr>
      <w:r w:rsidRPr="006A42BA">
        <w:rPr>
          <w:rFonts w:eastAsia="Times New Roman" w:cstheme="minorHAnsi"/>
          <w:b/>
          <w:bCs/>
          <w:i/>
          <w:color w:val="7030A0"/>
          <w:sz w:val="28"/>
          <w:szCs w:val="28"/>
          <w:bdr w:val="none" w:sz="0" w:space="0" w:color="auto" w:frame="1"/>
        </w:rPr>
        <w:t xml:space="preserve">Dr. </w:t>
      </w:r>
      <w:proofErr w:type="spellStart"/>
      <w:r w:rsidRPr="006A42BA">
        <w:rPr>
          <w:rFonts w:eastAsia="Times New Roman" w:cstheme="minorHAnsi"/>
          <w:b/>
          <w:bCs/>
          <w:i/>
          <w:color w:val="7030A0"/>
          <w:sz w:val="28"/>
          <w:szCs w:val="28"/>
          <w:bdr w:val="none" w:sz="0" w:space="0" w:color="auto" w:frame="1"/>
        </w:rPr>
        <w:t>Cataldo</w:t>
      </w:r>
      <w:proofErr w:type="spellEnd"/>
      <w:r w:rsidRPr="006A42BA">
        <w:rPr>
          <w:rFonts w:eastAsia="Times New Roman" w:cstheme="minorHAnsi"/>
          <w:b/>
          <w:bCs/>
          <w:i/>
          <w:color w:val="7030A0"/>
          <w:sz w:val="28"/>
          <w:szCs w:val="28"/>
          <w:bdr w:val="none" w:sz="0" w:space="0" w:color="auto" w:frame="1"/>
        </w:rPr>
        <w:t xml:space="preserve"> has worked in the field of educa</w:t>
      </w:r>
      <w:r w:rsidR="00113722" w:rsidRPr="006A42BA">
        <w:rPr>
          <w:rFonts w:eastAsia="Times New Roman" w:cstheme="minorHAnsi"/>
          <w:b/>
          <w:bCs/>
          <w:i/>
          <w:color w:val="7030A0"/>
          <w:sz w:val="28"/>
          <w:szCs w:val="28"/>
          <w:bdr w:val="none" w:sz="0" w:space="0" w:color="auto" w:frame="1"/>
        </w:rPr>
        <w:t xml:space="preserve">tion for 35 years.  </w:t>
      </w:r>
      <w:r w:rsidRPr="006A42BA">
        <w:rPr>
          <w:rFonts w:eastAsia="Times New Roman" w:cstheme="minorHAnsi"/>
          <w:b/>
          <w:bCs/>
          <w:i/>
          <w:color w:val="7030A0"/>
          <w:sz w:val="28"/>
          <w:szCs w:val="28"/>
          <w:bdr w:val="none" w:sz="0" w:space="0" w:color="auto" w:frame="1"/>
        </w:rPr>
        <w:t>She taught for sixteen years prior to transitioning to t</w:t>
      </w:r>
      <w:r w:rsidR="00113722" w:rsidRPr="006A42BA">
        <w:rPr>
          <w:rFonts w:eastAsia="Times New Roman" w:cstheme="minorHAnsi"/>
          <w:b/>
          <w:bCs/>
          <w:i/>
          <w:color w:val="7030A0"/>
          <w:sz w:val="28"/>
          <w:szCs w:val="28"/>
          <w:bdr w:val="none" w:sz="0" w:space="0" w:color="auto" w:frame="1"/>
        </w:rPr>
        <w:t xml:space="preserve">he central office.  Dr. </w:t>
      </w:r>
      <w:proofErr w:type="spellStart"/>
      <w:r w:rsidR="00113722" w:rsidRPr="006A42BA">
        <w:rPr>
          <w:rFonts w:eastAsia="Times New Roman" w:cstheme="minorHAnsi"/>
          <w:b/>
          <w:bCs/>
          <w:i/>
          <w:color w:val="7030A0"/>
          <w:sz w:val="28"/>
          <w:szCs w:val="28"/>
          <w:bdr w:val="none" w:sz="0" w:space="0" w:color="auto" w:frame="1"/>
        </w:rPr>
        <w:t>Cataldo</w:t>
      </w:r>
      <w:proofErr w:type="spellEnd"/>
      <w:r w:rsidR="00027509" w:rsidRPr="006A42BA">
        <w:rPr>
          <w:rStyle w:val="Strong"/>
          <w:rFonts w:eastAsia="Times New Roman" w:cstheme="minorHAnsi"/>
          <w:i/>
          <w:color w:val="7030A0"/>
          <w:sz w:val="28"/>
          <w:szCs w:val="28"/>
          <w:bdr w:val="none" w:sz="0" w:space="0" w:color="auto" w:frame="1"/>
        </w:rPr>
        <w:t xml:space="preserve"> wrote c</w:t>
      </w:r>
      <w:r w:rsidR="0090062C">
        <w:rPr>
          <w:rStyle w:val="Strong"/>
          <w:rFonts w:eastAsia="Times New Roman" w:cstheme="minorHAnsi"/>
          <w:i/>
          <w:color w:val="7030A0"/>
          <w:sz w:val="28"/>
          <w:szCs w:val="28"/>
          <w:bdr w:val="none" w:sz="0" w:space="0" w:color="auto" w:frame="1"/>
        </w:rPr>
        <w:t>urriculum to assist students</w:t>
      </w:r>
      <w:r w:rsidR="00B844E8">
        <w:rPr>
          <w:rStyle w:val="Strong"/>
          <w:rFonts w:eastAsia="Times New Roman" w:cstheme="minorHAnsi"/>
          <w:i/>
          <w:color w:val="7030A0"/>
          <w:sz w:val="28"/>
          <w:szCs w:val="28"/>
          <w:bdr w:val="none" w:sz="0" w:space="0" w:color="auto" w:frame="1"/>
        </w:rPr>
        <w:t xml:space="preserve"> </w:t>
      </w:r>
      <w:r w:rsidR="00027509" w:rsidRPr="006A42BA">
        <w:rPr>
          <w:rStyle w:val="Strong"/>
          <w:rFonts w:eastAsia="Times New Roman" w:cstheme="minorHAnsi"/>
          <w:i/>
          <w:color w:val="7030A0"/>
          <w:sz w:val="28"/>
          <w:szCs w:val="28"/>
          <w:bdr w:val="none" w:sz="0" w:space="0" w:color="auto" w:frame="1"/>
        </w:rPr>
        <w:t>with executive functioning needs and created technology plans to assist special education students with learnin</w:t>
      </w:r>
      <w:r w:rsidR="001871B5">
        <w:rPr>
          <w:rStyle w:val="Strong"/>
          <w:rFonts w:eastAsia="Times New Roman" w:cstheme="minorHAnsi"/>
          <w:i/>
          <w:color w:val="7030A0"/>
          <w:sz w:val="28"/>
          <w:szCs w:val="28"/>
          <w:bdr w:val="none" w:sz="0" w:space="0" w:color="auto" w:frame="1"/>
        </w:rPr>
        <w:t xml:space="preserve">g.  </w:t>
      </w:r>
      <w:r w:rsidR="00027509" w:rsidRPr="006A42BA">
        <w:rPr>
          <w:rStyle w:val="Strong"/>
          <w:rFonts w:eastAsia="Times New Roman" w:cstheme="minorHAnsi"/>
          <w:i/>
          <w:color w:val="7030A0"/>
          <w:sz w:val="28"/>
          <w:szCs w:val="28"/>
          <w:bdr w:val="none" w:sz="0" w:space="0" w:color="auto" w:frame="1"/>
        </w:rPr>
        <w:t xml:space="preserve">Reading is a primary focus for Dr. </w:t>
      </w:r>
      <w:proofErr w:type="spellStart"/>
      <w:r w:rsidR="00027509" w:rsidRPr="006A42BA">
        <w:rPr>
          <w:rStyle w:val="Strong"/>
          <w:rFonts w:eastAsia="Times New Roman" w:cstheme="minorHAnsi"/>
          <w:i/>
          <w:color w:val="7030A0"/>
          <w:sz w:val="28"/>
          <w:szCs w:val="28"/>
          <w:bdr w:val="none" w:sz="0" w:space="0" w:color="auto" w:frame="1"/>
        </w:rPr>
        <w:t>Cataldo</w:t>
      </w:r>
      <w:proofErr w:type="spellEnd"/>
      <w:r w:rsidR="00027509" w:rsidRPr="006A42BA">
        <w:rPr>
          <w:rStyle w:val="Strong"/>
          <w:rFonts w:eastAsia="Times New Roman" w:cstheme="minorHAnsi"/>
          <w:i/>
          <w:color w:val="7030A0"/>
          <w:sz w:val="28"/>
          <w:szCs w:val="28"/>
          <w:bdr w:val="none" w:sz="0" w:space="0" w:color="auto" w:frame="1"/>
        </w:rPr>
        <w:t>.  She has given workshops on reading development and comprehension both at the local and national level.</w:t>
      </w:r>
    </w:p>
    <w:p w:rsidR="00317936" w:rsidRPr="00181CE2" w:rsidRDefault="00317936" w:rsidP="00317936">
      <w:pPr>
        <w:spacing w:after="0"/>
        <w:jc w:val="both"/>
        <w:rPr>
          <w:rFonts w:ascii="Arial Black" w:hAnsi="Arial Black"/>
          <w:b/>
          <w:sz w:val="16"/>
          <w:szCs w:val="16"/>
        </w:rPr>
      </w:pPr>
    </w:p>
    <w:p w:rsidR="00411A06" w:rsidRPr="001871B5" w:rsidRDefault="007B090E" w:rsidP="001871B5">
      <w:pPr>
        <w:spacing w:after="0"/>
        <w:jc w:val="center"/>
        <w:rPr>
          <w:rFonts w:ascii="Arial Black" w:hAnsi="Arial Black"/>
          <w:b/>
          <w:sz w:val="40"/>
          <w:szCs w:val="40"/>
        </w:rPr>
      </w:pPr>
      <w:r w:rsidRPr="001871B5">
        <w:rPr>
          <w:rFonts w:ascii="Arial Black" w:hAnsi="Arial Black"/>
          <w:b/>
          <w:sz w:val="40"/>
          <w:szCs w:val="40"/>
        </w:rPr>
        <w:t>Tuesday</w:t>
      </w:r>
      <w:r w:rsidR="008F25FB" w:rsidRPr="001871B5">
        <w:rPr>
          <w:rFonts w:ascii="Arial Black" w:hAnsi="Arial Black"/>
          <w:b/>
          <w:sz w:val="40"/>
          <w:szCs w:val="40"/>
        </w:rPr>
        <w:t>,</w:t>
      </w:r>
      <w:r w:rsidR="00ED4D24">
        <w:rPr>
          <w:rFonts w:ascii="Arial Black" w:hAnsi="Arial Black"/>
          <w:b/>
          <w:sz w:val="40"/>
          <w:szCs w:val="40"/>
        </w:rPr>
        <w:t xml:space="preserve"> February 7</w:t>
      </w:r>
      <w:bookmarkStart w:id="0" w:name="_GoBack"/>
      <w:bookmarkEnd w:id="0"/>
      <w:r w:rsidRPr="001871B5">
        <w:rPr>
          <w:rFonts w:ascii="Arial Black" w:hAnsi="Arial Black"/>
          <w:b/>
          <w:sz w:val="40"/>
          <w:szCs w:val="40"/>
        </w:rPr>
        <w:t xml:space="preserve">, </w:t>
      </w:r>
      <w:r w:rsidR="00411A06" w:rsidRPr="001871B5">
        <w:rPr>
          <w:rFonts w:ascii="Arial Black" w:hAnsi="Arial Black"/>
          <w:b/>
          <w:sz w:val="40"/>
          <w:szCs w:val="40"/>
        </w:rPr>
        <w:t>2017</w:t>
      </w:r>
    </w:p>
    <w:p w:rsidR="00411A06" w:rsidRPr="001871B5" w:rsidRDefault="00411A06" w:rsidP="0045247F">
      <w:pPr>
        <w:spacing w:after="0"/>
        <w:jc w:val="center"/>
        <w:rPr>
          <w:rFonts w:ascii="Arial Black" w:hAnsi="Arial Black"/>
          <w:b/>
          <w:sz w:val="40"/>
          <w:szCs w:val="40"/>
        </w:rPr>
      </w:pPr>
      <w:r w:rsidRPr="001871B5">
        <w:rPr>
          <w:rFonts w:ascii="Arial Black" w:hAnsi="Arial Black"/>
          <w:b/>
          <w:sz w:val="40"/>
          <w:szCs w:val="40"/>
        </w:rPr>
        <w:t>3:30-5:00 p.m.</w:t>
      </w:r>
    </w:p>
    <w:p w:rsidR="00411A06" w:rsidRPr="001871B5" w:rsidRDefault="00411A06" w:rsidP="0045247F">
      <w:pPr>
        <w:spacing w:after="0"/>
        <w:jc w:val="center"/>
        <w:rPr>
          <w:rFonts w:ascii="Arial Black" w:hAnsi="Arial Black"/>
          <w:b/>
          <w:sz w:val="40"/>
          <w:szCs w:val="40"/>
        </w:rPr>
      </w:pPr>
      <w:r w:rsidRPr="001871B5">
        <w:rPr>
          <w:rFonts w:ascii="Arial Black" w:hAnsi="Arial Black"/>
          <w:b/>
          <w:sz w:val="40"/>
          <w:szCs w:val="40"/>
        </w:rPr>
        <w:t>25 Cole Ave.</w:t>
      </w:r>
    </w:p>
    <w:p w:rsidR="001871B5" w:rsidRDefault="00411A06" w:rsidP="001871B5">
      <w:pPr>
        <w:spacing w:after="120"/>
        <w:jc w:val="center"/>
        <w:rPr>
          <w:rFonts w:ascii="Arial Black" w:hAnsi="Arial Black"/>
          <w:b/>
          <w:sz w:val="32"/>
          <w:szCs w:val="32"/>
        </w:rPr>
      </w:pPr>
      <w:r w:rsidRPr="001871B5">
        <w:rPr>
          <w:rFonts w:ascii="Arial Black" w:hAnsi="Arial Black"/>
          <w:b/>
          <w:sz w:val="40"/>
          <w:szCs w:val="40"/>
        </w:rPr>
        <w:t>In the Cafeteria</w:t>
      </w:r>
      <w:r w:rsidR="0045247F" w:rsidRPr="001871B5">
        <w:rPr>
          <w:rFonts w:ascii="Arial Black" w:hAnsi="Arial Black"/>
          <w:b/>
          <w:sz w:val="40"/>
          <w:szCs w:val="40"/>
        </w:rPr>
        <w:t xml:space="preserve"> </w:t>
      </w:r>
      <w:r w:rsidR="00113722" w:rsidRPr="001871B5">
        <w:rPr>
          <w:rFonts w:ascii="Arial Black" w:hAnsi="Arial Black"/>
          <w:b/>
          <w:sz w:val="40"/>
          <w:szCs w:val="40"/>
        </w:rPr>
        <w:t>(</w:t>
      </w:r>
      <w:r w:rsidR="00113722" w:rsidRPr="001871B5">
        <w:rPr>
          <w:rFonts w:ascii="Arial Black" w:hAnsi="Arial Black"/>
          <w:b/>
          <w:sz w:val="32"/>
          <w:szCs w:val="32"/>
        </w:rPr>
        <w:t>Light Refreshments Served)</w:t>
      </w:r>
    </w:p>
    <w:p w:rsidR="0045247F" w:rsidRDefault="00113722" w:rsidP="006A42BA">
      <w:pPr>
        <w:spacing w:after="0"/>
        <w:jc w:val="center"/>
        <w:rPr>
          <w:rFonts w:ascii="Arial Black" w:hAnsi="Arial Black"/>
          <w:b/>
          <w:color w:val="9D4933" w:themeColor="accent1" w:themeShade="BF"/>
          <w:sz w:val="16"/>
          <w:szCs w:val="16"/>
        </w:rPr>
      </w:pPr>
      <w:r>
        <w:rPr>
          <w:rFonts w:ascii="Arial Black" w:hAnsi="Arial Black"/>
          <w:b/>
          <w:color w:val="9D4933" w:themeColor="accent1" w:themeShade="BF"/>
          <w:sz w:val="32"/>
          <w:szCs w:val="32"/>
        </w:rPr>
        <w:t xml:space="preserve">Come and </w:t>
      </w:r>
      <w:r w:rsidR="0045247F" w:rsidRPr="0045247F">
        <w:rPr>
          <w:rFonts w:ascii="Arial Black" w:hAnsi="Arial Black"/>
          <w:b/>
          <w:color w:val="9D4933" w:themeColor="accent1" w:themeShade="BF"/>
          <w:sz w:val="32"/>
          <w:szCs w:val="32"/>
        </w:rPr>
        <w:t>Meet your Evaluation Team Leaders!!!</w:t>
      </w:r>
    </w:p>
    <w:p w:rsidR="00181CE2" w:rsidRPr="00181CE2" w:rsidRDefault="00181CE2" w:rsidP="006A42BA">
      <w:pPr>
        <w:spacing w:after="0"/>
        <w:jc w:val="center"/>
        <w:rPr>
          <w:rFonts w:ascii="Arial Black" w:hAnsi="Arial Black"/>
          <w:b/>
          <w:color w:val="9D4933" w:themeColor="accent1" w:themeShade="BF"/>
          <w:sz w:val="16"/>
          <w:szCs w:val="16"/>
        </w:rPr>
      </w:pPr>
    </w:p>
    <w:p w:rsidR="0045247F" w:rsidRPr="008F25FB" w:rsidRDefault="0045247F" w:rsidP="008F25FB">
      <w:pPr>
        <w:spacing w:after="100" w:afterAutospacing="1"/>
        <w:jc w:val="center"/>
        <w:rPr>
          <w:rFonts w:ascii="Arial Black" w:hAnsi="Arial Black"/>
          <w:b/>
          <w:color w:val="9D4933" w:themeColor="accent1" w:themeShade="BF"/>
          <w:sz w:val="32"/>
          <w:szCs w:val="32"/>
        </w:rPr>
      </w:pPr>
      <w:r w:rsidRPr="0045247F">
        <w:rPr>
          <w:rFonts w:ascii="Arial Black" w:hAnsi="Arial Black"/>
          <w:b/>
          <w:color w:val="9D4933" w:themeColor="accent1" w:themeShade="BF"/>
          <w:sz w:val="32"/>
          <w:szCs w:val="32"/>
        </w:rPr>
        <w:t>Mr. Thom Osborn, Ms. Rebecca Lopes, Ms. Cheryl Thompson</w:t>
      </w:r>
      <w:r w:rsidR="008F25FB">
        <w:rPr>
          <w:rFonts w:ascii="Arial Black" w:hAnsi="Arial Black"/>
          <w:b/>
          <w:color w:val="9D4933" w:themeColor="accent1" w:themeShade="BF"/>
          <w:sz w:val="32"/>
          <w:szCs w:val="32"/>
        </w:rPr>
        <w:t>, Southbridge Public Schools Special Education Department</w:t>
      </w:r>
    </w:p>
    <w:sectPr w:rsidR="0045247F" w:rsidRPr="008F25FB" w:rsidSect="007B090E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A06"/>
    <w:rsid w:val="00027509"/>
    <w:rsid w:val="000A0885"/>
    <w:rsid w:val="00113722"/>
    <w:rsid w:val="00114C6D"/>
    <w:rsid w:val="00181CE2"/>
    <w:rsid w:val="001871B5"/>
    <w:rsid w:val="002E58E7"/>
    <w:rsid w:val="00317936"/>
    <w:rsid w:val="00321E40"/>
    <w:rsid w:val="003F671C"/>
    <w:rsid w:val="00411A06"/>
    <w:rsid w:val="0045247F"/>
    <w:rsid w:val="006A42BA"/>
    <w:rsid w:val="006D5852"/>
    <w:rsid w:val="006E51E8"/>
    <w:rsid w:val="007212B5"/>
    <w:rsid w:val="00751777"/>
    <w:rsid w:val="007B090E"/>
    <w:rsid w:val="008F25FB"/>
    <w:rsid w:val="0090062C"/>
    <w:rsid w:val="009758A3"/>
    <w:rsid w:val="00B844E8"/>
    <w:rsid w:val="00DB213E"/>
    <w:rsid w:val="00DD73CD"/>
    <w:rsid w:val="00DE42D4"/>
    <w:rsid w:val="00ED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A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1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A0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275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A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1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A0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275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7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Grid">
  <a:themeElements>
    <a:clrScheme name="Grid">
      <a:dk1>
        <a:sysClr val="windowText" lastClr="000000"/>
      </a:dk1>
      <a:lt1>
        <a:sysClr val="window" lastClr="FFFFFF"/>
      </a:lt1>
      <a:dk2>
        <a:srgbClr val="534949"/>
      </a:dk2>
      <a:lt2>
        <a:srgbClr val="CCD1B9"/>
      </a:lt2>
      <a:accent1>
        <a:srgbClr val="C66951"/>
      </a:accent1>
      <a:accent2>
        <a:srgbClr val="BF974D"/>
      </a:accent2>
      <a:accent3>
        <a:srgbClr val="928B70"/>
      </a:accent3>
      <a:accent4>
        <a:srgbClr val="87706B"/>
      </a:accent4>
      <a:accent5>
        <a:srgbClr val="94734E"/>
      </a:accent5>
      <a:accent6>
        <a:srgbClr val="6F777D"/>
      </a:accent6>
      <a:hlink>
        <a:srgbClr val="CC9900"/>
      </a:hlink>
      <a:folHlink>
        <a:srgbClr val="C0C0C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Grid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Deanna</dc:creator>
  <cp:lastModifiedBy>Martinez Deanna</cp:lastModifiedBy>
  <cp:revision>3</cp:revision>
  <cp:lastPrinted>2017-01-27T18:50:00Z</cp:lastPrinted>
  <dcterms:created xsi:type="dcterms:W3CDTF">2017-01-17T14:30:00Z</dcterms:created>
  <dcterms:modified xsi:type="dcterms:W3CDTF">2017-01-27T18:50:00Z</dcterms:modified>
</cp:coreProperties>
</file>