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CHILDREN’S THEATRE OF ANNAPOLIS</w:t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rFonts w:ascii="Limelight" w:cs="Limelight" w:eastAsia="Limelight" w:hAnsi="Limelight"/>
          <w:b w:val="1"/>
          <w:i w:val="1"/>
          <w:sz w:val="36"/>
          <w:szCs w:val="36"/>
        </w:rPr>
      </w:pPr>
      <w:r w:rsidDel="00000000" w:rsidR="00000000" w:rsidRPr="00000000">
        <w:rPr>
          <w:rFonts w:ascii="Limelight" w:cs="Limelight" w:eastAsia="Limelight" w:hAnsi="Limelight"/>
          <w:b w:val="1"/>
          <w:i w:val="1"/>
          <w:sz w:val="36"/>
          <w:szCs w:val="36"/>
          <w:rtl w:val="0"/>
        </w:rPr>
        <w:t xml:space="preserve">Frozen</w:t>
      </w:r>
    </w:p>
    <w:p w:rsidR="00000000" w:rsidDel="00000000" w:rsidP="00000000" w:rsidRDefault="00000000" w:rsidRPr="00000000" w14:paraId="00000004">
      <w:pPr>
        <w:jc w:val="center"/>
        <w:rPr>
          <w:rFonts w:ascii="CG Times" w:cs="CG Times" w:eastAsia="CG Times" w:hAnsi="CG Times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jc w:val="center"/>
        <w:rPr>
          <w:rFonts w:ascii="Limelight" w:cs="Limelight" w:eastAsia="Limelight" w:hAnsi="Lime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production is for ages 8-14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CTA believes strongly that the audition is part of the overall theatrical experience. Auditions will be held on </w:t>
      </w:r>
      <w:r w:rsidDel="00000000" w:rsidR="00000000" w:rsidRPr="00000000">
        <w:rPr>
          <w:b w:val="1"/>
          <w:sz w:val="20"/>
          <w:szCs w:val="20"/>
          <w:rtl w:val="0"/>
        </w:rPr>
        <w:t xml:space="preserve">Saturday,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Janurary 18th, 10am - 1pm, and Sunday January 19th from 12pm-3pm.</w:t>
      </w:r>
      <w:r w:rsidDel="00000000" w:rsidR="00000000" w:rsidRPr="00000000">
        <w:rPr>
          <w:sz w:val="20"/>
          <w:szCs w:val="20"/>
          <w:rtl w:val="0"/>
        </w:rPr>
        <w:t xml:space="preserve"> Callbacks, if needed, will be held on Monday evening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January 20th at 6 pm</w:t>
      </w:r>
      <w:r w:rsidDel="00000000" w:rsidR="00000000" w:rsidRPr="00000000">
        <w:rPr>
          <w:sz w:val="20"/>
          <w:szCs w:val="20"/>
          <w:rtl w:val="0"/>
        </w:rPr>
        <w:t xml:space="preserve">. Each auditioner will be asked to read from a scrip, sing 16-24 bars of a song from of their choice and learn a short dance number. Some auditioners may be asked to callbacks.  A callback notice means only that the artistic staff needs to see you again, so receiving one does not automatically put you in the show and not receiving a callback doesn’t exclude you from the show.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final cast list will be posted online at </w:t>
      </w:r>
      <w:hyperlink r:id="rId6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www.childrenstheatreofannapolis.org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by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Friday, January 24th.  </w:t>
      </w:r>
      <w:r w:rsidDel="00000000" w:rsidR="00000000" w:rsidRPr="00000000">
        <w:rPr>
          <w:sz w:val="20"/>
          <w:szCs w:val="20"/>
          <w:rtl w:val="0"/>
        </w:rPr>
        <w:t xml:space="preserve"> If you were not cast, we would love your help backstage!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 cast, a </w:t>
      </w:r>
      <w:r w:rsidDel="00000000" w:rsidR="00000000" w:rsidRPr="00000000">
        <w:rPr>
          <w:b w:val="1"/>
          <w:sz w:val="20"/>
          <w:szCs w:val="20"/>
          <w:rtl w:val="0"/>
        </w:rPr>
        <w:t xml:space="preserve">mandatory</w:t>
      </w:r>
      <w:r w:rsidDel="00000000" w:rsidR="00000000" w:rsidRPr="00000000">
        <w:rPr>
          <w:sz w:val="20"/>
          <w:szCs w:val="20"/>
          <w:rtl w:val="0"/>
        </w:rPr>
        <w:t xml:space="preserve"> parents’ meeting, cast introduction, script distribution and first rehearsal will be held on </w:t>
      </w:r>
      <w:r w:rsidDel="00000000" w:rsidR="00000000" w:rsidRPr="00000000">
        <w:rPr>
          <w:b w:val="1"/>
          <w:sz w:val="20"/>
          <w:szCs w:val="20"/>
          <w:rtl w:val="0"/>
        </w:rPr>
        <w:t xml:space="preserve">Tuesday, February 11th at 7 pm </w:t>
      </w:r>
      <w:r w:rsidDel="00000000" w:rsidR="00000000" w:rsidRPr="00000000">
        <w:rPr>
          <w:sz w:val="20"/>
          <w:szCs w:val="20"/>
          <w:rtl w:val="0"/>
        </w:rPr>
        <w:t xml:space="preserve">at the CTA facility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A parent or guardian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sz w:val="20"/>
          <w:szCs w:val="20"/>
          <w:rtl w:val="0"/>
        </w:rPr>
        <w:t xml:space="preserve"> be present at this meeting to complete a permission slip and release form/s.  </w:t>
      </w:r>
      <w:r w:rsidDel="00000000" w:rsidR="00000000" w:rsidRPr="00000000">
        <w:rPr>
          <w:b w:val="1"/>
          <w:sz w:val="20"/>
          <w:szCs w:val="20"/>
          <w:rtl w:val="0"/>
        </w:rPr>
        <w:t xml:space="preserve">Cast members may not attend any rehearsals until the medical release and emergency information forms are completed. There will also be a $150 production fee that will be collected at this meeting. If the fee presents a financial burden, please speak to a producer for payment options.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Rehearsals will be held at the Children’s Theatre of Annapolis site, unless otherwise notified, on Tuesday and Thursday evenings 7-9pm and Sundays 1-5pm.  Some extra rehearsal times may be scheduled if necessary. You will be informed of which rehearsals you will be required to attend and of any changes to the schedule.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Cast members are expected to attend every rehearsal for which you are scheduled. If you cannot because of illness, you must notify the producers. </w:t>
      </w:r>
      <w:r w:rsidDel="00000000" w:rsidR="00000000" w:rsidRPr="00000000">
        <w:rPr>
          <w:b w:val="1"/>
          <w:sz w:val="20"/>
          <w:szCs w:val="20"/>
          <w:rtl w:val="0"/>
        </w:rPr>
        <w:t xml:space="preserve">If you accrue 3 unexcused absences, you may be cut from the cast or be reassigned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different role.</w:t>
      </w:r>
      <w:r w:rsidDel="00000000" w:rsidR="00000000" w:rsidRPr="00000000">
        <w:rPr>
          <w:sz w:val="20"/>
          <w:szCs w:val="20"/>
          <w:rtl w:val="0"/>
        </w:rPr>
        <w:t xml:space="preserve"> Rehearsals are not necessarily canceled if schools are closed.  If a rehearsal is canceled you will be called or emailed.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Appropriate clothing for moving around and closed-toe shoes must be worn at ALL times. Smoking, gum chewing and candy are not permitted at rehearsals. Healthy snacks and non-carbonated drinks are encouraged.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CONFLICTS</w:t>
      </w:r>
      <w:r w:rsidDel="00000000" w:rsidR="00000000" w:rsidRPr="00000000">
        <w:rPr>
          <w:sz w:val="20"/>
          <w:szCs w:val="20"/>
          <w:rtl w:val="0"/>
        </w:rPr>
        <w:t xml:space="preserve">: Please list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all</w:t>
      </w:r>
      <w:r w:rsidDel="00000000" w:rsidR="00000000" w:rsidRPr="00000000">
        <w:rPr>
          <w:sz w:val="20"/>
          <w:szCs w:val="20"/>
          <w:rtl w:val="0"/>
        </w:rPr>
        <w:t xml:space="preserve"> potential conflicts with the rehearsal schedule, tech rehearsals, and show schedules on your audition form.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Consider this before auditioning: NO ONE MAY BE LATE TO OR MISS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ANY</w:t>
      </w:r>
      <w:r w:rsidDel="00000000" w:rsidR="00000000" w:rsidRPr="00000000">
        <w:rPr>
          <w:b w:val="1"/>
          <w:sz w:val="20"/>
          <w:szCs w:val="20"/>
          <w:rtl w:val="0"/>
        </w:rPr>
        <w:t xml:space="preserve"> TECH REHEARSALS OR SHOWS.  THERE WILL BE NO EXCEPTIONS</w:t>
      </w:r>
      <w:r w:rsidDel="00000000" w:rsidR="00000000" w:rsidRPr="00000000">
        <w:rPr>
          <w:sz w:val="20"/>
          <w:szCs w:val="20"/>
          <w:rtl w:val="0"/>
        </w:rPr>
        <w:t xml:space="preserve">!   Absence or tardiness is unacceptable and will cause you to lose your role.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Tech week and performance schedule is as follows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 Week:  Sunday, April 19th- Thursday, April 23rd </w:t>
      </w:r>
    </w:p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Performances: April 24th, 25th, 26th</w:t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April 30th (School Show)</w:t>
      </w:r>
    </w:p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May 1st, 2nd, 3rd</w:t>
      </w:r>
    </w:p>
    <w:p w:rsidR="00000000" w:rsidDel="00000000" w:rsidP="00000000" w:rsidRDefault="00000000" w:rsidRPr="00000000" w14:paraId="0000001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May 8th, 9th, 10th</w:t>
      </w:r>
    </w:p>
    <w:p w:rsidR="00000000" w:rsidDel="00000000" w:rsidP="00000000" w:rsidRDefault="00000000" w:rsidRPr="00000000" w14:paraId="00000020">
      <w:pPr>
        <w:ind w:left="36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Thanks for auditioning and BREAK A LEG!!!</w:t>
      </w:r>
      <w:r w:rsidDel="00000000" w:rsidR="00000000" w:rsidRPr="00000000">
        <w:rPr>
          <w:rtl w:val="0"/>
        </w:rPr>
      </w:r>
    </w:p>
    <w:sectPr>
      <w:pgSz w:h="15840" w:w="12240"/>
      <w:pgMar w:bottom="360" w:top="5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melight">
    <w:embedRegular w:fontKey="{00000000-0000-0000-0000-000000000000}" r:id="rId1" w:subsetted="0"/>
  </w:font>
  <w:font w:name="Coronet"/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CG Time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  <w:jc w:val="center"/>
    </w:pPr>
    <w:rPr>
      <w:rFonts w:ascii="Coronet" w:cs="Coronet" w:eastAsia="Coronet" w:hAnsi="Coronet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hildrenstheatreofannapoli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9" Type="http://schemas.openxmlformats.org/officeDocument/2006/relationships/font" Target="fonts/CGTimes-boldItalic.ttf"/><Relationship Id="rId5" Type="http://schemas.openxmlformats.org/officeDocument/2006/relationships/font" Target="fonts/ArialNarrow-boldItalic.ttf"/><Relationship Id="rId6" Type="http://schemas.openxmlformats.org/officeDocument/2006/relationships/font" Target="fonts/CGTimes-regular.ttf"/><Relationship Id="rId7" Type="http://schemas.openxmlformats.org/officeDocument/2006/relationships/font" Target="fonts/CGTimes-bold.ttf"/><Relationship Id="rId8" Type="http://schemas.openxmlformats.org/officeDocument/2006/relationships/font" Target="fonts/CGTime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