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21" w:rsidRPr="00887E21" w:rsidRDefault="00342527" w:rsidP="00887E21">
      <w:pPr>
        <w:shd w:val="clear" w:color="auto" w:fill="FFFFFF"/>
        <w:spacing w:before="100" w:beforeAutospacing="1" w:after="100" w:afterAutospacing="1" w:line="240" w:lineRule="auto"/>
        <w:ind w:left="5760" w:hanging="5760"/>
        <w:rPr>
          <w:rFonts w:ascii="Arial" w:eastAsia="Times New Roman" w:hAnsi="Arial" w:cs="Arial"/>
          <w:b/>
          <w:bCs/>
          <w:color w:val="000080"/>
          <w:sz w:val="20"/>
          <w:szCs w:val="20"/>
        </w:rPr>
      </w:pPr>
      <w:r>
        <w:rPr>
          <w:rFonts w:ascii="Arial" w:eastAsia="Times New Roman" w:hAnsi="Arial" w:cs="Arial"/>
          <w:b/>
          <w:bCs/>
          <w:color w:val="000080"/>
          <w:sz w:val="20"/>
          <w:szCs w:val="20"/>
          <w:u w:val="single"/>
        </w:rPr>
        <w:t>Directions to  Perkasie Municipal Authority</w:t>
      </w:r>
      <w:r w:rsidR="00887E21">
        <w:rPr>
          <w:rFonts w:ascii="Arial" w:eastAsia="Times New Roman" w:hAnsi="Arial" w:cs="Arial"/>
          <w:b/>
          <w:bCs/>
          <w:color w:val="000080"/>
          <w:sz w:val="20"/>
          <w:szCs w:val="20"/>
        </w:rPr>
        <w:tab/>
      </w:r>
      <w:r w:rsidR="00887E21">
        <w:rPr>
          <w:rFonts w:ascii="Arial" w:eastAsia="Times New Roman" w:hAnsi="Arial" w:cs="Arial"/>
          <w:b/>
          <w:bCs/>
          <w:color w:val="000080"/>
          <w:sz w:val="20"/>
          <w:szCs w:val="20"/>
        </w:rPr>
        <w:t xml:space="preserve">If you need assistance contact </w:t>
      </w:r>
      <w:r w:rsidR="00887E21">
        <w:rPr>
          <w:rFonts w:ascii="Arial" w:eastAsia="Times New Roman" w:hAnsi="Arial" w:cs="Arial"/>
          <w:b/>
          <w:bCs/>
          <w:color w:val="000080"/>
          <w:sz w:val="20"/>
          <w:szCs w:val="20"/>
        </w:rPr>
        <w:t xml:space="preserve"> </w:t>
      </w:r>
      <w:r w:rsidR="00887E21">
        <w:rPr>
          <w:rFonts w:ascii="Arial" w:eastAsia="Times New Roman" w:hAnsi="Arial" w:cs="Arial"/>
          <w:b/>
          <w:bCs/>
          <w:color w:val="000080"/>
          <w:sz w:val="20"/>
          <w:szCs w:val="20"/>
        </w:rPr>
        <w:t>Andrea 215-519-0108</w:t>
      </w:r>
      <w:bookmarkStart w:id="0" w:name="_GoBack"/>
      <w:bookmarkEnd w:id="0"/>
    </w:p>
    <w:p w:rsidR="00342527" w:rsidRPr="00342527" w:rsidRDefault="00342527" w:rsidP="00342527">
      <w:pPr>
        <w:shd w:val="clear" w:color="auto" w:fill="FFFFFF"/>
        <w:spacing w:before="100" w:beforeAutospacing="1" w:after="100" w:afterAutospacing="1" w:line="240" w:lineRule="auto"/>
        <w:rPr>
          <w:rFonts w:ascii="Arial" w:eastAsia="Times New Roman" w:hAnsi="Arial" w:cs="Arial"/>
          <w:b/>
          <w:bCs/>
          <w:color w:val="000080"/>
          <w:sz w:val="20"/>
          <w:szCs w:val="20"/>
        </w:rPr>
      </w:pPr>
      <w:r w:rsidRPr="00342527">
        <w:rPr>
          <w:rFonts w:ascii="Arial" w:eastAsia="Times New Roman" w:hAnsi="Arial" w:cs="Arial"/>
          <w:b/>
          <w:bCs/>
          <w:color w:val="000080"/>
          <w:sz w:val="20"/>
          <w:szCs w:val="20"/>
        </w:rPr>
        <w:t>150 Ridge Road</w:t>
      </w:r>
    </w:p>
    <w:p w:rsidR="00342527" w:rsidRPr="00342527" w:rsidRDefault="00342527" w:rsidP="00342527">
      <w:pPr>
        <w:shd w:val="clear" w:color="auto" w:fill="FFFFFF"/>
        <w:spacing w:before="100" w:beforeAutospacing="1" w:after="100" w:afterAutospacing="1" w:line="240" w:lineRule="auto"/>
        <w:rPr>
          <w:rFonts w:ascii="Arial" w:eastAsia="Times New Roman" w:hAnsi="Arial" w:cs="Arial"/>
          <w:b/>
          <w:bCs/>
          <w:color w:val="000080"/>
          <w:sz w:val="20"/>
          <w:szCs w:val="20"/>
        </w:rPr>
      </w:pPr>
      <w:r w:rsidRPr="00342527">
        <w:rPr>
          <w:rFonts w:ascii="Arial" w:eastAsia="Times New Roman" w:hAnsi="Arial" w:cs="Arial"/>
          <w:b/>
          <w:bCs/>
          <w:color w:val="000080"/>
          <w:sz w:val="20"/>
          <w:szCs w:val="20"/>
        </w:rPr>
        <w:t>Sellersville PA 18960</w:t>
      </w:r>
      <w:r w:rsidR="00887E21">
        <w:rPr>
          <w:rFonts w:ascii="Arial" w:eastAsia="Times New Roman" w:hAnsi="Arial" w:cs="Arial"/>
          <w:b/>
          <w:bCs/>
          <w:color w:val="000080"/>
          <w:sz w:val="20"/>
          <w:szCs w:val="20"/>
        </w:rPr>
        <w:tab/>
      </w:r>
      <w:r w:rsidR="00887E21">
        <w:rPr>
          <w:rFonts w:ascii="Arial" w:eastAsia="Times New Roman" w:hAnsi="Arial" w:cs="Arial"/>
          <w:b/>
          <w:bCs/>
          <w:color w:val="000080"/>
          <w:sz w:val="20"/>
          <w:szCs w:val="20"/>
        </w:rPr>
        <w:tab/>
      </w:r>
      <w:r w:rsidR="00887E21">
        <w:rPr>
          <w:rFonts w:ascii="Arial" w:eastAsia="Times New Roman" w:hAnsi="Arial" w:cs="Arial"/>
          <w:b/>
          <w:bCs/>
          <w:color w:val="000080"/>
          <w:sz w:val="20"/>
          <w:szCs w:val="20"/>
        </w:rPr>
        <w:tab/>
      </w:r>
      <w:r w:rsidR="00887E21">
        <w:rPr>
          <w:rFonts w:ascii="Arial" w:eastAsia="Times New Roman" w:hAnsi="Arial" w:cs="Arial"/>
          <w:b/>
          <w:bCs/>
          <w:color w:val="000080"/>
          <w:sz w:val="20"/>
          <w:szCs w:val="20"/>
        </w:rPr>
        <w:tab/>
      </w:r>
      <w:r w:rsidR="00887E21">
        <w:rPr>
          <w:rFonts w:ascii="Arial" w:eastAsia="Times New Roman" w:hAnsi="Arial" w:cs="Arial"/>
          <w:b/>
          <w:bCs/>
          <w:color w:val="000080"/>
          <w:sz w:val="20"/>
          <w:szCs w:val="20"/>
        </w:rPr>
        <w:tab/>
      </w:r>
      <w:r w:rsidR="00887E21">
        <w:rPr>
          <w:rFonts w:ascii="Arial" w:eastAsia="Times New Roman" w:hAnsi="Arial" w:cs="Arial"/>
          <w:b/>
          <w:bCs/>
          <w:color w:val="000080"/>
          <w:sz w:val="20"/>
          <w:szCs w:val="20"/>
        </w:rPr>
        <w:tab/>
      </w:r>
    </w:p>
    <w:p w:rsidR="00342527" w:rsidRPr="00342527" w:rsidRDefault="00342527" w:rsidP="00342527">
      <w:pPr>
        <w:shd w:val="clear" w:color="auto" w:fill="FFFFFF"/>
        <w:spacing w:before="100" w:beforeAutospacing="1" w:after="100" w:afterAutospacing="1" w:line="240" w:lineRule="auto"/>
        <w:rPr>
          <w:rFonts w:ascii="Arial" w:eastAsia="Times New Roman" w:hAnsi="Arial" w:cs="Arial"/>
          <w:color w:val="000000"/>
          <w:sz w:val="20"/>
          <w:szCs w:val="20"/>
        </w:rPr>
      </w:pPr>
      <w:r w:rsidRPr="00342527">
        <w:rPr>
          <w:rFonts w:ascii="Arial" w:eastAsia="Times New Roman" w:hAnsi="Arial" w:cs="Arial"/>
          <w:b/>
          <w:bCs/>
          <w:color w:val="000080"/>
          <w:sz w:val="20"/>
          <w:szCs w:val="20"/>
          <w:u w:val="single"/>
        </w:rPr>
        <w:t>From South</w:t>
      </w:r>
    </w:p>
    <w:p w:rsidR="00342527" w:rsidRPr="00342527" w:rsidRDefault="00342527" w:rsidP="00342527">
      <w:pPr>
        <w:shd w:val="clear" w:color="auto" w:fill="FFFFFF"/>
        <w:spacing w:before="100" w:beforeAutospacing="1" w:after="100" w:afterAutospacing="1" w:line="240" w:lineRule="auto"/>
        <w:rPr>
          <w:rFonts w:ascii="Arial" w:eastAsia="Times New Roman" w:hAnsi="Arial" w:cs="Arial"/>
          <w:color w:val="000000"/>
          <w:sz w:val="20"/>
          <w:szCs w:val="20"/>
        </w:rPr>
      </w:pPr>
      <w:r w:rsidRPr="00342527">
        <w:rPr>
          <w:rFonts w:ascii="Arial" w:eastAsia="Times New Roman" w:hAnsi="Arial" w:cs="Arial"/>
          <w:color w:val="000080"/>
          <w:sz w:val="20"/>
          <w:szCs w:val="20"/>
        </w:rPr>
        <w:t xml:space="preserve"> Take 309 </w:t>
      </w:r>
      <w:proofErr w:type="gramStart"/>
      <w:r w:rsidRPr="00342527">
        <w:rPr>
          <w:rFonts w:ascii="Arial" w:eastAsia="Times New Roman" w:hAnsi="Arial" w:cs="Arial"/>
          <w:color w:val="000080"/>
          <w:sz w:val="20"/>
          <w:szCs w:val="20"/>
        </w:rPr>
        <w:t>North</w:t>
      </w:r>
      <w:proofErr w:type="gramEnd"/>
      <w:r w:rsidRPr="00342527">
        <w:rPr>
          <w:rFonts w:ascii="Arial" w:eastAsia="Times New Roman" w:hAnsi="Arial" w:cs="Arial"/>
          <w:color w:val="000080"/>
          <w:sz w:val="20"/>
          <w:szCs w:val="20"/>
        </w:rPr>
        <w:t xml:space="preserve"> to exit PA-563/Perkasie.  Turn left onto Lawn Avenue and then make a right on to PA-563/Rige Road.  Continue approximately 1 mile and PRA building will be on the right side of the road.  There are actually 2 entrances into the Authority and the first entrance is just beyond the Pennridge Regional Police building and the second entrance is actually the Comcast building entrance.</w:t>
      </w:r>
    </w:p>
    <w:p w:rsidR="00342527" w:rsidRPr="00342527" w:rsidRDefault="00342527" w:rsidP="00342527">
      <w:pPr>
        <w:shd w:val="clear" w:color="auto" w:fill="FFFFFF"/>
        <w:spacing w:before="100" w:beforeAutospacing="1" w:after="100" w:afterAutospacing="1" w:line="240" w:lineRule="auto"/>
        <w:rPr>
          <w:rFonts w:ascii="Arial" w:eastAsia="Times New Roman" w:hAnsi="Arial" w:cs="Arial"/>
          <w:color w:val="000000"/>
          <w:sz w:val="20"/>
          <w:szCs w:val="20"/>
        </w:rPr>
      </w:pPr>
      <w:r w:rsidRPr="00342527">
        <w:rPr>
          <w:rFonts w:ascii="Arial" w:eastAsia="Times New Roman" w:hAnsi="Arial" w:cs="Arial"/>
          <w:color w:val="000080"/>
          <w:sz w:val="20"/>
          <w:szCs w:val="20"/>
        </w:rPr>
        <w:t> </w:t>
      </w:r>
      <w:r w:rsidRPr="00342527">
        <w:rPr>
          <w:rFonts w:ascii="Arial" w:eastAsia="Times New Roman" w:hAnsi="Arial" w:cs="Arial"/>
          <w:b/>
          <w:bCs/>
          <w:color w:val="000080"/>
          <w:sz w:val="20"/>
          <w:szCs w:val="20"/>
          <w:u w:val="single"/>
        </w:rPr>
        <w:t>From North</w:t>
      </w:r>
    </w:p>
    <w:p w:rsidR="00342527" w:rsidRPr="00342527" w:rsidRDefault="00342527" w:rsidP="00342527">
      <w:pPr>
        <w:shd w:val="clear" w:color="auto" w:fill="FFFFFF"/>
        <w:spacing w:before="100" w:beforeAutospacing="1" w:after="100" w:afterAutospacing="1" w:line="240" w:lineRule="auto"/>
        <w:rPr>
          <w:rFonts w:ascii="Arial" w:eastAsia="Times New Roman" w:hAnsi="Arial" w:cs="Arial"/>
          <w:color w:val="000000"/>
          <w:sz w:val="20"/>
          <w:szCs w:val="20"/>
        </w:rPr>
      </w:pPr>
      <w:r w:rsidRPr="00342527">
        <w:rPr>
          <w:rFonts w:ascii="Arial" w:eastAsia="Times New Roman" w:hAnsi="Arial" w:cs="Arial"/>
          <w:color w:val="000080"/>
          <w:sz w:val="20"/>
          <w:szCs w:val="20"/>
        </w:rPr>
        <w:t> Take 309 South to exit towards Sellersville (Bethlehem Pike).  Continue approximately 2.5 miles to traffic light and turn right onto PA-563/Ridge Road.  The building is approximately 1/10 of a mile ahead on the right.  There are actually 2 entrances into the Authority and the first entrance is actually the Comcast building entrance and the second entrance is just before the Pennridge Regional Police building.</w:t>
      </w:r>
    </w:p>
    <w:p w:rsidR="00342527" w:rsidRDefault="00342527" w:rsidP="00342527">
      <w:pPr>
        <w:shd w:val="clear" w:color="auto" w:fill="FFFFFF"/>
        <w:spacing w:before="100" w:beforeAutospacing="1" w:after="100" w:afterAutospacing="1" w:line="240" w:lineRule="auto"/>
        <w:rPr>
          <w:rFonts w:ascii="Arial" w:eastAsia="Times New Roman" w:hAnsi="Arial" w:cs="Arial"/>
          <w:b/>
          <w:color w:val="000080"/>
          <w:sz w:val="20"/>
          <w:szCs w:val="20"/>
          <w:u w:val="single"/>
        </w:rPr>
      </w:pPr>
      <w:r w:rsidRPr="00475985">
        <w:rPr>
          <w:rFonts w:ascii="Arial" w:eastAsia="Times New Roman" w:hAnsi="Arial" w:cs="Arial"/>
          <w:b/>
          <w:color w:val="000080"/>
          <w:sz w:val="20"/>
          <w:szCs w:val="20"/>
          <w:u w:val="single"/>
        </w:rPr>
        <w:t> </w:t>
      </w:r>
      <w:r w:rsidR="00475985" w:rsidRPr="00475985">
        <w:rPr>
          <w:rFonts w:ascii="Arial" w:eastAsia="Times New Roman" w:hAnsi="Arial" w:cs="Arial"/>
          <w:b/>
          <w:color w:val="000080"/>
          <w:sz w:val="20"/>
          <w:szCs w:val="20"/>
          <w:u w:val="single"/>
        </w:rPr>
        <w:t>Parking</w:t>
      </w:r>
    </w:p>
    <w:p w:rsidR="00CF3026" w:rsidRPr="00CF3026" w:rsidRDefault="00CF3026" w:rsidP="00342527">
      <w:pPr>
        <w:shd w:val="clear" w:color="auto" w:fill="FFFFFF"/>
        <w:spacing w:before="100" w:beforeAutospacing="1" w:after="100" w:afterAutospacing="1" w:line="240" w:lineRule="auto"/>
        <w:rPr>
          <w:rFonts w:ascii="Arial" w:eastAsia="Times New Roman" w:hAnsi="Arial" w:cs="Arial"/>
          <w:b/>
          <w:color w:val="000080"/>
          <w:sz w:val="20"/>
          <w:szCs w:val="20"/>
        </w:rPr>
      </w:pPr>
      <w:r w:rsidRPr="00CF3026">
        <w:rPr>
          <w:rFonts w:ascii="Arial" w:eastAsia="Times New Roman" w:hAnsi="Arial" w:cs="Arial"/>
          <w:b/>
          <w:color w:val="000080"/>
          <w:sz w:val="20"/>
          <w:szCs w:val="20"/>
        </w:rPr>
        <w:t xml:space="preserve">There are actually 2 entrances into the Authority and the first entrance is just beyond the </w:t>
      </w:r>
      <w:proofErr w:type="spellStart"/>
      <w:r w:rsidRPr="00CF3026">
        <w:rPr>
          <w:rFonts w:ascii="Arial" w:eastAsia="Times New Roman" w:hAnsi="Arial" w:cs="Arial"/>
          <w:b/>
          <w:color w:val="000080"/>
          <w:sz w:val="20"/>
          <w:szCs w:val="20"/>
        </w:rPr>
        <w:t>Pennridge</w:t>
      </w:r>
      <w:proofErr w:type="spellEnd"/>
      <w:r w:rsidRPr="00CF3026">
        <w:rPr>
          <w:rFonts w:ascii="Arial" w:eastAsia="Times New Roman" w:hAnsi="Arial" w:cs="Arial"/>
          <w:b/>
          <w:color w:val="000080"/>
          <w:sz w:val="20"/>
          <w:szCs w:val="20"/>
        </w:rPr>
        <w:t xml:space="preserve"> Regional Police building and the second entrance is actually the Comcast building entrance.</w:t>
      </w:r>
    </w:p>
    <w:p w:rsidR="00475985" w:rsidRDefault="00A5505E" w:rsidP="00342527">
      <w:pPr>
        <w:shd w:val="clear" w:color="auto" w:fill="FFFFFF"/>
        <w:spacing w:before="100" w:beforeAutospacing="1" w:after="100" w:afterAutospacing="1" w:line="240" w:lineRule="auto"/>
        <w:rPr>
          <w:rFonts w:ascii="Arial" w:eastAsia="Times New Roman" w:hAnsi="Arial" w:cs="Arial"/>
          <w:color w:val="000080"/>
          <w:sz w:val="20"/>
          <w:szCs w:val="20"/>
        </w:rPr>
      </w:pPr>
      <w:r>
        <w:rPr>
          <w:noProof/>
        </w:rPr>
        <mc:AlternateContent>
          <mc:Choice Requires="wps">
            <w:drawing>
              <wp:anchor distT="0" distB="0" distL="114300" distR="114300" simplePos="0" relativeHeight="251659264" behindDoc="0" locked="0" layoutInCell="1" allowOverlap="1" wp14:anchorId="4B57EF1C" wp14:editId="077CE84E">
                <wp:simplePos x="0" y="0"/>
                <wp:positionH relativeFrom="column">
                  <wp:posOffset>0</wp:posOffset>
                </wp:positionH>
                <wp:positionV relativeFrom="paragraph">
                  <wp:posOffset>573272</wp:posOffset>
                </wp:positionV>
                <wp:extent cx="1169581" cy="329609"/>
                <wp:effectExtent l="0" t="0" r="1206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581" cy="329609"/>
                        </a:xfrm>
                        <a:prstGeom prst="rect">
                          <a:avLst/>
                        </a:prstGeom>
                        <a:solidFill>
                          <a:srgbClr val="FFFFFF"/>
                        </a:solidFill>
                        <a:ln w="9525">
                          <a:solidFill>
                            <a:srgbClr val="000000"/>
                          </a:solidFill>
                          <a:miter lim="800000"/>
                          <a:headEnd/>
                          <a:tailEnd/>
                        </a:ln>
                      </wps:spPr>
                      <wps:txbx>
                        <w:txbxContent>
                          <w:p w:rsidR="00A5505E" w:rsidRPr="00A5505E" w:rsidRDefault="00A5505E">
                            <w:pPr>
                              <w:rPr>
                                <w:b/>
                              </w:rPr>
                            </w:pPr>
                            <w:r>
                              <w:rPr>
                                <w:b/>
                              </w:rPr>
                              <w:t>TURN IN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5.15pt;width:92.1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">
                <v:textbox>
                  <w:txbxContent>
                    <w:p w:rsidR="00A5505E" w:rsidRPr="00A5505E" w:rsidRDefault="00A5505E">
                      <w:pPr>
                        <w:rPr>
                          <w:b/>
                        </w:rPr>
                      </w:pPr>
                      <w:r>
                        <w:rPr>
                          <w:b/>
                        </w:rPr>
                        <w:t>TURN IN HERE</w:t>
                      </w:r>
                    </w:p>
                  </w:txbxContent>
                </v:textbox>
              </v:shape>
            </w:pict>
          </mc:Fallback>
        </mc:AlternateContent>
      </w:r>
      <w:r w:rsidR="00475985">
        <w:rPr>
          <w:rFonts w:ascii="Arial" w:eastAsia="Times New Roman" w:hAnsi="Arial" w:cs="Arial"/>
          <w:color w:val="000080"/>
          <w:sz w:val="20"/>
          <w:szCs w:val="20"/>
        </w:rPr>
        <w:t>Once you arrive you will follow the signs for Perkasie Regional authority deliveries. Follow around the building to the back parking lot. You will park there. Use the steps closest to the dumpster. Ring the call button and you will be buzzed in. The training room is 1 floor up.</w:t>
      </w:r>
    </w:p>
    <w:p w:rsidR="00DC6EAA" w:rsidRDefault="00972BCD" w:rsidP="00342527">
      <w:pPr>
        <w:shd w:val="clear" w:color="auto" w:fill="FFFFFF"/>
        <w:spacing w:before="100" w:beforeAutospacing="1" w:after="100" w:afterAutospacing="1" w:line="240" w:lineRule="auto"/>
        <w:rPr>
          <w:noProof/>
        </w:rP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4468554</wp:posOffset>
                </wp:positionH>
                <wp:positionV relativeFrom="paragraph">
                  <wp:posOffset>1053081</wp:posOffset>
                </wp:positionV>
                <wp:extent cx="2126511" cy="510363"/>
                <wp:effectExtent l="0" t="0" r="2667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511" cy="510363"/>
                        </a:xfrm>
                        <a:prstGeom prst="rect">
                          <a:avLst/>
                        </a:prstGeom>
                        <a:solidFill>
                          <a:srgbClr val="FFFFFF"/>
                        </a:solidFill>
                        <a:ln w="9525">
                          <a:solidFill>
                            <a:srgbClr val="000000"/>
                          </a:solidFill>
                          <a:miter lim="800000"/>
                          <a:headEnd/>
                          <a:tailEnd/>
                        </a:ln>
                      </wps:spPr>
                      <wps:txbx>
                        <w:txbxContent>
                          <w:p w:rsidR="00972BCD" w:rsidRPr="00972BCD" w:rsidRDefault="00972BCD">
                            <w:pPr>
                              <w:rPr>
                                <w:b/>
                              </w:rPr>
                            </w:pPr>
                            <w:r w:rsidRPr="00972BCD">
                              <w:rPr>
                                <w:b/>
                              </w:rPr>
                              <w:t xml:space="preserve">Follow Sign </w:t>
                            </w:r>
                            <w:r>
                              <w:rPr>
                                <w:b/>
                              </w:rPr>
                              <w:t>f</w:t>
                            </w:r>
                            <w:r w:rsidRPr="00972BCD">
                              <w:rPr>
                                <w:b/>
                              </w:rPr>
                              <w:t>or Perkasie Regional Authority Parking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1.85pt;margin-top:82.9pt;width:167.4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">
                <v:textbox>
                  <w:txbxContent>
                    <w:p w:rsidR="00972BCD" w:rsidRPr="00972BCD" w:rsidRDefault="00972BCD">
                      <w:pPr>
                        <w:rPr>
                          <w:b/>
                        </w:rPr>
                      </w:pPr>
                      <w:r w:rsidRPr="00972BCD">
                        <w:rPr>
                          <w:b/>
                        </w:rPr>
                        <w:t xml:space="preserve">Follow Sign </w:t>
                      </w:r>
                      <w:r>
                        <w:rPr>
                          <w:b/>
                        </w:rPr>
                        <w:t>f</w:t>
                      </w:r>
                      <w:r w:rsidRPr="00972BCD">
                        <w:rPr>
                          <w:b/>
                        </w:rPr>
                        <w:t>or Perkasie Regional Authority Parking</w:t>
                      </w:r>
                    </w:p>
                  </w:txbxContent>
                </v:textbox>
              </v:shape>
            </w:pict>
          </mc:Fallback>
        </mc:AlternateContent>
      </w:r>
      <w:r w:rsidR="00A5505E">
        <w:rPr>
          <w:noProof/>
        </w:rPr>
        <w:drawing>
          <wp:inline distT="0" distB="0" distL="0" distR="0">
            <wp:extent cx="1786270" cy="1149433"/>
            <wp:effectExtent l="0" t="0" r="4445" b="0"/>
            <wp:docPr id="1" name="Picture 1" descr="Z:\Documents\My Pictures\perkasie\Perkasie\20140129_105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uments\My Pictures\perkasie\Perkasie\20140129_10584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H="1" flipV="1">
                      <a:off x="0" y="0"/>
                      <a:ext cx="1788527" cy="1150885"/>
                    </a:xfrm>
                    <a:prstGeom prst="rect">
                      <a:avLst/>
                    </a:prstGeom>
                    <a:noFill/>
                    <a:ln>
                      <a:noFill/>
                    </a:ln>
                  </pic:spPr>
                </pic:pic>
              </a:graphicData>
            </a:graphic>
          </wp:inline>
        </w:drawing>
      </w:r>
      <w:r w:rsidR="00DC6EAA">
        <w:rPr>
          <w:noProof/>
        </w:rPr>
        <w:tab/>
      </w:r>
      <w:r w:rsidR="00DC6EAA">
        <w:rPr>
          <w:noProof/>
        </w:rPr>
        <w:tab/>
      </w:r>
      <w:r>
        <w:rPr>
          <w:noProof/>
        </w:rPr>
        <w:drawing>
          <wp:inline distT="0" distB="0" distL="0" distR="0">
            <wp:extent cx="2083981" cy="1478764"/>
            <wp:effectExtent l="0" t="0" r="0" b="7620"/>
            <wp:docPr id="9" name="Picture 9" descr="C:\Users\Andrea\AppData\Local\Microsoft\Windows\Temporary Internet Files\Content.Word\20140129_104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AppData\Local\Microsoft\Windows\Temporary Internet Files\Content.Word\20140129_1043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7118" cy="1480990"/>
                    </a:xfrm>
                    <a:prstGeom prst="rect">
                      <a:avLst/>
                    </a:prstGeom>
                    <a:noFill/>
                    <a:ln>
                      <a:noFill/>
                    </a:ln>
                  </pic:spPr>
                </pic:pic>
              </a:graphicData>
            </a:graphic>
          </wp:inline>
        </w:drawing>
      </w:r>
    </w:p>
    <w:p w:rsidR="00475985" w:rsidRDefault="00972BCD" w:rsidP="00DC6EAA">
      <w:pPr>
        <w:shd w:val="clear" w:color="auto" w:fill="FFFFFF"/>
        <w:spacing w:before="100" w:beforeAutospacing="1" w:after="100" w:afterAutospacing="1" w:line="240" w:lineRule="auto"/>
      </w:pPr>
      <w:r w:rsidRPr="00972BCD">
        <w:rPr>
          <w:rFonts w:ascii="Arial" w:eastAsia="Times New Roman" w:hAnsi="Arial" w:cs="Arial"/>
          <w:noProof/>
          <w:color w:val="000080"/>
          <w:sz w:val="20"/>
          <w:szCs w:val="20"/>
        </w:rPr>
        <mc:AlternateContent>
          <mc:Choice Requires="wps">
            <w:drawing>
              <wp:anchor distT="0" distB="0" distL="114300" distR="114300" simplePos="0" relativeHeight="251665408" behindDoc="0" locked="0" layoutInCell="1" allowOverlap="1" wp14:editId="36B11C9B">
                <wp:simplePos x="0" y="0"/>
                <wp:positionH relativeFrom="column">
                  <wp:posOffset>2849097</wp:posOffset>
                </wp:positionH>
                <wp:positionV relativeFrom="paragraph">
                  <wp:posOffset>1690577</wp:posOffset>
                </wp:positionV>
                <wp:extent cx="1881963" cy="297711"/>
                <wp:effectExtent l="0" t="0" r="2349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963" cy="297711"/>
                        </a:xfrm>
                        <a:prstGeom prst="rect">
                          <a:avLst/>
                        </a:prstGeom>
                        <a:solidFill>
                          <a:srgbClr val="FFFFFF"/>
                        </a:solidFill>
                        <a:ln w="9525">
                          <a:solidFill>
                            <a:srgbClr val="000000"/>
                          </a:solidFill>
                          <a:miter lim="800000"/>
                          <a:headEnd/>
                          <a:tailEnd/>
                        </a:ln>
                      </wps:spPr>
                      <wps:txbx>
                        <w:txbxContent>
                          <w:p w:rsidR="00972BCD" w:rsidRPr="00972BCD" w:rsidRDefault="00972BCD">
                            <w:pPr>
                              <w:rPr>
                                <w:b/>
                              </w:rPr>
                            </w:pPr>
                            <w:r w:rsidRPr="00972BCD">
                              <w:rPr>
                                <w:b/>
                              </w:rPr>
                              <w:t>Ring Call Bell to be Buzzed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4.35pt;margin-top:133.1pt;width:148.2pt;height:2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">
                <v:textbox>
                  <w:txbxContent>
                    <w:p w:rsidR="00972BCD" w:rsidRPr="00972BCD" w:rsidRDefault="00972BCD">
                      <w:pPr>
                        <w:rPr>
                          <w:b/>
                        </w:rPr>
                      </w:pPr>
                      <w:r w:rsidRPr="00972BCD">
                        <w:rPr>
                          <w:b/>
                        </w:rPr>
                        <w:t>Ring Call Bell to be Buzzed In</w:t>
                      </w:r>
                    </w:p>
                  </w:txbxContent>
                </v:textbox>
              </v:shape>
            </w:pict>
          </mc:Fallback>
        </mc:AlternateContent>
      </w:r>
      <w:r w:rsidRPr="00972BCD">
        <w:rPr>
          <w:rFonts w:ascii="Arial" w:eastAsia="Times New Roman" w:hAnsi="Arial" w:cs="Arial"/>
          <w:noProof/>
          <w:color w:val="000080"/>
          <w:sz w:val="20"/>
          <w:szCs w:val="20"/>
        </w:rPr>
        <mc:AlternateContent>
          <mc:Choice Requires="wps">
            <w:drawing>
              <wp:anchor distT="0" distB="0" distL="114300" distR="114300" simplePos="0" relativeHeight="251663360" behindDoc="0" locked="0" layoutInCell="1" allowOverlap="1" wp14:editId="36B11C9B">
                <wp:simplePos x="0" y="0"/>
                <wp:positionH relativeFrom="column">
                  <wp:posOffset>85060</wp:posOffset>
                </wp:positionH>
                <wp:positionV relativeFrom="paragraph">
                  <wp:posOffset>1693635</wp:posOffset>
                </wp:positionV>
                <wp:extent cx="893135" cy="308344"/>
                <wp:effectExtent l="0" t="0" r="2159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135" cy="308344"/>
                        </a:xfrm>
                        <a:prstGeom prst="rect">
                          <a:avLst/>
                        </a:prstGeom>
                        <a:solidFill>
                          <a:srgbClr val="FFFFFF"/>
                        </a:solidFill>
                        <a:ln w="9525">
                          <a:solidFill>
                            <a:srgbClr val="000000"/>
                          </a:solidFill>
                          <a:miter lim="800000"/>
                          <a:headEnd/>
                          <a:tailEnd/>
                        </a:ln>
                      </wps:spPr>
                      <wps:txbx>
                        <w:txbxContent>
                          <w:p w:rsidR="00972BCD" w:rsidRPr="00972BCD" w:rsidRDefault="00972BCD">
                            <w:pPr>
                              <w:rPr>
                                <w:b/>
                              </w:rPr>
                            </w:pPr>
                            <w:r w:rsidRPr="00972BCD">
                              <w:rPr>
                                <w:b/>
                              </w:rPr>
                              <w:t>PARK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pt;margin-top:133.35pt;width:70.3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">
                <v:textbox>
                  <w:txbxContent>
                    <w:p w:rsidR="00972BCD" w:rsidRPr="00972BCD" w:rsidRDefault="00972BCD">
                      <w:pPr>
                        <w:rPr>
                          <w:b/>
                        </w:rPr>
                      </w:pPr>
                      <w:r w:rsidRPr="00972BCD">
                        <w:rPr>
                          <w:b/>
                        </w:rPr>
                        <w:t>PARK HERE</w:t>
                      </w:r>
                    </w:p>
                  </w:txbxContent>
                </v:textbox>
              </v:shape>
            </w:pict>
          </mc:Fallback>
        </mc:AlternateContent>
      </w:r>
      <w:r w:rsidR="00DC6EAA">
        <w:rPr>
          <w:noProof/>
        </w:rPr>
        <w:drawing>
          <wp:inline distT="0" distB="0" distL="0" distR="0" wp14:anchorId="385E9861" wp14:editId="2008953C">
            <wp:extent cx="2126122" cy="1594884"/>
            <wp:effectExtent l="0" t="0" r="7620" b="5715"/>
            <wp:docPr id="5" name="Picture 5" descr="Z:\Documents\My Pictures\perkasie\Perkasie\20140129_104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Documents\My Pictures\perkasie\Perkasie\20140129_1045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8956" cy="1597010"/>
                    </a:xfrm>
                    <a:prstGeom prst="rect">
                      <a:avLst/>
                    </a:prstGeom>
                    <a:noFill/>
                    <a:ln>
                      <a:noFill/>
                    </a:ln>
                  </pic:spPr>
                </pic:pic>
              </a:graphicData>
            </a:graphic>
          </wp:inline>
        </w:drawing>
      </w:r>
      <w:r w:rsidR="00DC6EAA">
        <w:rPr>
          <w:rFonts w:ascii="Arial" w:eastAsia="Times New Roman" w:hAnsi="Arial" w:cs="Arial"/>
          <w:color w:val="000080"/>
          <w:sz w:val="20"/>
          <w:szCs w:val="20"/>
        </w:rPr>
        <w:tab/>
      </w:r>
      <w:r w:rsidR="00DC6EAA">
        <w:rPr>
          <w:rFonts w:ascii="Arial" w:eastAsia="Times New Roman" w:hAnsi="Arial" w:cs="Arial"/>
          <w:color w:val="000080"/>
          <w:sz w:val="20"/>
          <w:szCs w:val="20"/>
        </w:rPr>
        <w:tab/>
      </w:r>
      <w:r w:rsidR="00F23B79">
        <w:rPr>
          <w:noProof/>
        </w:rPr>
        <w:drawing>
          <wp:inline distT="0" distB="0" distL="0" distR="0">
            <wp:extent cx="1790433" cy="1516777"/>
            <wp:effectExtent l="0" t="0" r="635" b="7620"/>
            <wp:docPr id="10" name="Picture 10" descr="C:\Users\Andrea\AppData\Local\Microsoft\Windows\Temporary Internet Files\Content.Word\20140129_103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a\AppData\Local\Microsoft\Windows\Temporary Internet Files\Content.Word\20140129_1031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237" cy="1516611"/>
                    </a:xfrm>
                    <a:prstGeom prst="rect">
                      <a:avLst/>
                    </a:prstGeom>
                    <a:noFill/>
                    <a:ln>
                      <a:noFill/>
                    </a:ln>
                  </pic:spPr>
                </pic:pic>
              </a:graphicData>
            </a:graphic>
          </wp:inline>
        </w:drawing>
      </w:r>
    </w:p>
    <w:sectPr w:rsidR="00475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527"/>
    <w:rsid w:val="00342527"/>
    <w:rsid w:val="00475985"/>
    <w:rsid w:val="00794A3D"/>
    <w:rsid w:val="00887E21"/>
    <w:rsid w:val="008B21F4"/>
    <w:rsid w:val="008E307A"/>
    <w:rsid w:val="00972BCD"/>
    <w:rsid w:val="00A5505E"/>
    <w:rsid w:val="00CF3026"/>
    <w:rsid w:val="00DC6EAA"/>
    <w:rsid w:val="00F2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1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dcterms:created xsi:type="dcterms:W3CDTF">2014-03-04T15:43:00Z</dcterms:created>
  <dcterms:modified xsi:type="dcterms:W3CDTF">2014-08-11T16:29:00Z</dcterms:modified>
</cp:coreProperties>
</file>