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834FF" w14:textId="3AFC564D" w:rsidR="00534FC8" w:rsidRPr="00534FC8" w:rsidRDefault="00534FC8" w:rsidP="00534FC8">
      <w:pPr>
        <w:spacing w:after="0" w:line="240" w:lineRule="auto"/>
        <w:textAlignment w:val="baseline"/>
        <w:outlineLvl w:val="0"/>
        <w:rPr>
          <w:rFonts w:ascii="Arial" w:eastAsia="Times New Roman" w:hAnsi="Arial" w:cs="Arial"/>
          <w:b/>
          <w:bCs/>
          <w:color w:val="342109"/>
          <w:kern w:val="36"/>
          <w:sz w:val="45"/>
          <w:szCs w:val="45"/>
        </w:rPr>
      </w:pPr>
      <w:r>
        <w:rPr>
          <w:rFonts w:ascii="Arial" w:eastAsia="Times New Roman" w:hAnsi="Arial" w:cs="Arial"/>
          <w:b/>
          <w:bCs/>
          <w:color w:val="342109"/>
          <w:kern w:val="36"/>
          <w:sz w:val="45"/>
          <w:szCs w:val="45"/>
        </w:rPr>
        <w:t xml:space="preserve">Metrc - Louisiana </w:t>
      </w:r>
      <w:r w:rsidRPr="00534FC8">
        <w:rPr>
          <w:rFonts w:ascii="Arial" w:eastAsia="Times New Roman" w:hAnsi="Arial" w:cs="Arial"/>
          <w:b/>
          <w:bCs/>
          <w:color w:val="342109"/>
          <w:kern w:val="36"/>
          <w:sz w:val="45"/>
          <w:szCs w:val="45"/>
        </w:rPr>
        <w:t>Integration and API </w:t>
      </w:r>
    </w:p>
    <w:p w14:paraId="495729D6" w14:textId="0316F513" w:rsidR="00534FC8" w:rsidRDefault="00534FC8" w:rsidP="00534FC8">
      <w:pPr>
        <w:spacing w:after="0" w:line="240" w:lineRule="auto"/>
        <w:textAlignment w:val="baseline"/>
        <w:rPr>
          <w:rFonts w:ascii="Arial" w:eastAsia="Times New Roman" w:hAnsi="Arial" w:cs="Arial"/>
          <w:color w:val="342109"/>
          <w:sz w:val="24"/>
          <w:szCs w:val="24"/>
        </w:rPr>
      </w:pPr>
    </w:p>
    <w:p w14:paraId="22C4843D" w14:textId="50F08D43" w:rsidR="00534FC8" w:rsidRDefault="00534FC8" w:rsidP="00534FC8">
      <w:pPr>
        <w:spacing w:after="0" w:line="240" w:lineRule="auto"/>
        <w:textAlignment w:val="baseline"/>
        <w:rPr>
          <w:rFonts w:ascii="Arial" w:eastAsia="Times New Roman" w:hAnsi="Arial" w:cs="Arial"/>
          <w:color w:val="342109"/>
          <w:sz w:val="24"/>
          <w:szCs w:val="24"/>
        </w:rPr>
      </w:pPr>
      <w:r>
        <w:rPr>
          <w:rFonts w:ascii="Arial" w:eastAsia="Times New Roman" w:hAnsi="Arial" w:cs="Arial"/>
          <w:color w:val="342109"/>
          <w:sz w:val="24"/>
          <w:szCs w:val="24"/>
        </w:rPr>
        <w:t xml:space="preserve">Overview – The API agreement is between the state and the </w:t>
      </w:r>
      <w:r w:rsidR="00713409">
        <w:rPr>
          <w:rFonts w:ascii="Arial" w:eastAsia="Times New Roman" w:hAnsi="Arial" w:cs="Arial"/>
          <w:color w:val="342109"/>
          <w:sz w:val="24"/>
          <w:szCs w:val="24"/>
        </w:rPr>
        <w:t>third-</w:t>
      </w:r>
      <w:r>
        <w:rPr>
          <w:rFonts w:ascii="Arial" w:eastAsia="Times New Roman" w:hAnsi="Arial" w:cs="Arial"/>
          <w:color w:val="342109"/>
          <w:sz w:val="24"/>
          <w:szCs w:val="24"/>
        </w:rPr>
        <w:t>party vendor (TPV).  In Louisiana, the API agreement is currently implied.  There is no formal document to be signed by the TPV and the state.  This may change in the future</w:t>
      </w:r>
      <w:r w:rsidR="00713409">
        <w:rPr>
          <w:rFonts w:ascii="Arial" w:eastAsia="Times New Roman" w:hAnsi="Arial" w:cs="Arial"/>
          <w:color w:val="342109"/>
          <w:sz w:val="24"/>
          <w:szCs w:val="24"/>
        </w:rPr>
        <w:t xml:space="preserve">; </w:t>
      </w:r>
      <w:r>
        <w:rPr>
          <w:rFonts w:ascii="Arial" w:eastAsia="Times New Roman" w:hAnsi="Arial" w:cs="Arial"/>
          <w:color w:val="342109"/>
          <w:sz w:val="24"/>
          <w:szCs w:val="24"/>
        </w:rPr>
        <w:t xml:space="preserve">you will be notified of such with a deadline to return the agreement to the state.  </w:t>
      </w:r>
    </w:p>
    <w:p w14:paraId="1158CB61" w14:textId="229F1F06" w:rsidR="00534FC8" w:rsidRDefault="00534FC8" w:rsidP="00534FC8">
      <w:pPr>
        <w:spacing w:after="0" w:line="240" w:lineRule="auto"/>
        <w:textAlignment w:val="baseline"/>
        <w:rPr>
          <w:rFonts w:ascii="Arial" w:eastAsia="Times New Roman" w:hAnsi="Arial" w:cs="Arial"/>
          <w:color w:val="342109"/>
          <w:sz w:val="24"/>
          <w:szCs w:val="24"/>
        </w:rPr>
      </w:pPr>
    </w:p>
    <w:p w14:paraId="704098DF" w14:textId="77777777" w:rsidR="00534FC8" w:rsidRPr="00534FC8" w:rsidRDefault="00534FC8" w:rsidP="00534FC8">
      <w:pPr>
        <w:pStyle w:val="ListParagraph"/>
        <w:numPr>
          <w:ilvl w:val="0"/>
          <w:numId w:val="4"/>
        </w:numPr>
        <w:spacing w:after="0" w:line="240" w:lineRule="auto"/>
        <w:textAlignment w:val="baseline"/>
        <w:rPr>
          <w:rFonts w:ascii="Arial" w:eastAsia="Times New Roman" w:hAnsi="Arial" w:cs="Arial"/>
          <w:b/>
          <w:color w:val="342109"/>
          <w:sz w:val="24"/>
          <w:szCs w:val="24"/>
        </w:rPr>
      </w:pPr>
      <w:r w:rsidRPr="00534FC8">
        <w:rPr>
          <w:rFonts w:ascii="Arial" w:eastAsia="Times New Roman" w:hAnsi="Arial" w:cs="Arial"/>
          <w:b/>
          <w:color w:val="342109"/>
          <w:sz w:val="24"/>
          <w:szCs w:val="24"/>
        </w:rPr>
        <w:t xml:space="preserve">If the TPV is already working with Metrc in another state, you may request an API key immediately from Metrc, by emailing </w:t>
      </w:r>
      <w:hyperlink r:id="rId7" w:history="1">
        <w:r w:rsidRPr="00534FC8">
          <w:rPr>
            <w:rStyle w:val="Hyperlink"/>
            <w:rFonts w:ascii="Arial" w:eastAsia="Times New Roman" w:hAnsi="Arial" w:cs="Arial"/>
            <w:b/>
            <w:sz w:val="24"/>
            <w:szCs w:val="24"/>
          </w:rPr>
          <w:t>api-info@metrc.com</w:t>
        </w:r>
      </w:hyperlink>
      <w:r w:rsidRPr="00534FC8">
        <w:rPr>
          <w:rFonts w:ascii="Arial" w:eastAsia="Times New Roman" w:hAnsi="Arial" w:cs="Arial"/>
          <w:b/>
          <w:color w:val="342109"/>
          <w:sz w:val="24"/>
          <w:szCs w:val="24"/>
        </w:rPr>
        <w:t xml:space="preserve">. </w:t>
      </w:r>
    </w:p>
    <w:p w14:paraId="689F0A62" w14:textId="77777777" w:rsidR="00534FC8" w:rsidRPr="00534FC8" w:rsidRDefault="00534FC8" w:rsidP="00534FC8">
      <w:pPr>
        <w:spacing w:after="0" w:line="240" w:lineRule="auto"/>
        <w:textAlignment w:val="baseline"/>
        <w:rPr>
          <w:rFonts w:ascii="Arial" w:eastAsia="Times New Roman" w:hAnsi="Arial" w:cs="Arial"/>
          <w:b/>
          <w:color w:val="342109"/>
          <w:sz w:val="24"/>
          <w:szCs w:val="24"/>
        </w:rPr>
      </w:pPr>
    </w:p>
    <w:p w14:paraId="509CF8C8" w14:textId="77777777" w:rsidR="00534FC8" w:rsidRPr="00534FC8" w:rsidRDefault="00534FC8" w:rsidP="00534FC8">
      <w:pPr>
        <w:spacing w:after="0" w:line="240" w:lineRule="auto"/>
        <w:textAlignment w:val="baseline"/>
        <w:rPr>
          <w:rFonts w:ascii="Arial" w:eastAsia="Times New Roman" w:hAnsi="Arial" w:cs="Arial"/>
          <w:b/>
          <w:color w:val="342109"/>
          <w:sz w:val="24"/>
          <w:szCs w:val="24"/>
        </w:rPr>
      </w:pPr>
      <w:r>
        <w:rPr>
          <w:rFonts w:ascii="Arial" w:eastAsia="Times New Roman" w:hAnsi="Arial" w:cs="Arial"/>
          <w:b/>
          <w:color w:val="342109"/>
          <w:sz w:val="24"/>
          <w:szCs w:val="24"/>
        </w:rPr>
        <w:t>Please email the following:</w:t>
      </w:r>
    </w:p>
    <w:p w14:paraId="310100AD"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Company Name</w:t>
      </w:r>
    </w:p>
    <w:p w14:paraId="0E83B588"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Company Address</w:t>
      </w:r>
    </w:p>
    <w:p w14:paraId="6DD7DD39"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Company Website</w:t>
      </w:r>
    </w:p>
    <w:p w14:paraId="0D4EC41A"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Company Phone Number</w:t>
      </w:r>
    </w:p>
    <w:p w14:paraId="21C5DE9B"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Primary Contact Name</w:t>
      </w:r>
    </w:p>
    <w:p w14:paraId="3EF9ACE3"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Primary Contact Email</w:t>
      </w:r>
    </w:p>
    <w:p w14:paraId="0B6A4C5F"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Primary Contact Phone Number</w:t>
      </w:r>
    </w:p>
    <w:p w14:paraId="08008C11"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Secondary Contact Name</w:t>
      </w:r>
    </w:p>
    <w:p w14:paraId="180A1A75"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Secondary Contact Email</w:t>
      </w:r>
    </w:p>
    <w:p w14:paraId="56A5A968"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Secondary Contact Phone Number</w:t>
      </w:r>
    </w:p>
    <w:p w14:paraId="2C60EFBF" w14:textId="77777777" w:rsid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Name of Software</w:t>
      </w:r>
    </w:p>
    <w:p w14:paraId="158C1C7A" w14:textId="30291338" w:rsidR="00534FC8" w:rsidRDefault="00534FC8" w:rsidP="00534FC8">
      <w:pPr>
        <w:spacing w:after="0" w:line="240" w:lineRule="auto"/>
        <w:textAlignment w:val="baseline"/>
        <w:rPr>
          <w:rFonts w:ascii="Arial" w:eastAsia="Times New Roman" w:hAnsi="Arial" w:cs="Arial"/>
          <w:color w:val="342109"/>
          <w:sz w:val="24"/>
          <w:szCs w:val="24"/>
        </w:rPr>
      </w:pPr>
    </w:p>
    <w:p w14:paraId="32D314C6" w14:textId="68ED80FA" w:rsidR="00713409" w:rsidRDefault="00713409" w:rsidP="00534FC8">
      <w:pPr>
        <w:spacing w:after="0" w:line="240" w:lineRule="auto"/>
        <w:textAlignment w:val="baseline"/>
        <w:rPr>
          <w:rFonts w:ascii="Arial" w:eastAsia="Times New Roman" w:hAnsi="Arial" w:cs="Arial"/>
          <w:color w:val="342109"/>
          <w:sz w:val="24"/>
          <w:szCs w:val="24"/>
        </w:rPr>
      </w:pPr>
      <w:r>
        <w:rPr>
          <w:rFonts w:ascii="Arial" w:eastAsia="Times New Roman" w:hAnsi="Arial" w:cs="Arial"/>
          <w:color w:val="342109"/>
          <w:sz w:val="24"/>
          <w:szCs w:val="24"/>
        </w:rPr>
        <w:t xml:space="preserve">Please </w:t>
      </w:r>
      <w:r w:rsidRPr="00534FC8">
        <w:rPr>
          <w:rFonts w:ascii="Arial" w:eastAsia="Times New Roman" w:hAnsi="Arial" w:cs="Arial"/>
          <w:color w:val="342109"/>
          <w:sz w:val="24"/>
          <w:szCs w:val="24"/>
        </w:rPr>
        <w:t>specify which areas of Metrc to which you will need access</w:t>
      </w:r>
      <w:r>
        <w:rPr>
          <w:rFonts w:ascii="Arial" w:eastAsia="Times New Roman" w:hAnsi="Arial" w:cs="Arial"/>
          <w:color w:val="342109"/>
          <w:sz w:val="24"/>
          <w:szCs w:val="24"/>
        </w:rPr>
        <w:t>:</w:t>
      </w:r>
    </w:p>
    <w:p w14:paraId="3C0274E6" w14:textId="77777777" w:rsidR="00713409" w:rsidRPr="00534FC8" w:rsidRDefault="00713409" w:rsidP="00713409">
      <w:pPr>
        <w:numPr>
          <w:ilvl w:val="0"/>
          <w:numId w:val="2"/>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Harvests</w:t>
      </w:r>
    </w:p>
    <w:p w14:paraId="454B69EE" w14:textId="77777777" w:rsidR="00713409" w:rsidRPr="00534FC8" w:rsidRDefault="00713409" w:rsidP="00713409">
      <w:pPr>
        <w:numPr>
          <w:ilvl w:val="0"/>
          <w:numId w:val="2"/>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Items</w:t>
      </w:r>
    </w:p>
    <w:p w14:paraId="792BA926" w14:textId="77777777" w:rsidR="00713409" w:rsidRPr="00534FC8" w:rsidRDefault="00713409" w:rsidP="00713409">
      <w:pPr>
        <w:numPr>
          <w:ilvl w:val="0"/>
          <w:numId w:val="2"/>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Lab Tests</w:t>
      </w:r>
    </w:p>
    <w:p w14:paraId="1B0500E8" w14:textId="77777777" w:rsidR="00713409" w:rsidRPr="00534FC8" w:rsidRDefault="00713409" w:rsidP="00713409">
      <w:pPr>
        <w:numPr>
          <w:ilvl w:val="0"/>
          <w:numId w:val="2"/>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Packages</w:t>
      </w:r>
    </w:p>
    <w:p w14:paraId="2A007F8D" w14:textId="77777777" w:rsidR="00713409" w:rsidRPr="00534FC8" w:rsidRDefault="00713409" w:rsidP="00713409">
      <w:pPr>
        <w:numPr>
          <w:ilvl w:val="0"/>
          <w:numId w:val="2"/>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Plant Batches</w:t>
      </w:r>
    </w:p>
    <w:p w14:paraId="702A11B2" w14:textId="77777777" w:rsidR="00713409" w:rsidRPr="00534FC8" w:rsidRDefault="00713409" w:rsidP="00713409">
      <w:pPr>
        <w:numPr>
          <w:ilvl w:val="0"/>
          <w:numId w:val="2"/>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Plants</w:t>
      </w:r>
    </w:p>
    <w:p w14:paraId="18F5D2D3" w14:textId="77777777" w:rsidR="00713409" w:rsidRPr="00534FC8" w:rsidRDefault="00713409" w:rsidP="00713409">
      <w:pPr>
        <w:numPr>
          <w:ilvl w:val="0"/>
          <w:numId w:val="2"/>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Rooms</w:t>
      </w:r>
    </w:p>
    <w:p w14:paraId="29A5B78E" w14:textId="77777777" w:rsidR="00713409" w:rsidRPr="00534FC8" w:rsidRDefault="00713409" w:rsidP="00713409">
      <w:pPr>
        <w:numPr>
          <w:ilvl w:val="0"/>
          <w:numId w:val="2"/>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Sales Receipts</w:t>
      </w:r>
    </w:p>
    <w:p w14:paraId="557F8053" w14:textId="77777777" w:rsidR="00713409" w:rsidRDefault="00713409" w:rsidP="00713409">
      <w:pPr>
        <w:numPr>
          <w:ilvl w:val="0"/>
          <w:numId w:val="2"/>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Strains</w:t>
      </w:r>
    </w:p>
    <w:p w14:paraId="176AE3C5" w14:textId="77777777" w:rsidR="00713409" w:rsidRDefault="00713409" w:rsidP="00713409">
      <w:pPr>
        <w:numPr>
          <w:ilvl w:val="0"/>
          <w:numId w:val="2"/>
        </w:numPr>
        <w:spacing w:after="0" w:line="240" w:lineRule="auto"/>
        <w:ind w:left="120"/>
        <w:textAlignment w:val="baseline"/>
        <w:rPr>
          <w:rFonts w:ascii="Arial" w:eastAsia="Times New Roman" w:hAnsi="Arial" w:cs="Arial"/>
          <w:color w:val="342109"/>
          <w:sz w:val="24"/>
          <w:szCs w:val="24"/>
        </w:rPr>
      </w:pPr>
      <w:r>
        <w:rPr>
          <w:rFonts w:ascii="Arial" w:eastAsia="Times New Roman" w:hAnsi="Arial" w:cs="Arial"/>
          <w:color w:val="342109"/>
          <w:sz w:val="24"/>
          <w:szCs w:val="24"/>
        </w:rPr>
        <w:t>Product ID</w:t>
      </w:r>
    </w:p>
    <w:p w14:paraId="7A79D68A" w14:textId="77777777" w:rsidR="00713409" w:rsidRDefault="00713409" w:rsidP="00534FC8">
      <w:pPr>
        <w:spacing w:after="0" w:line="240" w:lineRule="auto"/>
        <w:textAlignment w:val="baseline"/>
        <w:rPr>
          <w:rFonts w:ascii="Arial" w:eastAsia="Times New Roman" w:hAnsi="Arial" w:cs="Arial"/>
          <w:color w:val="342109"/>
          <w:sz w:val="24"/>
          <w:szCs w:val="24"/>
        </w:rPr>
      </w:pPr>
    </w:p>
    <w:p w14:paraId="4D75FCA6" w14:textId="332AEAE6" w:rsidR="00534FC8" w:rsidRPr="00534FC8" w:rsidRDefault="00534FC8" w:rsidP="00534FC8">
      <w:pPr>
        <w:spacing w:after="0" w:line="240" w:lineRule="auto"/>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 xml:space="preserve"> </w:t>
      </w:r>
    </w:p>
    <w:p w14:paraId="4651239E" w14:textId="7C1744F7" w:rsidR="00534FC8" w:rsidRPr="00534FC8" w:rsidRDefault="00534FC8" w:rsidP="00534FC8">
      <w:pPr>
        <w:pStyle w:val="ListParagraph"/>
        <w:numPr>
          <w:ilvl w:val="0"/>
          <w:numId w:val="4"/>
        </w:numPr>
        <w:spacing w:after="0" w:line="240" w:lineRule="auto"/>
        <w:textAlignment w:val="baseline"/>
        <w:rPr>
          <w:rFonts w:ascii="Arial" w:eastAsia="Times New Roman" w:hAnsi="Arial" w:cs="Arial"/>
          <w:b/>
          <w:color w:val="342109"/>
          <w:sz w:val="24"/>
          <w:szCs w:val="24"/>
        </w:rPr>
      </w:pPr>
      <w:r w:rsidRPr="00534FC8">
        <w:rPr>
          <w:rFonts w:ascii="Arial" w:eastAsia="Times New Roman" w:hAnsi="Arial" w:cs="Arial"/>
          <w:b/>
          <w:color w:val="342109"/>
          <w:sz w:val="24"/>
          <w:szCs w:val="24"/>
        </w:rPr>
        <w:t>If the TPV is NEW to Metrc and has not yet received training or testing with Metrc, please follow the instructions below:</w:t>
      </w:r>
    </w:p>
    <w:p w14:paraId="6EBDD165" w14:textId="77777777" w:rsidR="00534FC8" w:rsidRDefault="00534FC8" w:rsidP="00534FC8">
      <w:pPr>
        <w:spacing w:after="0" w:line="240" w:lineRule="auto"/>
        <w:textAlignment w:val="baseline"/>
        <w:rPr>
          <w:rFonts w:ascii="Arial" w:eastAsia="Times New Roman" w:hAnsi="Arial" w:cs="Arial"/>
          <w:color w:val="342109"/>
          <w:sz w:val="24"/>
          <w:szCs w:val="24"/>
        </w:rPr>
      </w:pPr>
    </w:p>
    <w:p w14:paraId="4ED3409A" w14:textId="1A36B11A" w:rsidR="00534FC8" w:rsidRDefault="00534FC8" w:rsidP="00534FC8">
      <w:pPr>
        <w:pStyle w:val="ListParagraph"/>
        <w:numPr>
          <w:ilvl w:val="0"/>
          <w:numId w:val="5"/>
        </w:numPr>
        <w:spacing w:after="0" w:line="240" w:lineRule="auto"/>
        <w:textAlignment w:val="baseline"/>
        <w:rPr>
          <w:rFonts w:ascii="Arial" w:eastAsia="Times New Roman" w:hAnsi="Arial" w:cs="Arial"/>
          <w:b/>
          <w:color w:val="342109"/>
          <w:sz w:val="24"/>
          <w:szCs w:val="24"/>
        </w:rPr>
      </w:pPr>
      <w:r w:rsidRPr="00534FC8">
        <w:rPr>
          <w:rFonts w:ascii="Arial" w:eastAsia="Times New Roman" w:hAnsi="Arial" w:cs="Arial"/>
          <w:color w:val="342109"/>
          <w:sz w:val="24"/>
          <w:szCs w:val="24"/>
        </w:rPr>
        <w:t xml:space="preserve">Request the Metrc API developer documents, by submitting the following information via email </w:t>
      </w:r>
      <w:r w:rsidRPr="00534FC8">
        <w:rPr>
          <w:rFonts w:ascii="Arial" w:eastAsia="Times New Roman" w:hAnsi="Arial" w:cs="Arial"/>
          <w:b/>
          <w:color w:val="342109"/>
          <w:sz w:val="24"/>
          <w:szCs w:val="24"/>
        </w:rPr>
        <w:t>“api-info@metrc.com”.</w:t>
      </w:r>
    </w:p>
    <w:p w14:paraId="3F34FD99" w14:textId="53FDBB2D" w:rsidR="00534FC8" w:rsidRPr="00534FC8" w:rsidRDefault="00534FC8" w:rsidP="00534FC8">
      <w:pPr>
        <w:spacing w:after="0" w:line="240" w:lineRule="auto"/>
        <w:textAlignment w:val="baseline"/>
        <w:rPr>
          <w:rFonts w:ascii="Arial" w:eastAsia="Times New Roman" w:hAnsi="Arial" w:cs="Arial"/>
          <w:b/>
          <w:color w:val="342109"/>
          <w:sz w:val="24"/>
          <w:szCs w:val="24"/>
        </w:rPr>
      </w:pPr>
      <w:r>
        <w:rPr>
          <w:rFonts w:ascii="Arial" w:eastAsia="Times New Roman" w:hAnsi="Arial" w:cs="Arial"/>
          <w:b/>
          <w:color w:val="342109"/>
          <w:sz w:val="24"/>
          <w:szCs w:val="24"/>
        </w:rPr>
        <w:t>Please email the following:</w:t>
      </w:r>
    </w:p>
    <w:p w14:paraId="02522491"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Company Name</w:t>
      </w:r>
    </w:p>
    <w:p w14:paraId="245189A5"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Company Address</w:t>
      </w:r>
    </w:p>
    <w:p w14:paraId="671A56E8"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Company Website</w:t>
      </w:r>
    </w:p>
    <w:p w14:paraId="7884FC90"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Company Phone Number</w:t>
      </w:r>
    </w:p>
    <w:p w14:paraId="20DA0AF0"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lastRenderedPageBreak/>
        <w:t>Primary Contact Name</w:t>
      </w:r>
    </w:p>
    <w:p w14:paraId="67E25EF2"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Primary Contact Email</w:t>
      </w:r>
    </w:p>
    <w:p w14:paraId="726147DF"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Primary Contact Phone Number</w:t>
      </w:r>
    </w:p>
    <w:p w14:paraId="190F2DAD"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Secondary Contact Name</w:t>
      </w:r>
    </w:p>
    <w:p w14:paraId="7657FC78"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Secondary Contact Email</w:t>
      </w:r>
    </w:p>
    <w:p w14:paraId="287D7165" w14:textId="77777777" w:rsidR="00534FC8" w:rsidRPr="00534FC8" w:rsidRDefault="00534FC8" w:rsidP="00534FC8">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Secondary Contact Phone Number</w:t>
      </w:r>
    </w:p>
    <w:p w14:paraId="0300B7CA" w14:textId="77777777" w:rsidR="00405379" w:rsidRDefault="00534FC8" w:rsidP="00405379">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Name of Software</w:t>
      </w:r>
    </w:p>
    <w:p w14:paraId="4E9C1ABD" w14:textId="56868DF4" w:rsidR="00534FC8" w:rsidRPr="00534FC8" w:rsidRDefault="00534FC8" w:rsidP="00405379">
      <w:pPr>
        <w:numPr>
          <w:ilvl w:val="0"/>
          <w:numId w:val="1"/>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 xml:space="preserve">Attend a </w:t>
      </w:r>
      <w:proofErr w:type="spellStart"/>
      <w:r w:rsidRPr="00534FC8">
        <w:rPr>
          <w:rFonts w:ascii="Arial" w:eastAsia="Times New Roman" w:hAnsi="Arial" w:cs="Arial"/>
          <w:color w:val="342109"/>
          <w:sz w:val="24"/>
          <w:szCs w:val="24"/>
        </w:rPr>
        <w:t>Metrc</w:t>
      </w:r>
      <w:proofErr w:type="spellEnd"/>
      <w:r w:rsidRPr="00534FC8">
        <w:rPr>
          <w:rFonts w:ascii="Arial" w:eastAsia="Times New Roman" w:hAnsi="Arial" w:cs="Arial"/>
          <w:color w:val="342109"/>
          <w:sz w:val="24"/>
          <w:szCs w:val="24"/>
        </w:rPr>
        <w:t xml:space="preserve"> training class and complete the test.</w:t>
      </w:r>
    </w:p>
    <w:p w14:paraId="5E4E6083" w14:textId="77777777" w:rsidR="00534FC8" w:rsidRPr="00534FC8" w:rsidRDefault="00534FC8" w:rsidP="00534FC8">
      <w:pPr>
        <w:pStyle w:val="ListParagraph"/>
        <w:spacing w:after="0" w:line="240" w:lineRule="auto"/>
        <w:textAlignment w:val="baseline"/>
        <w:rPr>
          <w:rFonts w:ascii="Arial" w:eastAsia="Times New Roman" w:hAnsi="Arial" w:cs="Arial"/>
          <w:color w:val="342109"/>
          <w:sz w:val="24"/>
          <w:szCs w:val="24"/>
        </w:rPr>
      </w:pPr>
    </w:p>
    <w:p w14:paraId="721D74A7" w14:textId="76FCBD2F" w:rsidR="00534FC8" w:rsidRPr="00534FC8" w:rsidRDefault="00534FC8" w:rsidP="00534FC8">
      <w:pPr>
        <w:spacing w:after="0" w:line="240" w:lineRule="auto"/>
        <w:ind w:firstLine="120"/>
        <w:textAlignment w:val="baseline"/>
        <w:rPr>
          <w:rFonts w:ascii="Arial" w:eastAsia="Times New Roman" w:hAnsi="Arial" w:cs="Arial"/>
          <w:color w:val="342109"/>
          <w:sz w:val="24"/>
          <w:szCs w:val="24"/>
        </w:rPr>
      </w:pPr>
      <w:r>
        <w:rPr>
          <w:rFonts w:ascii="Arial" w:eastAsia="Times New Roman" w:hAnsi="Arial" w:cs="Arial"/>
          <w:color w:val="342109"/>
          <w:sz w:val="24"/>
          <w:szCs w:val="24"/>
        </w:rPr>
        <w:t>3</w:t>
      </w:r>
      <w:r w:rsidRPr="00534FC8">
        <w:rPr>
          <w:rFonts w:ascii="Arial" w:eastAsia="Times New Roman" w:hAnsi="Arial" w:cs="Arial"/>
          <w:color w:val="342109"/>
          <w:sz w:val="24"/>
          <w:szCs w:val="24"/>
        </w:rPr>
        <w:t>. Request API sandbox access (available shortly after the training). When you request access to the sandbox you must specify which areas of Metrc to which you will need access. The areas will include where you are looking to be certified:</w:t>
      </w:r>
    </w:p>
    <w:p w14:paraId="6F112B9E" w14:textId="77777777" w:rsidR="00534FC8" w:rsidRPr="00534FC8" w:rsidRDefault="00534FC8" w:rsidP="00534FC8">
      <w:pPr>
        <w:numPr>
          <w:ilvl w:val="0"/>
          <w:numId w:val="2"/>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Harvests</w:t>
      </w:r>
    </w:p>
    <w:p w14:paraId="00C33D78" w14:textId="77777777" w:rsidR="00534FC8" w:rsidRPr="00534FC8" w:rsidRDefault="00534FC8" w:rsidP="00534FC8">
      <w:pPr>
        <w:numPr>
          <w:ilvl w:val="0"/>
          <w:numId w:val="2"/>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Items</w:t>
      </w:r>
      <w:bookmarkStart w:id="0" w:name="_GoBack"/>
      <w:bookmarkEnd w:id="0"/>
    </w:p>
    <w:p w14:paraId="5D19DBD1" w14:textId="77777777" w:rsidR="00534FC8" w:rsidRPr="00534FC8" w:rsidRDefault="00534FC8" w:rsidP="00534FC8">
      <w:pPr>
        <w:numPr>
          <w:ilvl w:val="0"/>
          <w:numId w:val="2"/>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Lab Tests</w:t>
      </w:r>
    </w:p>
    <w:p w14:paraId="4412B5BF" w14:textId="77777777" w:rsidR="00534FC8" w:rsidRPr="00534FC8" w:rsidRDefault="00534FC8" w:rsidP="00534FC8">
      <w:pPr>
        <w:numPr>
          <w:ilvl w:val="0"/>
          <w:numId w:val="2"/>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Packages</w:t>
      </w:r>
    </w:p>
    <w:p w14:paraId="1CD33702" w14:textId="77777777" w:rsidR="00534FC8" w:rsidRPr="00534FC8" w:rsidRDefault="00534FC8" w:rsidP="00534FC8">
      <w:pPr>
        <w:numPr>
          <w:ilvl w:val="0"/>
          <w:numId w:val="2"/>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Plant Batches</w:t>
      </w:r>
    </w:p>
    <w:p w14:paraId="6DF1FA4D" w14:textId="77777777" w:rsidR="00534FC8" w:rsidRPr="00534FC8" w:rsidRDefault="00534FC8" w:rsidP="00534FC8">
      <w:pPr>
        <w:numPr>
          <w:ilvl w:val="0"/>
          <w:numId w:val="2"/>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Plants</w:t>
      </w:r>
    </w:p>
    <w:p w14:paraId="771C4D1D" w14:textId="77777777" w:rsidR="00534FC8" w:rsidRPr="00534FC8" w:rsidRDefault="00534FC8" w:rsidP="00534FC8">
      <w:pPr>
        <w:numPr>
          <w:ilvl w:val="0"/>
          <w:numId w:val="2"/>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Rooms</w:t>
      </w:r>
    </w:p>
    <w:p w14:paraId="13C7362B" w14:textId="77777777" w:rsidR="00534FC8" w:rsidRPr="00534FC8" w:rsidRDefault="00534FC8" w:rsidP="00534FC8">
      <w:pPr>
        <w:numPr>
          <w:ilvl w:val="0"/>
          <w:numId w:val="2"/>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Sales Receipts</w:t>
      </w:r>
    </w:p>
    <w:p w14:paraId="5C75C0FF" w14:textId="58F29A80" w:rsidR="00534FC8" w:rsidRDefault="00534FC8" w:rsidP="00534FC8">
      <w:pPr>
        <w:numPr>
          <w:ilvl w:val="0"/>
          <w:numId w:val="2"/>
        </w:numPr>
        <w:spacing w:after="0" w:line="240" w:lineRule="auto"/>
        <w:ind w:left="120"/>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rPr>
        <w:t>Strains</w:t>
      </w:r>
    </w:p>
    <w:p w14:paraId="6E1E0606" w14:textId="2BDCC672" w:rsidR="00534FC8" w:rsidRDefault="00534FC8" w:rsidP="00534FC8">
      <w:pPr>
        <w:numPr>
          <w:ilvl w:val="0"/>
          <w:numId w:val="2"/>
        </w:numPr>
        <w:spacing w:after="0" w:line="240" w:lineRule="auto"/>
        <w:ind w:left="120"/>
        <w:textAlignment w:val="baseline"/>
        <w:rPr>
          <w:rFonts w:ascii="Arial" w:eastAsia="Times New Roman" w:hAnsi="Arial" w:cs="Arial"/>
          <w:color w:val="342109"/>
          <w:sz w:val="24"/>
          <w:szCs w:val="24"/>
        </w:rPr>
      </w:pPr>
      <w:r>
        <w:rPr>
          <w:rFonts w:ascii="Arial" w:eastAsia="Times New Roman" w:hAnsi="Arial" w:cs="Arial"/>
          <w:color w:val="342109"/>
          <w:sz w:val="24"/>
          <w:szCs w:val="24"/>
        </w:rPr>
        <w:t>Product ID</w:t>
      </w:r>
    </w:p>
    <w:p w14:paraId="4FB5D888" w14:textId="77777777" w:rsidR="00534FC8" w:rsidRPr="00534FC8" w:rsidRDefault="00534FC8" w:rsidP="00534FC8">
      <w:pPr>
        <w:spacing w:after="0" w:line="240" w:lineRule="auto"/>
        <w:ind w:left="120"/>
        <w:textAlignment w:val="baseline"/>
        <w:rPr>
          <w:rFonts w:ascii="Arial" w:eastAsia="Times New Roman" w:hAnsi="Arial" w:cs="Arial"/>
          <w:color w:val="342109"/>
          <w:sz w:val="24"/>
          <w:szCs w:val="24"/>
        </w:rPr>
      </w:pPr>
    </w:p>
    <w:p w14:paraId="2C79EB60" w14:textId="652332CC" w:rsidR="00534FC8" w:rsidRPr="00534FC8" w:rsidRDefault="00534FC8" w:rsidP="00534FC8">
      <w:pPr>
        <w:spacing w:after="0" w:line="240" w:lineRule="auto"/>
        <w:ind w:firstLine="120"/>
        <w:textAlignment w:val="baseline"/>
        <w:rPr>
          <w:rFonts w:ascii="Arial" w:eastAsia="Times New Roman" w:hAnsi="Arial" w:cs="Arial"/>
          <w:color w:val="342109"/>
          <w:sz w:val="24"/>
          <w:szCs w:val="24"/>
        </w:rPr>
      </w:pPr>
      <w:r>
        <w:rPr>
          <w:rFonts w:ascii="Arial" w:eastAsia="Times New Roman" w:hAnsi="Arial" w:cs="Arial"/>
          <w:color w:val="342109"/>
          <w:sz w:val="24"/>
          <w:szCs w:val="24"/>
        </w:rPr>
        <w:t>4</w:t>
      </w:r>
      <w:r w:rsidRPr="00534FC8">
        <w:rPr>
          <w:rFonts w:ascii="Arial" w:eastAsia="Times New Roman" w:hAnsi="Arial" w:cs="Arial"/>
          <w:color w:val="342109"/>
          <w:sz w:val="24"/>
          <w:szCs w:val="24"/>
        </w:rPr>
        <w:t>. Complete Capability Assessment in the sandbox. A document of the functionality assessment criteria will be provided to you when you submit your request. Requests should be submitted after completion of the Metrc training</w:t>
      </w:r>
      <w:r w:rsidRPr="00534FC8">
        <w:rPr>
          <w:rFonts w:ascii="Arial" w:eastAsia="Times New Roman" w:hAnsi="Arial" w:cs="Arial"/>
          <w:b/>
          <w:i/>
          <w:color w:val="342109"/>
          <w:sz w:val="24"/>
          <w:szCs w:val="24"/>
        </w:rPr>
        <w:t>, not prior</w:t>
      </w:r>
      <w:r w:rsidRPr="00534FC8">
        <w:rPr>
          <w:rFonts w:ascii="Arial" w:eastAsia="Times New Roman" w:hAnsi="Arial" w:cs="Arial"/>
          <w:color w:val="342109"/>
          <w:sz w:val="24"/>
          <w:szCs w:val="24"/>
        </w:rPr>
        <w:t>.</w:t>
      </w:r>
    </w:p>
    <w:p w14:paraId="1EDE1785" w14:textId="77777777" w:rsidR="00534FC8" w:rsidRDefault="00534FC8" w:rsidP="00534FC8">
      <w:pPr>
        <w:spacing w:after="0" w:line="240" w:lineRule="auto"/>
        <w:textAlignment w:val="baseline"/>
        <w:rPr>
          <w:rFonts w:ascii="Arial" w:eastAsia="Times New Roman" w:hAnsi="Arial" w:cs="Arial"/>
          <w:b/>
          <w:bCs/>
          <w:color w:val="342109"/>
          <w:sz w:val="24"/>
          <w:szCs w:val="24"/>
          <w:bdr w:val="none" w:sz="0" w:space="0" w:color="auto" w:frame="1"/>
        </w:rPr>
      </w:pPr>
    </w:p>
    <w:p w14:paraId="1D3F22C9" w14:textId="77777777" w:rsidR="00534FC8" w:rsidRPr="00534FC8" w:rsidRDefault="00534FC8" w:rsidP="00534FC8">
      <w:pPr>
        <w:spacing w:after="0" w:line="240" w:lineRule="auto"/>
        <w:textAlignment w:val="baseline"/>
        <w:rPr>
          <w:rFonts w:ascii="Arial" w:eastAsia="Times New Roman" w:hAnsi="Arial" w:cs="Arial"/>
          <w:color w:val="342109"/>
          <w:sz w:val="24"/>
          <w:szCs w:val="24"/>
        </w:rPr>
      </w:pPr>
      <w:r w:rsidRPr="00534FC8">
        <w:rPr>
          <w:rFonts w:ascii="Arial" w:eastAsia="Times New Roman" w:hAnsi="Arial" w:cs="Arial"/>
          <w:color w:val="342109"/>
          <w:sz w:val="24"/>
          <w:szCs w:val="24"/>
          <w:bdr w:val="none" w:sz="0" w:space="0" w:color="auto" w:frame="1"/>
        </w:rPr>
        <w:t>​</w:t>
      </w:r>
    </w:p>
    <w:p w14:paraId="668CBC4B" w14:textId="35AD020C" w:rsidR="00534FC8" w:rsidRPr="00A9749F" w:rsidRDefault="00A9749F" w:rsidP="00A9749F">
      <w:pPr>
        <w:jc w:val="center"/>
        <w:rPr>
          <w:i/>
        </w:rPr>
      </w:pPr>
      <w:r w:rsidRPr="00A9749F">
        <w:rPr>
          <w:i/>
        </w:rPr>
        <w:t xml:space="preserve">If you have any questions, please reach out to </w:t>
      </w:r>
      <w:r w:rsidR="00713409">
        <w:rPr>
          <w:i/>
        </w:rPr>
        <w:t>API Support Team: api-info@metrc.com</w:t>
      </w:r>
    </w:p>
    <w:sectPr w:rsidR="00534FC8" w:rsidRPr="00A9749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74E0B" w14:textId="77777777" w:rsidR="004C2E19" w:rsidRDefault="004C2E19" w:rsidP="00534FC8">
      <w:pPr>
        <w:spacing w:after="0" w:line="240" w:lineRule="auto"/>
      </w:pPr>
      <w:r>
        <w:separator/>
      </w:r>
    </w:p>
  </w:endnote>
  <w:endnote w:type="continuationSeparator" w:id="0">
    <w:p w14:paraId="17612332" w14:textId="77777777" w:rsidR="004C2E19" w:rsidRDefault="004C2E19" w:rsidP="0053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3305840"/>
      <w:docPartObj>
        <w:docPartGallery w:val="Page Numbers (Bottom of Page)"/>
        <w:docPartUnique/>
      </w:docPartObj>
    </w:sdtPr>
    <w:sdtEndPr/>
    <w:sdtContent>
      <w:sdt>
        <w:sdtPr>
          <w:id w:val="-1769616900"/>
          <w:docPartObj>
            <w:docPartGallery w:val="Page Numbers (Top of Page)"/>
            <w:docPartUnique/>
          </w:docPartObj>
        </w:sdtPr>
        <w:sdtEndPr/>
        <w:sdtContent>
          <w:p w14:paraId="05E7CC46" w14:textId="5DF51F54" w:rsidR="00534FC8" w:rsidRDefault="00534F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C7CF78" w14:textId="43F41574" w:rsidR="00534FC8" w:rsidRDefault="0053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ADFF1" w14:textId="77777777" w:rsidR="004C2E19" w:rsidRDefault="004C2E19" w:rsidP="00534FC8">
      <w:pPr>
        <w:spacing w:after="0" w:line="240" w:lineRule="auto"/>
      </w:pPr>
      <w:r>
        <w:separator/>
      </w:r>
    </w:p>
  </w:footnote>
  <w:footnote w:type="continuationSeparator" w:id="0">
    <w:p w14:paraId="1B9813FE" w14:textId="77777777" w:rsidR="004C2E19" w:rsidRDefault="004C2E19" w:rsidP="00534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11D0B"/>
    <w:multiLevelType w:val="multilevel"/>
    <w:tmpl w:val="C476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6047F6"/>
    <w:multiLevelType w:val="multilevel"/>
    <w:tmpl w:val="D91A7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C9561B"/>
    <w:multiLevelType w:val="hybridMultilevel"/>
    <w:tmpl w:val="4224E4D2"/>
    <w:lvl w:ilvl="0" w:tplc="94C83C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200A40"/>
    <w:multiLevelType w:val="hybridMultilevel"/>
    <w:tmpl w:val="5E3A62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75442"/>
    <w:multiLevelType w:val="multilevel"/>
    <w:tmpl w:val="84FA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C8"/>
    <w:rsid w:val="00405379"/>
    <w:rsid w:val="004C2E19"/>
    <w:rsid w:val="004C442F"/>
    <w:rsid w:val="00534FC8"/>
    <w:rsid w:val="00713409"/>
    <w:rsid w:val="00A162DD"/>
    <w:rsid w:val="00A9749F"/>
    <w:rsid w:val="00B92645"/>
    <w:rsid w:val="00E71BE0"/>
    <w:rsid w:val="00F45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1E17"/>
  <w15:chartTrackingRefBased/>
  <w15:docId w15:val="{D70B0C7C-312D-41B2-983A-8B37DBE1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FC8"/>
    <w:rPr>
      <w:color w:val="0563C1" w:themeColor="hyperlink"/>
      <w:u w:val="single"/>
    </w:rPr>
  </w:style>
  <w:style w:type="character" w:styleId="UnresolvedMention">
    <w:name w:val="Unresolved Mention"/>
    <w:basedOn w:val="DefaultParagraphFont"/>
    <w:uiPriority w:val="99"/>
    <w:semiHidden/>
    <w:unhideWhenUsed/>
    <w:rsid w:val="00534FC8"/>
    <w:rPr>
      <w:color w:val="605E5C"/>
      <w:shd w:val="clear" w:color="auto" w:fill="E1DFDD"/>
    </w:rPr>
  </w:style>
  <w:style w:type="paragraph" w:styleId="ListParagraph">
    <w:name w:val="List Paragraph"/>
    <w:basedOn w:val="Normal"/>
    <w:uiPriority w:val="34"/>
    <w:qFormat/>
    <w:rsid w:val="00534FC8"/>
    <w:pPr>
      <w:ind w:left="720"/>
      <w:contextualSpacing/>
    </w:pPr>
  </w:style>
  <w:style w:type="paragraph" w:styleId="Header">
    <w:name w:val="header"/>
    <w:basedOn w:val="Normal"/>
    <w:link w:val="HeaderChar"/>
    <w:uiPriority w:val="99"/>
    <w:unhideWhenUsed/>
    <w:rsid w:val="00534F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C8"/>
  </w:style>
  <w:style w:type="paragraph" w:styleId="Footer">
    <w:name w:val="footer"/>
    <w:basedOn w:val="Normal"/>
    <w:link w:val="FooterChar"/>
    <w:uiPriority w:val="99"/>
    <w:unhideWhenUsed/>
    <w:rsid w:val="00534F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FC8"/>
  </w:style>
  <w:style w:type="paragraph" w:styleId="BalloonText">
    <w:name w:val="Balloon Text"/>
    <w:basedOn w:val="Normal"/>
    <w:link w:val="BalloonTextChar"/>
    <w:uiPriority w:val="99"/>
    <w:semiHidden/>
    <w:unhideWhenUsed/>
    <w:rsid w:val="007134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4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490882">
      <w:bodyDiv w:val="1"/>
      <w:marLeft w:val="0"/>
      <w:marRight w:val="0"/>
      <w:marTop w:val="0"/>
      <w:marBottom w:val="0"/>
      <w:divBdr>
        <w:top w:val="none" w:sz="0" w:space="0" w:color="auto"/>
        <w:left w:val="none" w:sz="0" w:space="0" w:color="auto"/>
        <w:bottom w:val="none" w:sz="0" w:space="0" w:color="auto"/>
        <w:right w:val="none" w:sz="0" w:space="0" w:color="auto"/>
      </w:divBdr>
      <w:divsChild>
        <w:div w:id="1619338786">
          <w:marLeft w:val="0"/>
          <w:marRight w:val="0"/>
          <w:marTop w:val="0"/>
          <w:marBottom w:val="0"/>
          <w:divBdr>
            <w:top w:val="none" w:sz="0" w:space="0" w:color="auto"/>
            <w:left w:val="none" w:sz="0" w:space="0" w:color="auto"/>
            <w:bottom w:val="none" w:sz="0" w:space="0" w:color="auto"/>
            <w:right w:val="none" w:sz="0" w:space="0" w:color="auto"/>
          </w:divBdr>
        </w:div>
        <w:div w:id="1384672638">
          <w:marLeft w:val="0"/>
          <w:marRight w:val="0"/>
          <w:marTop w:val="0"/>
          <w:marBottom w:val="0"/>
          <w:divBdr>
            <w:top w:val="none" w:sz="0" w:space="0" w:color="auto"/>
            <w:left w:val="none" w:sz="0" w:space="0" w:color="auto"/>
            <w:bottom w:val="none" w:sz="0" w:space="0" w:color="auto"/>
            <w:right w:val="none" w:sz="0" w:space="0" w:color="auto"/>
          </w:divBdr>
        </w:div>
        <w:div w:id="1008171821">
          <w:marLeft w:val="0"/>
          <w:marRight w:val="0"/>
          <w:marTop w:val="0"/>
          <w:marBottom w:val="0"/>
          <w:divBdr>
            <w:top w:val="none" w:sz="0" w:space="0" w:color="auto"/>
            <w:left w:val="none" w:sz="0" w:space="0" w:color="auto"/>
            <w:bottom w:val="none" w:sz="0" w:space="0" w:color="auto"/>
            <w:right w:val="none" w:sz="0" w:space="0" w:color="auto"/>
          </w:divBdr>
        </w:div>
      </w:divsChild>
    </w:div>
    <w:div w:id="1659260745">
      <w:bodyDiv w:val="1"/>
      <w:marLeft w:val="0"/>
      <w:marRight w:val="0"/>
      <w:marTop w:val="0"/>
      <w:marBottom w:val="0"/>
      <w:divBdr>
        <w:top w:val="none" w:sz="0" w:space="0" w:color="auto"/>
        <w:left w:val="none" w:sz="0" w:space="0" w:color="auto"/>
        <w:bottom w:val="none" w:sz="0" w:space="0" w:color="auto"/>
        <w:right w:val="none" w:sz="0" w:space="0" w:color="auto"/>
      </w:divBdr>
      <w:divsChild>
        <w:div w:id="526331792">
          <w:marLeft w:val="0"/>
          <w:marRight w:val="0"/>
          <w:marTop w:val="0"/>
          <w:marBottom w:val="0"/>
          <w:divBdr>
            <w:top w:val="none" w:sz="0" w:space="0" w:color="auto"/>
            <w:left w:val="none" w:sz="0" w:space="0" w:color="auto"/>
            <w:bottom w:val="none" w:sz="0" w:space="0" w:color="auto"/>
            <w:right w:val="none" w:sz="0" w:space="0" w:color="auto"/>
          </w:divBdr>
        </w:div>
        <w:div w:id="1765489539">
          <w:marLeft w:val="0"/>
          <w:marRight w:val="0"/>
          <w:marTop w:val="0"/>
          <w:marBottom w:val="0"/>
          <w:divBdr>
            <w:top w:val="none" w:sz="0" w:space="0" w:color="auto"/>
            <w:left w:val="none" w:sz="0" w:space="0" w:color="auto"/>
            <w:bottom w:val="none" w:sz="0" w:space="0" w:color="auto"/>
            <w:right w:val="none" w:sz="0" w:space="0" w:color="auto"/>
          </w:divBdr>
        </w:div>
        <w:div w:id="450825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pi-info@metr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Parks</dc:creator>
  <cp:keywords/>
  <dc:description/>
  <cp:lastModifiedBy>Cathy Parks</cp:lastModifiedBy>
  <cp:revision>3</cp:revision>
  <dcterms:created xsi:type="dcterms:W3CDTF">2019-05-16T15:14:00Z</dcterms:created>
  <dcterms:modified xsi:type="dcterms:W3CDTF">2019-05-16T15:15:00Z</dcterms:modified>
</cp:coreProperties>
</file>