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26" w:rsidRPr="00697BA4" w:rsidRDefault="00602B26" w:rsidP="00602B26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602B26" w:rsidRPr="00730C5E" w:rsidRDefault="00602B26" w:rsidP="00602B26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602B26" w:rsidRDefault="00602B26" w:rsidP="00602B26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602B26" w:rsidRDefault="00602B26" w:rsidP="00602B26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602B26" w:rsidRPr="00730C5E" w:rsidRDefault="00602B26" w:rsidP="00602B26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602B26" w:rsidRPr="00730C5E" w:rsidTr="007F1B0B">
        <w:tc>
          <w:tcPr>
            <w:tcW w:w="3436" w:type="dxa"/>
          </w:tcPr>
          <w:p w:rsidR="00602B26" w:rsidRPr="00730C5E" w:rsidRDefault="00602B26" w:rsidP="007F1B0B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22 августа</w:t>
            </w:r>
            <w:r w:rsidRPr="00730C5E">
              <w:rPr>
                <w:szCs w:val="28"/>
                <w:lang w:eastAsia="ru-RU"/>
              </w:rPr>
              <w:t xml:space="preserve"> 2014 года</w:t>
            </w:r>
          </w:p>
        </w:tc>
        <w:tc>
          <w:tcPr>
            <w:tcW w:w="3107" w:type="dxa"/>
          </w:tcPr>
          <w:p w:rsidR="00602B26" w:rsidRPr="00730C5E" w:rsidRDefault="00602B26" w:rsidP="007F1B0B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602B26" w:rsidRPr="00730C5E" w:rsidRDefault="00602B26" w:rsidP="007F1B0B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19</w:t>
            </w:r>
            <w:r>
              <w:rPr>
                <w:szCs w:val="28"/>
                <w:lang w:eastAsia="ru-RU"/>
              </w:rPr>
              <w:t>-2</w:t>
            </w:r>
          </w:p>
        </w:tc>
      </w:tr>
    </w:tbl>
    <w:p w:rsidR="00602B26" w:rsidRPr="00730C5E" w:rsidRDefault="00602B26" w:rsidP="00602B26">
      <w:pPr>
        <w:ind w:left="0"/>
        <w:rPr>
          <w:szCs w:val="28"/>
          <w:lang w:eastAsia="ru-RU"/>
        </w:rPr>
      </w:pPr>
    </w:p>
    <w:p w:rsidR="00602B26" w:rsidRDefault="00602B26" w:rsidP="00602B26">
      <w:pPr>
        <w:ind w:left="0"/>
      </w:pPr>
      <w:r>
        <w:t xml:space="preserve">Об адресе проведения досрочного голосования </w:t>
      </w:r>
    </w:p>
    <w:p w:rsidR="00602B26" w:rsidRDefault="00602B26" w:rsidP="00602B26">
      <w:pPr>
        <w:ind w:left="0"/>
      </w:pPr>
      <w:r>
        <w:t xml:space="preserve">в Избирательной комиссии муниципального образования </w:t>
      </w:r>
    </w:p>
    <w:p w:rsidR="00602B26" w:rsidRDefault="00602B26" w:rsidP="00602B26">
      <w:pPr>
        <w:ind w:left="0"/>
      </w:pPr>
      <w:r>
        <w:t xml:space="preserve">муниципальный округ Красненькая речка на выборах </w:t>
      </w:r>
    </w:p>
    <w:p w:rsidR="00602B26" w:rsidRDefault="00602B26" w:rsidP="00602B26">
      <w:pPr>
        <w:ind w:left="0"/>
      </w:pPr>
      <w:r>
        <w:t xml:space="preserve">в депутаты Муниципального Совета муниципального </w:t>
      </w:r>
    </w:p>
    <w:p w:rsidR="00602B26" w:rsidRDefault="00602B26" w:rsidP="00602B26">
      <w:pPr>
        <w:ind w:left="0"/>
      </w:pPr>
      <w:r>
        <w:t>образования муници</w:t>
      </w:r>
      <w:r>
        <w:t>пальный округ Красненькая речка</w:t>
      </w:r>
    </w:p>
    <w:p w:rsidR="00602B26" w:rsidRDefault="00602B26" w:rsidP="00602B26">
      <w:pPr>
        <w:ind w:left="0" w:firstLine="851"/>
      </w:pPr>
    </w:p>
    <w:p w:rsidR="00602B26" w:rsidRPr="00730C5E" w:rsidRDefault="00602B26" w:rsidP="00602B26">
      <w:pPr>
        <w:ind w:left="0" w:firstLine="851"/>
        <w:rPr>
          <w:szCs w:val="28"/>
          <w:lang w:eastAsia="ru-RU"/>
        </w:rPr>
      </w:pPr>
      <w:r w:rsidRPr="00F57BE3">
        <w:rPr>
          <w:szCs w:val="28"/>
        </w:rPr>
        <w:t xml:space="preserve">В соответствии с пунктом </w:t>
      </w:r>
      <w:r>
        <w:rPr>
          <w:szCs w:val="28"/>
        </w:rPr>
        <w:t>11</w:t>
      </w:r>
      <w:r w:rsidRPr="00F57BE3">
        <w:rPr>
          <w:szCs w:val="28"/>
        </w:rPr>
        <w:t xml:space="preserve"> статьи </w:t>
      </w:r>
      <w:r>
        <w:rPr>
          <w:szCs w:val="28"/>
        </w:rPr>
        <w:t>14</w:t>
      </w:r>
      <w:r w:rsidRPr="00F57BE3">
        <w:rPr>
          <w:szCs w:val="28"/>
        </w:rPr>
        <w:t xml:space="preserve"> Закона Санкт-Петербурга от 26 мая 2014 № 303-46 «О выборах депутатов муниципальных советов внутригородских муниципальных образований Санкт-Петербурга»</w:t>
      </w:r>
      <w:r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</w:p>
    <w:p w:rsidR="00602B26" w:rsidRDefault="00602B26" w:rsidP="00602B26">
      <w:pPr>
        <w:ind w:left="0"/>
        <w:rPr>
          <w:b/>
          <w:szCs w:val="28"/>
          <w:lang w:eastAsia="ru-RU"/>
        </w:rPr>
      </w:pPr>
    </w:p>
    <w:p w:rsidR="00602B26" w:rsidRPr="00730C5E" w:rsidRDefault="00602B26" w:rsidP="00602B26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602B26" w:rsidRPr="00EF5566" w:rsidRDefault="00602B26" w:rsidP="00602B26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EF5566">
        <w:rPr>
          <w:szCs w:val="28"/>
          <w:lang w:eastAsia="ru-RU"/>
        </w:rPr>
        <w:t xml:space="preserve">1. </w:t>
      </w:r>
      <w:r>
        <w:rPr>
          <w:szCs w:val="28"/>
          <w:lang w:eastAsia="ru-RU"/>
        </w:rPr>
        <w:t xml:space="preserve">Досрочное голосование </w:t>
      </w:r>
      <w:r>
        <w:t>на выборах в депутаты Муниципального Совета муниципального образования муниципальный округ Красненькая речка пятого созыва</w:t>
      </w:r>
      <w:r w:rsidRPr="00ED7706">
        <w:t xml:space="preserve"> </w:t>
      </w:r>
      <w:r>
        <w:t>в Избирательной комиссии муниципального образования муниципальный округ Красненькая речка провести 03 по 09 сентября 2014 года по адресу: Санкт-Петербург, пр. Стачек, д. 18 (здание администрации Кировского района Санкт-Петербурга).</w:t>
      </w:r>
    </w:p>
    <w:p w:rsidR="00602B26" w:rsidRDefault="00602B26" w:rsidP="00602B26">
      <w:pPr>
        <w:tabs>
          <w:tab w:val="left" w:pos="0"/>
        </w:tabs>
        <w:ind w:left="0" w:firstLine="720"/>
        <w:rPr>
          <w:szCs w:val="28"/>
          <w:lang w:eastAsia="ru-RU"/>
        </w:rPr>
      </w:pPr>
    </w:p>
    <w:p w:rsidR="00602B26" w:rsidRDefault="00602B26" w:rsidP="00602B26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285E7E">
        <w:rPr>
          <w:szCs w:val="28"/>
          <w:lang w:eastAsia="ru-RU"/>
        </w:rPr>
        <w:t xml:space="preserve">Опубликовать настоящее решение в Газете Муниципального Совета муниципального образования Красненькая речка «Красненькая речка» и на </w:t>
      </w:r>
      <w:r w:rsidRPr="00285E7E">
        <w:rPr>
          <w:szCs w:val="28"/>
          <w:lang w:eastAsia="ru-RU"/>
        </w:rPr>
        <w:lastRenderedPageBreak/>
        <w:t>официальном сайте муниципального образования муниципальный округ Красненькая речка.</w:t>
      </w:r>
    </w:p>
    <w:p w:rsidR="00602B26" w:rsidRDefault="00602B26" w:rsidP="00602B26">
      <w:pPr>
        <w:tabs>
          <w:tab w:val="left" w:pos="0"/>
        </w:tabs>
        <w:ind w:left="0" w:firstLine="720"/>
        <w:rPr>
          <w:szCs w:val="28"/>
          <w:lang w:eastAsia="ru-RU"/>
        </w:rPr>
      </w:pPr>
    </w:p>
    <w:p w:rsidR="00602B26" w:rsidRPr="00730C5E" w:rsidRDefault="00602B26" w:rsidP="00602B26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602B26" w:rsidRDefault="00602B26" w:rsidP="00602B26">
      <w:pPr>
        <w:ind w:left="0"/>
        <w:rPr>
          <w:szCs w:val="28"/>
          <w:lang w:eastAsia="ru-RU"/>
        </w:rPr>
      </w:pPr>
    </w:p>
    <w:p w:rsidR="00602B26" w:rsidRPr="00730C5E" w:rsidRDefault="00602B26" w:rsidP="00602B26">
      <w:pPr>
        <w:ind w:left="0"/>
        <w:rPr>
          <w:szCs w:val="28"/>
          <w:lang w:eastAsia="ru-RU"/>
        </w:rPr>
      </w:pPr>
    </w:p>
    <w:p w:rsidR="00602B26" w:rsidRDefault="00602B26" w:rsidP="00602B26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602B26" w:rsidRPr="00730C5E" w:rsidRDefault="00602B26" w:rsidP="00602B26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602B26" w:rsidRPr="00730C5E" w:rsidRDefault="00602B26" w:rsidP="00602B26">
      <w:pPr>
        <w:ind w:left="0" w:firstLine="851"/>
        <w:rPr>
          <w:szCs w:val="24"/>
          <w:lang w:eastAsia="ru-RU"/>
        </w:rPr>
      </w:pPr>
    </w:p>
    <w:p w:rsidR="00602B26" w:rsidRPr="00730C5E" w:rsidRDefault="00602B26" w:rsidP="00602B26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602B26" w:rsidRDefault="00602B26" w:rsidP="00602B26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  <w:bookmarkStart w:id="0" w:name="_GoBack"/>
      <w:bookmarkEnd w:id="0"/>
    </w:p>
    <w:sectPr w:rsidR="0060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26"/>
    <w:rsid w:val="0027511E"/>
    <w:rsid w:val="002B0B59"/>
    <w:rsid w:val="00425D94"/>
    <w:rsid w:val="00602B26"/>
    <w:rsid w:val="00660793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2014-08-22T06:23:00Z</dcterms:created>
  <dcterms:modified xsi:type="dcterms:W3CDTF">2014-08-22T06:30:00Z</dcterms:modified>
</cp:coreProperties>
</file>