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3E" w:rsidRPr="00AE2382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91088112"/>
      <w:bookmarkStart w:id="1" w:name="_GoBack"/>
      <w:bookmarkEnd w:id="1"/>
      <w:r w:rsidRPr="00AE2382">
        <w:rPr>
          <w:rFonts w:ascii="Times New Roman" w:hAnsi="Times New Roman"/>
          <w:b/>
          <w:bCs/>
          <w:sz w:val="28"/>
          <w:szCs w:val="28"/>
        </w:rPr>
        <w:t xml:space="preserve">Доклад руководителя управления образования города Красноярска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AE2382">
        <w:rPr>
          <w:rFonts w:ascii="Times New Roman" w:hAnsi="Times New Roman"/>
          <w:b/>
          <w:bCs/>
          <w:sz w:val="28"/>
          <w:szCs w:val="28"/>
        </w:rPr>
        <w:t xml:space="preserve">на августовской конференции </w:t>
      </w:r>
    </w:p>
    <w:p w:rsidR="00BC753E" w:rsidRPr="00AE2382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382">
        <w:rPr>
          <w:rFonts w:ascii="Times New Roman" w:hAnsi="Times New Roman"/>
          <w:b/>
          <w:bCs/>
          <w:sz w:val="28"/>
          <w:szCs w:val="28"/>
        </w:rPr>
        <w:t>«Красноярский стандарт качества образования: выбор и самоопределение»</w:t>
      </w:r>
    </w:p>
    <w:p w:rsidR="00BC753E" w:rsidRPr="00AE2382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382">
        <w:rPr>
          <w:rFonts w:ascii="Times New Roman" w:hAnsi="Times New Roman"/>
          <w:b/>
          <w:bCs/>
          <w:sz w:val="28"/>
          <w:szCs w:val="28"/>
        </w:rPr>
        <w:t>(25 августа 2017г)</w:t>
      </w:r>
    </w:p>
    <w:p w:rsidR="008E7EF1" w:rsidRPr="001D405B" w:rsidRDefault="008E7EF1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753E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BC753E" w:rsidRPr="0092095D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 xml:space="preserve">Сегодняшний доклад будет построен в логике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«из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образа Будущего – к пониманию Настоящего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нового шага развития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». </w:t>
      </w:r>
      <w:r w:rsidRPr="00BB53E1">
        <w:rPr>
          <w:rFonts w:ascii="Times New Roman" w:hAnsi="Times New Roman"/>
          <w:sz w:val="28"/>
          <w:szCs w:val="28"/>
        </w:rPr>
        <w:t>Почем</w:t>
      </w:r>
      <w:r>
        <w:rPr>
          <w:rFonts w:ascii="Times New Roman" w:hAnsi="Times New Roman"/>
          <w:sz w:val="28"/>
          <w:szCs w:val="28"/>
        </w:rPr>
        <w:t>у так? Дело в том, что</w:t>
      </w:r>
      <w:r w:rsidR="00150A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мы д</w:t>
      </w:r>
      <w:r w:rsidRPr="00BB53E1">
        <w:rPr>
          <w:rFonts w:ascii="Times New Roman" w:hAnsi="Times New Roman"/>
          <w:sz w:val="28"/>
          <w:szCs w:val="28"/>
        </w:rPr>
        <w:t xml:space="preserve">ействительно претендуем 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>на развитие,</w:t>
      </w:r>
      <w:r w:rsidRPr="00BB53E1">
        <w:rPr>
          <w:rFonts w:ascii="Times New Roman" w:hAnsi="Times New Roman"/>
          <w:sz w:val="28"/>
          <w:szCs w:val="28"/>
        </w:rPr>
        <w:t xml:space="preserve"> то важно не просто фиксировать достигнутые за прошедший год результаты, но и правдиво отвечать на вопрос: 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>«Что м</w:t>
      </w:r>
      <w:r w:rsidR="00150A98">
        <w:rPr>
          <w:rFonts w:ascii="Times New Roman" w:hAnsi="Times New Roman"/>
          <w:b/>
          <w:bCs/>
          <w:i/>
          <w:iCs/>
          <w:sz w:val="28"/>
          <w:szCs w:val="28"/>
        </w:rPr>
        <w:t>ы делаем, когда мы это делаем?».</w:t>
      </w:r>
      <w:r w:rsidRPr="00BB53E1">
        <w:rPr>
          <w:rFonts w:ascii="Times New Roman" w:hAnsi="Times New Roman"/>
          <w:sz w:val="28"/>
          <w:szCs w:val="28"/>
        </w:rPr>
        <w:t xml:space="preserve"> Как в известной притче о </w:t>
      </w:r>
      <w:r w:rsidRPr="0092095D">
        <w:rPr>
          <w:rFonts w:ascii="Times New Roman" w:hAnsi="Times New Roman"/>
          <w:sz w:val="28"/>
          <w:szCs w:val="28"/>
        </w:rPr>
        <w:t xml:space="preserve">каменщиках: </w:t>
      </w:r>
    </w:p>
    <w:p w:rsidR="00BC753E" w:rsidRPr="0092095D" w:rsidRDefault="00BC753E" w:rsidP="00BC7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r w:rsidRPr="0092095D">
        <w:rPr>
          <w:rFonts w:ascii="Times New Roman" w:hAnsi="Times New Roman"/>
          <w:bCs/>
          <w:i/>
          <w:iCs/>
          <w:sz w:val="28"/>
          <w:szCs w:val="28"/>
        </w:rPr>
        <w:t xml:space="preserve">Мы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просто </w:t>
      </w:r>
      <w:r w:rsidRPr="0092095D">
        <w:rPr>
          <w:rFonts w:ascii="Times New Roman" w:hAnsi="Times New Roman"/>
          <w:bCs/>
          <w:i/>
          <w:iCs/>
          <w:sz w:val="28"/>
          <w:szCs w:val="28"/>
        </w:rPr>
        <w:t>честно и изнурительно работаем?</w:t>
      </w:r>
    </w:p>
    <w:p w:rsidR="00BC753E" w:rsidRPr="0092095D" w:rsidRDefault="00BC753E" w:rsidP="00BC7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r w:rsidRPr="0092095D">
        <w:rPr>
          <w:rFonts w:ascii="Times New Roman" w:hAnsi="Times New Roman"/>
          <w:bCs/>
          <w:i/>
          <w:iCs/>
          <w:sz w:val="28"/>
          <w:szCs w:val="28"/>
        </w:rPr>
        <w:t>Мы обеспечиваем собственное благосостояние?</w:t>
      </w:r>
    </w:p>
    <w:p w:rsidR="00BC753E" w:rsidRPr="0092095D" w:rsidRDefault="00BC753E" w:rsidP="00ED23D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BC753E" w:rsidRPr="0092095D" w:rsidRDefault="00BC753E" w:rsidP="00BC7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 </w:t>
      </w:r>
      <w:r w:rsidR="00ED23DD">
        <w:rPr>
          <w:rFonts w:ascii="Times New Roman" w:hAnsi="Times New Roman"/>
          <w:i/>
          <w:sz w:val="28"/>
          <w:szCs w:val="28"/>
        </w:rPr>
        <w:t>строим храм?</w:t>
      </w:r>
    </w:p>
    <w:p w:rsidR="00BC753E" w:rsidRPr="00ED23DD" w:rsidRDefault="00ED23DD" w:rsidP="00ED2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C753E" w:rsidRPr="00ED23DD">
        <w:rPr>
          <w:rFonts w:ascii="Times New Roman" w:hAnsi="Times New Roman"/>
          <w:sz w:val="28"/>
          <w:szCs w:val="28"/>
        </w:rPr>
        <w:t xml:space="preserve">ет сомнений – </w:t>
      </w:r>
      <w:r w:rsidRPr="00ED23DD">
        <w:rPr>
          <w:rFonts w:ascii="Times New Roman" w:hAnsi="Times New Roman"/>
          <w:sz w:val="28"/>
          <w:szCs w:val="28"/>
        </w:rPr>
        <w:t>мы строим храм!</w:t>
      </w:r>
      <w:r w:rsidR="00BC753E" w:rsidRPr="00ED23DD">
        <w:rPr>
          <w:rFonts w:ascii="Times New Roman" w:hAnsi="Times New Roman"/>
          <w:sz w:val="28"/>
          <w:szCs w:val="28"/>
        </w:rPr>
        <w:t xml:space="preserve"> Но </w:t>
      </w:r>
      <w:r w:rsidR="00BC753E" w:rsidRPr="00ED23DD">
        <w:rPr>
          <w:rFonts w:ascii="Times New Roman" w:hAnsi="Times New Roman"/>
          <w:b/>
          <w:bCs/>
          <w:i/>
          <w:iCs/>
          <w:sz w:val="28"/>
          <w:szCs w:val="28"/>
        </w:rPr>
        <w:t>какой именно храм мы строим?</w:t>
      </w:r>
    </w:p>
    <w:p w:rsidR="00EF221A" w:rsidRPr="00EF221A" w:rsidRDefault="00EF221A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необходимо решить очень важную задачу по оформлению образа будущего </w:t>
      </w:r>
      <w:r w:rsidR="000F7FC5">
        <w:rPr>
          <w:rFonts w:ascii="Times New Roman" w:hAnsi="Times New Roman"/>
          <w:sz w:val="28"/>
          <w:szCs w:val="28"/>
        </w:rPr>
        <w:t xml:space="preserve">муниципальной системы образования </w:t>
      </w:r>
      <w:r>
        <w:rPr>
          <w:rFonts w:ascii="Times New Roman" w:hAnsi="Times New Roman"/>
          <w:sz w:val="28"/>
          <w:szCs w:val="28"/>
        </w:rPr>
        <w:t xml:space="preserve">и стратегии развития, которая выстраивается в логике социально-экономического развития города, внося </w:t>
      </w:r>
      <w:r w:rsidR="000F7FC5">
        <w:rPr>
          <w:rFonts w:ascii="Times New Roman" w:hAnsi="Times New Roman"/>
          <w:sz w:val="28"/>
          <w:szCs w:val="28"/>
        </w:rPr>
        <w:t xml:space="preserve">свой </w:t>
      </w:r>
      <w:r>
        <w:rPr>
          <w:rFonts w:ascii="Times New Roman" w:hAnsi="Times New Roman"/>
          <w:sz w:val="28"/>
          <w:szCs w:val="28"/>
        </w:rPr>
        <w:t>вклад в повышении качества жизни жителей Красноярска.</w:t>
      </w:r>
    </w:p>
    <w:p w:rsidR="00CC08E9" w:rsidRDefault="00CC08E9" w:rsidP="00BC4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2" w:name="_Hlk491184407"/>
    </w:p>
    <w:bookmarkEnd w:id="2"/>
    <w:p w:rsidR="00000290" w:rsidRPr="00BB53E1" w:rsidRDefault="00BC753E" w:rsidP="00000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 xml:space="preserve">В прошлом году, пользуясь инженерным языком,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1D405B">
        <w:rPr>
          <w:rFonts w:ascii="Times New Roman" w:hAnsi="Times New Roman"/>
          <w:bCs/>
          <w:iCs/>
          <w:sz w:val="28"/>
          <w:szCs w:val="28"/>
        </w:rPr>
        <w:t>разработали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«несущую конструкцию»</w:t>
      </w:r>
      <w:r w:rsidRPr="00BB53E1">
        <w:rPr>
          <w:rFonts w:ascii="Times New Roman" w:hAnsi="Times New Roman"/>
          <w:sz w:val="28"/>
          <w:szCs w:val="28"/>
        </w:rPr>
        <w:t xml:space="preserve"> Будущего Красноярского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BB53E1">
        <w:rPr>
          <w:rFonts w:ascii="Times New Roman" w:hAnsi="Times New Roman"/>
          <w:sz w:val="28"/>
          <w:szCs w:val="28"/>
        </w:rPr>
        <w:t xml:space="preserve"> модель </w:t>
      </w:r>
      <w:r w:rsidRPr="00AE70DF">
        <w:rPr>
          <w:rFonts w:ascii="Times New Roman" w:hAnsi="Times New Roman"/>
          <w:sz w:val="28"/>
          <w:szCs w:val="28"/>
        </w:rPr>
        <w:t>Красноярского стандарта качества образования, в основ</w:t>
      </w:r>
      <w:r>
        <w:rPr>
          <w:rFonts w:ascii="Times New Roman" w:hAnsi="Times New Roman"/>
          <w:sz w:val="28"/>
          <w:szCs w:val="28"/>
        </w:rPr>
        <w:t>у</w:t>
      </w:r>
      <w:r w:rsidRPr="00AE70DF">
        <w:rPr>
          <w:rFonts w:ascii="Times New Roman" w:hAnsi="Times New Roman"/>
          <w:sz w:val="28"/>
          <w:szCs w:val="28"/>
        </w:rPr>
        <w:t xml:space="preserve"> которого положена формула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3E1">
        <w:rPr>
          <w:rFonts w:ascii="Times New Roman" w:hAnsi="Times New Roman"/>
          <w:sz w:val="28"/>
          <w:szCs w:val="28"/>
        </w:rPr>
        <w:t>КЭД:</w:t>
      </w:r>
      <w:r w:rsidR="00000290">
        <w:rPr>
          <w:rFonts w:ascii="Times New Roman" w:hAnsi="Times New Roman"/>
          <w:sz w:val="28"/>
          <w:szCs w:val="28"/>
        </w:rPr>
        <w:t xml:space="preserve"> </w:t>
      </w:r>
      <w:r w:rsidR="00000290" w:rsidRPr="00BB53E1">
        <w:rPr>
          <w:rFonts w:ascii="Times New Roman" w:hAnsi="Times New Roman"/>
          <w:b/>
          <w:bCs/>
          <w:i/>
          <w:iCs/>
          <w:sz w:val="28"/>
          <w:szCs w:val="28"/>
        </w:rPr>
        <w:t>Конкурентоспособность</w:t>
      </w:r>
      <w:r w:rsidR="00000290" w:rsidRPr="000002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00290" w:rsidRPr="00BB53E1">
        <w:rPr>
          <w:rFonts w:ascii="Times New Roman" w:hAnsi="Times New Roman"/>
          <w:b/>
          <w:bCs/>
          <w:i/>
          <w:iCs/>
          <w:sz w:val="28"/>
          <w:szCs w:val="28"/>
        </w:rPr>
        <w:t>Эффективность</w:t>
      </w:r>
      <w:r w:rsidR="00000290" w:rsidRPr="000002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00290" w:rsidRPr="00BB53E1">
        <w:rPr>
          <w:rFonts w:ascii="Times New Roman" w:hAnsi="Times New Roman"/>
          <w:b/>
          <w:bCs/>
          <w:i/>
          <w:iCs/>
          <w:sz w:val="28"/>
          <w:szCs w:val="28"/>
        </w:rPr>
        <w:t>Достоверность</w:t>
      </w:r>
    </w:p>
    <w:p w:rsidR="008E7EF1" w:rsidRDefault="008E7EF1" w:rsidP="008E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753E" w:rsidRPr="00BB53E1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05B">
        <w:rPr>
          <w:rFonts w:ascii="Times New Roman" w:hAnsi="Times New Roman"/>
          <w:bCs/>
          <w:iCs/>
          <w:sz w:val="28"/>
          <w:szCs w:val="28"/>
        </w:rPr>
        <w:t>Фундамент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53E1">
        <w:rPr>
          <w:rFonts w:ascii="Times New Roman" w:hAnsi="Times New Roman"/>
          <w:sz w:val="28"/>
          <w:szCs w:val="28"/>
        </w:rPr>
        <w:t xml:space="preserve">Будущего Красноярского образования составляют </w:t>
      </w:r>
      <w:r w:rsidR="00505818">
        <w:rPr>
          <w:rFonts w:ascii="Times New Roman" w:hAnsi="Times New Roman"/>
          <w:sz w:val="28"/>
          <w:szCs w:val="28"/>
        </w:rPr>
        <w:t xml:space="preserve">нами </w:t>
      </w:r>
      <w:r>
        <w:rPr>
          <w:rFonts w:ascii="Times New Roman" w:hAnsi="Times New Roman"/>
          <w:sz w:val="28"/>
          <w:szCs w:val="28"/>
        </w:rPr>
        <w:t>выбранные</w:t>
      </w:r>
      <w:r w:rsidR="00ED4410">
        <w:rPr>
          <w:rFonts w:ascii="Times New Roman" w:hAnsi="Times New Roman"/>
          <w:sz w:val="28"/>
          <w:szCs w:val="28"/>
        </w:rPr>
        <w:t xml:space="preserve"> в прошлом году</w:t>
      </w:r>
      <w:r>
        <w:rPr>
          <w:rFonts w:ascii="Times New Roman" w:hAnsi="Times New Roman"/>
          <w:sz w:val="28"/>
          <w:szCs w:val="28"/>
        </w:rPr>
        <w:t xml:space="preserve"> направления:</w:t>
      </w:r>
      <w:r w:rsidRPr="00BB53E1">
        <w:rPr>
          <w:rFonts w:ascii="Times New Roman" w:hAnsi="Times New Roman"/>
          <w:sz w:val="28"/>
          <w:szCs w:val="28"/>
        </w:rPr>
        <w:t xml:space="preserve"> 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 результаты, кадровое обеспечение, инфраструктурные изменения и партнерское взаимодействие</w:t>
      </w:r>
      <w:r w:rsidRPr="00BB53E1">
        <w:rPr>
          <w:rFonts w:ascii="Times New Roman" w:hAnsi="Times New Roman"/>
          <w:sz w:val="28"/>
          <w:szCs w:val="28"/>
        </w:rPr>
        <w:t>.</w:t>
      </w:r>
    </w:p>
    <w:p w:rsidR="00BC753E" w:rsidRDefault="00BC753E" w:rsidP="00BC75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нам важно утвердиться в правильности сделанного выбора. </w:t>
      </w:r>
      <w:r w:rsidR="00227477">
        <w:rPr>
          <w:rFonts w:ascii="Times New Roman" w:hAnsi="Times New Roman"/>
          <w:sz w:val="28"/>
          <w:szCs w:val="28"/>
        </w:rPr>
        <w:t>Важно</w:t>
      </w:r>
      <w:r w:rsidRPr="00D271D7">
        <w:rPr>
          <w:rFonts w:ascii="Times New Roman" w:hAnsi="Times New Roman"/>
          <w:sz w:val="28"/>
          <w:szCs w:val="28"/>
        </w:rPr>
        <w:t xml:space="preserve"> </w:t>
      </w:r>
      <w:r w:rsidRPr="00C253C2">
        <w:rPr>
          <w:rFonts w:ascii="Times New Roman" w:hAnsi="Times New Roman"/>
          <w:sz w:val="28"/>
          <w:szCs w:val="28"/>
        </w:rPr>
        <w:t>по каждому направлению</w:t>
      </w:r>
      <w:r>
        <w:rPr>
          <w:rFonts w:ascii="Times New Roman" w:hAnsi="Times New Roman"/>
          <w:sz w:val="28"/>
          <w:szCs w:val="28"/>
        </w:rPr>
        <w:t>:</w:t>
      </w:r>
    </w:p>
    <w:p w:rsidR="007B7FE7" w:rsidRDefault="00505818" w:rsidP="00BC75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задачи, которые перед нами ставит Будущее в</w:t>
      </w:r>
      <w:r w:rsidR="00227477">
        <w:rPr>
          <w:rFonts w:ascii="Times New Roman" w:hAnsi="Times New Roman"/>
          <w:sz w:val="28"/>
          <w:szCs w:val="28"/>
        </w:rPr>
        <w:t xml:space="preserve"> сфере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32E9">
        <w:rPr>
          <w:rFonts w:ascii="Times New Roman" w:hAnsi="Times New Roman"/>
          <w:sz w:val="28"/>
          <w:szCs w:val="28"/>
        </w:rPr>
        <w:t xml:space="preserve">в </w:t>
      </w:r>
      <w:r w:rsidR="002E1F4C">
        <w:rPr>
          <w:rFonts w:ascii="Times New Roman" w:hAnsi="Times New Roman"/>
          <w:sz w:val="28"/>
          <w:szCs w:val="28"/>
        </w:rPr>
        <w:t>перспективе</w:t>
      </w:r>
      <w:r>
        <w:rPr>
          <w:rFonts w:ascii="Times New Roman" w:hAnsi="Times New Roman"/>
          <w:sz w:val="28"/>
          <w:szCs w:val="28"/>
        </w:rPr>
        <w:t xml:space="preserve"> развития города Красноярска</w:t>
      </w:r>
      <w:r w:rsidR="00227477">
        <w:rPr>
          <w:rFonts w:ascii="Times New Roman" w:hAnsi="Times New Roman"/>
          <w:sz w:val="28"/>
          <w:szCs w:val="28"/>
        </w:rPr>
        <w:t>;</w:t>
      </w:r>
    </w:p>
    <w:p w:rsidR="00BC753E" w:rsidRDefault="00BC753E" w:rsidP="00BC75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3C2">
        <w:rPr>
          <w:rFonts w:ascii="Times New Roman" w:hAnsi="Times New Roman"/>
          <w:sz w:val="28"/>
          <w:szCs w:val="28"/>
        </w:rPr>
        <w:t xml:space="preserve">выделить, что принципиально нового </w:t>
      </w:r>
      <w:r>
        <w:rPr>
          <w:rFonts w:ascii="Times New Roman" w:hAnsi="Times New Roman"/>
          <w:sz w:val="28"/>
          <w:szCs w:val="28"/>
        </w:rPr>
        <w:t>появилось</w:t>
      </w:r>
      <w:r w:rsidRPr="00C253C2">
        <w:rPr>
          <w:rFonts w:ascii="Times New Roman" w:hAnsi="Times New Roman"/>
          <w:sz w:val="28"/>
          <w:szCs w:val="28"/>
        </w:rPr>
        <w:t xml:space="preserve"> в реальной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BC753E" w:rsidRPr="00C253C2" w:rsidRDefault="00BC753E" w:rsidP="00BC75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C25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содержательные </w:t>
      </w:r>
      <w:r w:rsidRPr="00C253C2">
        <w:rPr>
          <w:rFonts w:ascii="Times New Roman" w:hAnsi="Times New Roman"/>
          <w:sz w:val="28"/>
          <w:szCs w:val="28"/>
        </w:rPr>
        <w:t xml:space="preserve">линии </w:t>
      </w:r>
      <w:r w:rsidRPr="00C253C2">
        <w:rPr>
          <w:rFonts w:ascii="Times New Roman" w:hAnsi="Times New Roman"/>
          <w:b/>
          <w:bCs/>
          <w:i/>
          <w:iCs/>
          <w:sz w:val="28"/>
          <w:szCs w:val="28"/>
        </w:rPr>
        <w:t>самоопределения</w:t>
      </w:r>
      <w:r w:rsidRPr="00C253C2">
        <w:rPr>
          <w:rFonts w:ascii="Times New Roman" w:hAnsi="Times New Roman"/>
          <w:sz w:val="28"/>
          <w:szCs w:val="28"/>
        </w:rPr>
        <w:t xml:space="preserve"> относительно возможных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253C2">
        <w:rPr>
          <w:rFonts w:ascii="Times New Roman" w:hAnsi="Times New Roman"/>
          <w:sz w:val="28"/>
          <w:szCs w:val="28"/>
        </w:rPr>
        <w:t xml:space="preserve">необходимых </w:t>
      </w:r>
      <w:r>
        <w:rPr>
          <w:rFonts w:ascii="Times New Roman" w:hAnsi="Times New Roman"/>
          <w:sz w:val="28"/>
          <w:szCs w:val="28"/>
        </w:rPr>
        <w:t>преобразований</w:t>
      </w:r>
      <w:r w:rsidRPr="00C253C2">
        <w:rPr>
          <w:rFonts w:ascii="Times New Roman" w:hAnsi="Times New Roman"/>
          <w:sz w:val="28"/>
          <w:szCs w:val="28"/>
        </w:rPr>
        <w:t xml:space="preserve"> </w:t>
      </w:r>
      <w:r w:rsidR="00CB0FE0">
        <w:rPr>
          <w:rFonts w:ascii="Times New Roman" w:hAnsi="Times New Roman"/>
          <w:sz w:val="28"/>
          <w:szCs w:val="28"/>
        </w:rPr>
        <w:t xml:space="preserve">в </w:t>
      </w:r>
      <w:r w:rsidR="00816B99">
        <w:rPr>
          <w:rFonts w:ascii="Times New Roman" w:hAnsi="Times New Roman"/>
          <w:sz w:val="28"/>
          <w:szCs w:val="28"/>
        </w:rPr>
        <w:t>муниципальной системе</w:t>
      </w:r>
      <w:r>
        <w:rPr>
          <w:rFonts w:ascii="Times New Roman" w:hAnsi="Times New Roman"/>
          <w:sz w:val="28"/>
          <w:szCs w:val="28"/>
        </w:rPr>
        <w:t xml:space="preserve"> образования города Красноярска.</w:t>
      </w:r>
    </w:p>
    <w:p w:rsidR="001D405B" w:rsidRDefault="001D405B" w:rsidP="002E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753E" w:rsidRPr="007B7FE7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«Образовательные результаты».</w:t>
      </w:r>
    </w:p>
    <w:p w:rsidR="00471CFA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Система общего образования опирается на то, что закладывается в дошкольном возрасте и формируется в начальной школе. На следующих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ступен</w:t>
      </w:r>
      <w:r w:rsidRPr="00380D05">
        <w:rPr>
          <w:rFonts w:ascii="Times New Roman" w:hAnsi="Times New Roman"/>
          <w:bCs/>
          <w:iCs/>
          <w:color w:val="FF0000"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>х общего образования сформированные умения учебной и социальной жизни совершенствуются</w:t>
      </w:r>
      <w:r w:rsidR="00380D05">
        <w:rPr>
          <w:rFonts w:ascii="Times New Roman" w:hAnsi="Times New Roman"/>
          <w:bCs/>
          <w:iCs/>
          <w:sz w:val="28"/>
          <w:szCs w:val="28"/>
        </w:rPr>
        <w:t xml:space="preserve"> в процессе освоения предметного содержания</w:t>
      </w:r>
      <w:r w:rsidR="00E566C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71CFA">
        <w:rPr>
          <w:rFonts w:ascii="Times New Roman" w:hAnsi="Times New Roman"/>
          <w:bCs/>
          <w:iCs/>
          <w:sz w:val="28"/>
          <w:szCs w:val="28"/>
        </w:rPr>
        <w:t xml:space="preserve">Это оценивается по академическим результатам, по успехам в предметных олимпиадах и творческих конкурсах. </w:t>
      </w:r>
    </w:p>
    <w:p w:rsidR="00BC753E" w:rsidRDefault="00A5186B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Вместе с тем </w:t>
      </w:r>
      <w:r w:rsidR="00223F3A">
        <w:rPr>
          <w:rFonts w:ascii="Times New Roman" w:hAnsi="Times New Roman"/>
          <w:bCs/>
          <w:iCs/>
          <w:sz w:val="28"/>
          <w:szCs w:val="28"/>
        </w:rPr>
        <w:t xml:space="preserve">результаты образования </w:t>
      </w:r>
      <w:r w:rsidR="009010BC">
        <w:rPr>
          <w:rFonts w:ascii="Times New Roman" w:hAnsi="Times New Roman"/>
          <w:bCs/>
          <w:iCs/>
          <w:sz w:val="28"/>
          <w:szCs w:val="28"/>
        </w:rPr>
        <w:t>отражаются в</w:t>
      </w:r>
      <w:r w:rsidR="00223F3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10BC">
        <w:rPr>
          <w:rFonts w:ascii="Times New Roman" w:hAnsi="Times New Roman"/>
          <w:bCs/>
          <w:iCs/>
          <w:sz w:val="28"/>
          <w:szCs w:val="28"/>
        </w:rPr>
        <w:t>обще</w:t>
      </w:r>
      <w:r w:rsidR="00223F3A">
        <w:rPr>
          <w:rFonts w:ascii="Times New Roman" w:hAnsi="Times New Roman"/>
          <w:bCs/>
          <w:iCs/>
          <w:sz w:val="28"/>
          <w:szCs w:val="28"/>
        </w:rPr>
        <w:t>культур</w:t>
      </w:r>
      <w:r w:rsidR="009010BC">
        <w:rPr>
          <w:rFonts w:ascii="Times New Roman" w:hAnsi="Times New Roman"/>
          <w:bCs/>
          <w:iCs/>
          <w:sz w:val="28"/>
          <w:szCs w:val="28"/>
        </w:rPr>
        <w:t xml:space="preserve">ном уровне, в степени </w:t>
      </w:r>
      <w:r w:rsidR="00223F3A">
        <w:rPr>
          <w:rFonts w:ascii="Times New Roman" w:hAnsi="Times New Roman"/>
          <w:bCs/>
          <w:iCs/>
          <w:sz w:val="28"/>
          <w:szCs w:val="28"/>
        </w:rPr>
        <w:t>воспитанности,</w:t>
      </w:r>
      <w:r w:rsidR="00BC753E">
        <w:rPr>
          <w:rFonts w:ascii="Times New Roman" w:hAnsi="Times New Roman"/>
          <w:bCs/>
          <w:iCs/>
          <w:sz w:val="28"/>
          <w:szCs w:val="28"/>
        </w:rPr>
        <w:t xml:space="preserve"> в ситуациях социальной жизни</w:t>
      </w:r>
      <w:r w:rsidR="009010BC">
        <w:rPr>
          <w:rFonts w:ascii="Times New Roman" w:hAnsi="Times New Roman"/>
          <w:bCs/>
          <w:iCs/>
          <w:sz w:val="28"/>
          <w:szCs w:val="28"/>
        </w:rPr>
        <w:t>,</w:t>
      </w:r>
      <w:r w:rsidR="00BC753E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9010BC">
        <w:rPr>
          <w:rFonts w:ascii="Times New Roman" w:hAnsi="Times New Roman"/>
          <w:bCs/>
          <w:iCs/>
          <w:sz w:val="28"/>
          <w:szCs w:val="28"/>
        </w:rPr>
        <w:t>общении, в сотрудничестве, в сформированном</w:t>
      </w:r>
      <w:r w:rsidR="00BC753E">
        <w:rPr>
          <w:rFonts w:ascii="Times New Roman" w:hAnsi="Times New Roman"/>
          <w:bCs/>
          <w:iCs/>
          <w:sz w:val="28"/>
          <w:szCs w:val="28"/>
        </w:rPr>
        <w:t xml:space="preserve"> мировоззрении. </w:t>
      </w:r>
    </w:p>
    <w:p w:rsidR="007D7AB2" w:rsidRDefault="00BC753E" w:rsidP="007D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Планируя на каждой ступени достижение тех или иных образовательных результатов, важно выделять ключевые, которые будут востребованы в предстоящей учебной деятельности и в наступающем периоде жизненного взросления. Поэтому </w:t>
      </w:r>
      <w:r w:rsidR="001A1D13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обсуждени</w:t>
      </w:r>
      <w:r w:rsidR="00192BA5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проблем преемственности ступен</w:t>
      </w:r>
      <w:r w:rsidRPr="006E49FB">
        <w:rPr>
          <w:rFonts w:ascii="Times New Roman" w:hAnsi="Times New Roman"/>
          <w:bCs/>
          <w:iCs/>
          <w:color w:val="FF0000"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й общего образования </w:t>
      </w:r>
      <w:r w:rsidR="0008341B">
        <w:rPr>
          <w:rFonts w:ascii="Times New Roman" w:hAnsi="Times New Roman"/>
          <w:bCs/>
          <w:iCs/>
          <w:sz w:val="28"/>
          <w:szCs w:val="28"/>
        </w:rPr>
        <w:t>надо</w:t>
      </w:r>
      <w:r w:rsidR="006E49F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выделить и обеспечить достижение необходимых ключевых образовательных результатов, приоритетно формируемых на той или иной ступени.</w:t>
      </w:r>
      <w:r w:rsidR="009037F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C753E" w:rsidRPr="007D7AB2" w:rsidRDefault="007D7AB2" w:rsidP="007D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Задача ближайшего Будущего заключается в </w:t>
      </w:r>
      <w:r w:rsidR="009037FF">
        <w:rPr>
          <w:rFonts w:ascii="Times New Roman" w:hAnsi="Times New Roman"/>
          <w:bCs/>
          <w:iCs/>
          <w:sz w:val="28"/>
          <w:szCs w:val="28"/>
        </w:rPr>
        <w:t>планировани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="009037FF">
        <w:rPr>
          <w:rFonts w:ascii="Times New Roman" w:hAnsi="Times New Roman"/>
          <w:bCs/>
          <w:iCs/>
          <w:sz w:val="28"/>
          <w:szCs w:val="28"/>
        </w:rPr>
        <w:t xml:space="preserve"> и достижени</w:t>
      </w:r>
      <w:r>
        <w:rPr>
          <w:rFonts w:ascii="Times New Roman" w:hAnsi="Times New Roman"/>
          <w:bCs/>
          <w:iCs/>
          <w:sz w:val="28"/>
          <w:szCs w:val="28"/>
        </w:rPr>
        <w:t>и образовательных результатов, о</w:t>
      </w:r>
      <w:r w:rsidR="00E9197D">
        <w:rPr>
          <w:rFonts w:ascii="Times New Roman" w:hAnsi="Times New Roman"/>
          <w:bCs/>
          <w:iCs/>
          <w:sz w:val="28"/>
          <w:szCs w:val="28"/>
        </w:rPr>
        <w:t>беспечивающих</w:t>
      </w:r>
      <w:r>
        <w:rPr>
          <w:rFonts w:ascii="Times New Roman" w:hAnsi="Times New Roman"/>
          <w:bCs/>
          <w:iCs/>
          <w:sz w:val="28"/>
          <w:szCs w:val="28"/>
        </w:rPr>
        <w:t xml:space="preserve"> качество образования как человеческого капитала, определяющего качество жизни наших выпускников и качество жизни жителей </w:t>
      </w:r>
      <w:r w:rsidR="00E9197D">
        <w:rPr>
          <w:rFonts w:ascii="Times New Roman" w:hAnsi="Times New Roman"/>
          <w:bCs/>
          <w:iCs/>
          <w:sz w:val="28"/>
          <w:szCs w:val="28"/>
        </w:rPr>
        <w:t>города Красноярска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044B2" w:rsidRDefault="00BC753E" w:rsidP="007E6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5F9">
        <w:rPr>
          <w:rFonts w:ascii="Times New Roman" w:hAnsi="Times New Roman"/>
          <w:b/>
          <w:bCs/>
          <w:iCs/>
          <w:sz w:val="28"/>
          <w:szCs w:val="28"/>
        </w:rPr>
        <w:t>Дошкольное образование</w:t>
      </w:r>
      <w:r w:rsidRPr="00FC6F7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C6F76">
        <w:rPr>
          <w:rFonts w:ascii="Times New Roman" w:hAnsi="Times New Roman"/>
          <w:bCs/>
          <w:iCs/>
          <w:sz w:val="28"/>
          <w:szCs w:val="28"/>
        </w:rPr>
        <w:t xml:space="preserve">должно </w:t>
      </w:r>
      <w:r w:rsidR="00ED37C0">
        <w:rPr>
          <w:rFonts w:ascii="Times New Roman" w:hAnsi="Times New Roman"/>
          <w:bCs/>
          <w:iCs/>
          <w:sz w:val="28"/>
          <w:szCs w:val="28"/>
        </w:rPr>
        <w:t>давать возможности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6C67">
        <w:rPr>
          <w:rFonts w:ascii="Times New Roman" w:hAnsi="Times New Roman"/>
          <w:bCs/>
          <w:iCs/>
          <w:sz w:val="28"/>
          <w:szCs w:val="28"/>
        </w:rPr>
        <w:t>разносторонне</w:t>
      </w:r>
      <w:r w:rsidR="00ED37C0">
        <w:rPr>
          <w:rFonts w:ascii="Times New Roman" w:hAnsi="Times New Roman"/>
          <w:bCs/>
          <w:iCs/>
          <w:sz w:val="28"/>
          <w:szCs w:val="28"/>
        </w:rPr>
        <w:t>го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развит</w:t>
      </w:r>
      <w:r w:rsidR="00ED37C0">
        <w:rPr>
          <w:rFonts w:ascii="Times New Roman" w:hAnsi="Times New Roman"/>
          <w:bCs/>
          <w:iCs/>
          <w:sz w:val="28"/>
          <w:szCs w:val="28"/>
        </w:rPr>
        <w:t>ия</w:t>
      </w:r>
      <w:r w:rsidR="00466C67">
        <w:rPr>
          <w:rFonts w:ascii="Times New Roman" w:hAnsi="Times New Roman"/>
          <w:bCs/>
          <w:iCs/>
          <w:sz w:val="28"/>
          <w:szCs w:val="28"/>
        </w:rPr>
        <w:t>, позволяюще</w:t>
      </w:r>
      <w:r w:rsidR="00ED37C0">
        <w:rPr>
          <w:rFonts w:ascii="Times New Roman" w:hAnsi="Times New Roman"/>
          <w:bCs/>
          <w:iCs/>
          <w:sz w:val="28"/>
          <w:szCs w:val="28"/>
        </w:rPr>
        <w:t>го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3281A">
        <w:rPr>
          <w:rFonts w:ascii="Times New Roman" w:hAnsi="Times New Roman"/>
          <w:bCs/>
          <w:iCs/>
          <w:sz w:val="28"/>
          <w:szCs w:val="28"/>
        </w:rPr>
        <w:t>ребёнку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быть готовым </w:t>
      </w:r>
      <w:r w:rsidR="00E9197D">
        <w:rPr>
          <w:rFonts w:ascii="Times New Roman" w:hAnsi="Times New Roman"/>
          <w:bCs/>
          <w:iCs/>
          <w:sz w:val="28"/>
          <w:szCs w:val="28"/>
        </w:rPr>
        <w:t xml:space="preserve">к новому периоду </w:t>
      </w:r>
      <w:r w:rsidR="00ED37C0">
        <w:rPr>
          <w:rFonts w:ascii="Times New Roman" w:hAnsi="Times New Roman"/>
          <w:bCs/>
          <w:iCs/>
          <w:sz w:val="28"/>
          <w:szCs w:val="28"/>
        </w:rPr>
        <w:t>своей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197D">
        <w:rPr>
          <w:rFonts w:ascii="Times New Roman" w:hAnsi="Times New Roman"/>
          <w:bCs/>
          <w:iCs/>
          <w:sz w:val="28"/>
          <w:szCs w:val="28"/>
        </w:rPr>
        <w:t>жизни</w:t>
      </w:r>
      <w:r w:rsidR="00ED37C0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D37C0">
        <w:rPr>
          <w:rFonts w:ascii="Times New Roman" w:hAnsi="Times New Roman"/>
          <w:bCs/>
          <w:iCs/>
          <w:sz w:val="28"/>
          <w:szCs w:val="28"/>
        </w:rPr>
        <w:t xml:space="preserve">условиях </w:t>
      </w:r>
      <w:r w:rsidR="00466C67">
        <w:rPr>
          <w:rFonts w:ascii="Times New Roman" w:hAnsi="Times New Roman"/>
          <w:bCs/>
          <w:iCs/>
          <w:sz w:val="28"/>
          <w:szCs w:val="28"/>
        </w:rPr>
        <w:t>школ</w:t>
      </w:r>
      <w:r w:rsidR="00ED37C0">
        <w:rPr>
          <w:rFonts w:ascii="Times New Roman" w:hAnsi="Times New Roman"/>
          <w:bCs/>
          <w:iCs/>
          <w:sz w:val="28"/>
          <w:szCs w:val="28"/>
        </w:rPr>
        <w:t>ы</w:t>
      </w:r>
      <w:r w:rsidR="00E9197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044B2" w:rsidRPr="001D02EA">
        <w:rPr>
          <w:rFonts w:ascii="Times New Roman" w:hAnsi="Times New Roman"/>
          <w:sz w:val="28"/>
          <w:szCs w:val="28"/>
        </w:rPr>
        <w:t xml:space="preserve">Далеко не все дети </w:t>
      </w:r>
      <w:r w:rsidR="005044B2">
        <w:rPr>
          <w:rFonts w:ascii="Times New Roman" w:hAnsi="Times New Roman"/>
          <w:sz w:val="28"/>
          <w:szCs w:val="28"/>
        </w:rPr>
        <w:t>полноценно</w:t>
      </w:r>
      <w:r w:rsidR="005044B2" w:rsidRPr="001D02EA">
        <w:rPr>
          <w:rFonts w:ascii="Times New Roman" w:hAnsi="Times New Roman"/>
          <w:sz w:val="28"/>
          <w:szCs w:val="28"/>
        </w:rPr>
        <w:t xml:space="preserve"> подготовлены к вхождению в учебную деятельность. </w:t>
      </w:r>
    </w:p>
    <w:p w:rsidR="001D405B" w:rsidRDefault="001D405B" w:rsidP="0000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0697" w:rsidRPr="00AB0697" w:rsidRDefault="00481D6B" w:rsidP="00465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учителей, дети в меньшей степени готовы, </w:t>
      </w:r>
      <w:r w:rsidR="0052657E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 xml:space="preserve">считают </w:t>
      </w:r>
      <w:r w:rsidR="0052657E">
        <w:rPr>
          <w:rFonts w:ascii="Times New Roman" w:hAnsi="Times New Roman"/>
          <w:sz w:val="28"/>
          <w:szCs w:val="28"/>
        </w:rPr>
        <w:t>родители</w:t>
      </w:r>
      <w:r w:rsidR="00AB0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0739">
        <w:rPr>
          <w:rFonts w:ascii="Times New Roman" w:hAnsi="Times New Roman"/>
          <w:sz w:val="28"/>
          <w:szCs w:val="28"/>
        </w:rPr>
        <w:t xml:space="preserve">Так причиной возникновения трудностей в школе </w:t>
      </w:r>
      <w:r w:rsidR="0052657E">
        <w:rPr>
          <w:rFonts w:ascii="Times New Roman" w:hAnsi="Times New Roman"/>
          <w:sz w:val="28"/>
          <w:szCs w:val="28"/>
        </w:rPr>
        <w:t xml:space="preserve">90% учителей </w:t>
      </w:r>
      <w:r w:rsidR="00037E4C">
        <w:rPr>
          <w:rFonts w:ascii="Times New Roman" w:hAnsi="Times New Roman"/>
          <w:sz w:val="28"/>
          <w:szCs w:val="28"/>
        </w:rPr>
        <w:t>считают</w:t>
      </w:r>
      <w:r w:rsidR="0052657E">
        <w:rPr>
          <w:rFonts w:ascii="Times New Roman" w:hAnsi="Times New Roman"/>
          <w:sz w:val="28"/>
          <w:szCs w:val="28"/>
        </w:rPr>
        <w:t xml:space="preserve"> недостаточн</w:t>
      </w:r>
      <w:r w:rsidR="00037E4C">
        <w:rPr>
          <w:rFonts w:ascii="Times New Roman" w:hAnsi="Times New Roman"/>
          <w:sz w:val="28"/>
          <w:szCs w:val="28"/>
        </w:rPr>
        <w:t>ый</w:t>
      </w:r>
      <w:r w:rsidR="0052657E">
        <w:rPr>
          <w:rFonts w:ascii="Times New Roman" w:hAnsi="Times New Roman"/>
          <w:sz w:val="28"/>
          <w:szCs w:val="28"/>
        </w:rPr>
        <w:t xml:space="preserve"> </w:t>
      </w:r>
      <w:r w:rsidR="00037E4C">
        <w:rPr>
          <w:rFonts w:ascii="Times New Roman" w:hAnsi="Times New Roman"/>
          <w:sz w:val="28"/>
          <w:szCs w:val="28"/>
        </w:rPr>
        <w:t xml:space="preserve">уровень подготовки, </w:t>
      </w:r>
      <w:r w:rsidR="004F0739">
        <w:rPr>
          <w:rFonts w:ascii="Times New Roman" w:hAnsi="Times New Roman"/>
          <w:sz w:val="28"/>
          <w:szCs w:val="28"/>
        </w:rPr>
        <w:t>и</w:t>
      </w:r>
      <w:r w:rsidR="00037E4C">
        <w:rPr>
          <w:rFonts w:ascii="Times New Roman" w:hAnsi="Times New Roman"/>
          <w:sz w:val="28"/>
          <w:szCs w:val="28"/>
        </w:rPr>
        <w:t xml:space="preserve"> только 30% </w:t>
      </w:r>
      <w:bookmarkStart w:id="3" w:name="_Hlk491184465"/>
      <w:r w:rsidR="00037E4C">
        <w:rPr>
          <w:rFonts w:ascii="Times New Roman" w:hAnsi="Times New Roman"/>
          <w:sz w:val="28"/>
          <w:szCs w:val="28"/>
        </w:rPr>
        <w:t>родителей имеют такое же мнение. 65% учи</w:t>
      </w:r>
      <w:r w:rsidR="00A349F1">
        <w:rPr>
          <w:rFonts w:ascii="Times New Roman" w:hAnsi="Times New Roman"/>
          <w:sz w:val="28"/>
          <w:szCs w:val="28"/>
        </w:rPr>
        <w:t>телей указывают на недостаточную</w:t>
      </w:r>
      <w:r w:rsidR="00037E4C">
        <w:rPr>
          <w:rFonts w:ascii="Times New Roman" w:hAnsi="Times New Roman"/>
          <w:sz w:val="28"/>
          <w:szCs w:val="28"/>
        </w:rPr>
        <w:t xml:space="preserve"> поддержку школьного обучения со стороны семьи, </w:t>
      </w:r>
      <w:r w:rsidR="004F0739">
        <w:rPr>
          <w:rFonts w:ascii="Times New Roman" w:hAnsi="Times New Roman"/>
          <w:sz w:val="28"/>
          <w:szCs w:val="28"/>
        </w:rPr>
        <w:t xml:space="preserve">но </w:t>
      </w:r>
      <w:r w:rsidR="00037E4C">
        <w:rPr>
          <w:rFonts w:ascii="Times New Roman" w:hAnsi="Times New Roman"/>
          <w:sz w:val="28"/>
          <w:szCs w:val="28"/>
        </w:rPr>
        <w:t xml:space="preserve">с этим согласны лишь </w:t>
      </w:r>
      <w:r w:rsidR="007F18B8">
        <w:rPr>
          <w:rFonts w:ascii="Times New Roman" w:hAnsi="Times New Roman"/>
          <w:sz w:val="28"/>
          <w:szCs w:val="28"/>
        </w:rPr>
        <w:t>9</w:t>
      </w:r>
      <w:r w:rsidR="00037E4C">
        <w:rPr>
          <w:rFonts w:ascii="Times New Roman" w:hAnsi="Times New Roman"/>
          <w:sz w:val="28"/>
          <w:szCs w:val="28"/>
        </w:rPr>
        <w:t>% родителей.</w:t>
      </w:r>
      <w:r w:rsidR="000843BB">
        <w:rPr>
          <w:rFonts w:ascii="Times New Roman" w:hAnsi="Times New Roman"/>
          <w:sz w:val="28"/>
          <w:szCs w:val="28"/>
        </w:rPr>
        <w:t xml:space="preserve"> </w:t>
      </w:r>
      <w:r w:rsidR="00EB5F1B">
        <w:rPr>
          <w:rFonts w:ascii="Times New Roman" w:hAnsi="Times New Roman"/>
          <w:sz w:val="28"/>
          <w:szCs w:val="28"/>
        </w:rPr>
        <w:t>Примерно н</w:t>
      </w:r>
      <w:r w:rsidR="007E6812">
        <w:rPr>
          <w:rFonts w:ascii="Times New Roman" w:hAnsi="Times New Roman"/>
          <w:sz w:val="28"/>
          <w:szCs w:val="28"/>
        </w:rPr>
        <w:t>а 50% и</w:t>
      </w:r>
      <w:r w:rsidR="000843BB">
        <w:rPr>
          <w:rFonts w:ascii="Times New Roman" w:hAnsi="Times New Roman"/>
          <w:sz w:val="28"/>
          <w:szCs w:val="28"/>
        </w:rPr>
        <w:t xml:space="preserve"> учителя, и родители оценивают </w:t>
      </w:r>
      <w:r w:rsidR="007E6812">
        <w:rPr>
          <w:rFonts w:ascii="Times New Roman" w:hAnsi="Times New Roman"/>
          <w:sz w:val="28"/>
          <w:szCs w:val="28"/>
        </w:rPr>
        <w:t>первоклассников по уровню</w:t>
      </w:r>
      <w:r w:rsidR="000843BB">
        <w:rPr>
          <w:rFonts w:ascii="Times New Roman" w:hAnsi="Times New Roman"/>
          <w:sz w:val="28"/>
          <w:szCs w:val="28"/>
        </w:rPr>
        <w:t xml:space="preserve"> готовности </w:t>
      </w:r>
      <w:r w:rsidR="007E6812">
        <w:rPr>
          <w:rFonts w:ascii="Times New Roman" w:hAnsi="Times New Roman"/>
          <w:sz w:val="28"/>
          <w:szCs w:val="28"/>
        </w:rPr>
        <w:t>к</w:t>
      </w:r>
      <w:r w:rsidR="00C40CA2">
        <w:rPr>
          <w:rFonts w:ascii="Times New Roman" w:hAnsi="Times New Roman"/>
          <w:sz w:val="28"/>
          <w:szCs w:val="28"/>
        </w:rPr>
        <w:t xml:space="preserve"> чтению и </w:t>
      </w:r>
      <w:r w:rsidR="000843BB">
        <w:rPr>
          <w:rFonts w:ascii="Times New Roman" w:hAnsi="Times New Roman"/>
          <w:sz w:val="28"/>
          <w:szCs w:val="28"/>
        </w:rPr>
        <w:t>письму</w:t>
      </w:r>
      <w:r w:rsidR="00C40CA2">
        <w:rPr>
          <w:rFonts w:ascii="Times New Roman" w:hAnsi="Times New Roman"/>
          <w:sz w:val="28"/>
          <w:szCs w:val="28"/>
        </w:rPr>
        <w:t>.</w:t>
      </w:r>
      <w:r w:rsidR="000843BB">
        <w:rPr>
          <w:rFonts w:ascii="Times New Roman" w:hAnsi="Times New Roman"/>
          <w:sz w:val="28"/>
          <w:szCs w:val="28"/>
        </w:rPr>
        <w:t xml:space="preserve"> </w:t>
      </w:r>
      <w:r w:rsidR="00A349F1">
        <w:rPr>
          <w:rFonts w:ascii="Times New Roman" w:hAnsi="Times New Roman"/>
          <w:sz w:val="28"/>
          <w:szCs w:val="28"/>
        </w:rPr>
        <w:t xml:space="preserve">И достаточно хорошо </w:t>
      </w:r>
      <w:r w:rsidR="00465EBF">
        <w:rPr>
          <w:rFonts w:ascii="Times New Roman" w:hAnsi="Times New Roman"/>
          <w:sz w:val="28"/>
          <w:szCs w:val="28"/>
        </w:rPr>
        <w:t xml:space="preserve">– </w:t>
      </w:r>
      <w:r w:rsidR="00A349F1">
        <w:rPr>
          <w:rFonts w:ascii="Times New Roman" w:hAnsi="Times New Roman"/>
          <w:sz w:val="28"/>
          <w:szCs w:val="28"/>
        </w:rPr>
        <w:t>готовность к</w:t>
      </w:r>
      <w:r w:rsidR="000843BB">
        <w:rPr>
          <w:rFonts w:ascii="Times New Roman" w:hAnsi="Times New Roman"/>
          <w:sz w:val="28"/>
          <w:szCs w:val="28"/>
        </w:rPr>
        <w:t xml:space="preserve"> счёту. </w:t>
      </w:r>
      <w:r w:rsidR="00465EBF">
        <w:rPr>
          <w:rFonts w:ascii="Times New Roman" w:hAnsi="Times New Roman"/>
          <w:sz w:val="28"/>
          <w:szCs w:val="28"/>
        </w:rPr>
        <w:t xml:space="preserve">На это, видимо, следует обратить внимание. </w:t>
      </w:r>
      <w:r w:rsidR="007E6812">
        <w:rPr>
          <w:rFonts w:ascii="Times New Roman" w:hAnsi="Times New Roman"/>
          <w:sz w:val="28"/>
          <w:szCs w:val="28"/>
        </w:rPr>
        <w:t xml:space="preserve">Но </w:t>
      </w:r>
      <w:r w:rsidR="00465EBF">
        <w:rPr>
          <w:rFonts w:ascii="Times New Roman" w:hAnsi="Times New Roman"/>
          <w:sz w:val="28"/>
          <w:szCs w:val="28"/>
        </w:rPr>
        <w:t xml:space="preserve">ещё </w:t>
      </w:r>
      <w:r w:rsidR="007E6812">
        <w:rPr>
          <w:rFonts w:ascii="Times New Roman" w:hAnsi="Times New Roman"/>
          <w:sz w:val="28"/>
          <w:szCs w:val="28"/>
        </w:rPr>
        <w:t>в</w:t>
      </w:r>
      <w:r w:rsidR="000843BB">
        <w:rPr>
          <w:rFonts w:ascii="Times New Roman" w:hAnsi="Times New Roman"/>
          <w:sz w:val="28"/>
          <w:szCs w:val="28"/>
        </w:rPr>
        <w:t xml:space="preserve">ажно отметить, что более 80 процентов родителей отмечают желание ребёнка </w:t>
      </w:r>
      <w:r w:rsidR="00CD67FC">
        <w:rPr>
          <w:rFonts w:ascii="Times New Roman" w:hAnsi="Times New Roman"/>
          <w:sz w:val="28"/>
          <w:szCs w:val="28"/>
        </w:rPr>
        <w:t>не просто идти</w:t>
      </w:r>
      <w:r w:rsidR="000843BB">
        <w:rPr>
          <w:rFonts w:ascii="Times New Roman" w:hAnsi="Times New Roman"/>
          <w:sz w:val="28"/>
          <w:szCs w:val="28"/>
        </w:rPr>
        <w:t xml:space="preserve"> в школу</w:t>
      </w:r>
      <w:r w:rsidR="00CD67FC">
        <w:rPr>
          <w:rFonts w:ascii="Times New Roman" w:hAnsi="Times New Roman"/>
          <w:sz w:val="28"/>
          <w:szCs w:val="28"/>
        </w:rPr>
        <w:t>, а идти в школу учиться.</w:t>
      </w:r>
      <w:bookmarkEnd w:id="3"/>
    </w:p>
    <w:p w:rsidR="00057392" w:rsidRDefault="00CD67FC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28FA">
        <w:rPr>
          <w:rFonts w:ascii="Times New Roman" w:hAnsi="Times New Roman"/>
          <w:sz w:val="28"/>
          <w:szCs w:val="28"/>
        </w:rPr>
        <w:t>ажно</w:t>
      </w:r>
      <w:r w:rsidR="008428FA" w:rsidRPr="008428FA">
        <w:rPr>
          <w:rFonts w:ascii="Times New Roman" w:hAnsi="Times New Roman"/>
          <w:sz w:val="28"/>
          <w:szCs w:val="28"/>
        </w:rPr>
        <w:t xml:space="preserve">, чтобы ребёнок был </w:t>
      </w:r>
      <w:r>
        <w:rPr>
          <w:rFonts w:ascii="Times New Roman" w:hAnsi="Times New Roman"/>
          <w:sz w:val="28"/>
          <w:szCs w:val="28"/>
        </w:rPr>
        <w:t xml:space="preserve">разносторонне развитым и </w:t>
      </w:r>
      <w:r w:rsidR="008428FA" w:rsidRPr="008428FA">
        <w:rPr>
          <w:rFonts w:ascii="Times New Roman" w:hAnsi="Times New Roman"/>
          <w:sz w:val="28"/>
          <w:szCs w:val="28"/>
        </w:rPr>
        <w:t xml:space="preserve">здоровым, </w:t>
      </w:r>
      <w:r>
        <w:rPr>
          <w:rFonts w:ascii="Times New Roman" w:hAnsi="Times New Roman"/>
          <w:sz w:val="28"/>
          <w:szCs w:val="28"/>
        </w:rPr>
        <w:t>а н</w:t>
      </w:r>
      <w:r w:rsidRPr="008428FA">
        <w:rPr>
          <w:rFonts w:ascii="Times New Roman" w:hAnsi="Times New Roman"/>
          <w:sz w:val="28"/>
          <w:szCs w:val="28"/>
        </w:rPr>
        <w:t xml:space="preserve">а этапе завершения дошкольного образования </w:t>
      </w:r>
      <w:r w:rsidR="008428FA" w:rsidRPr="008428FA">
        <w:rPr>
          <w:rFonts w:ascii="Times New Roman" w:hAnsi="Times New Roman"/>
          <w:sz w:val="28"/>
          <w:szCs w:val="28"/>
        </w:rPr>
        <w:t>психологически</w:t>
      </w:r>
      <w:r w:rsidR="00893F2C" w:rsidRPr="008428FA">
        <w:rPr>
          <w:rFonts w:ascii="Times New Roman" w:hAnsi="Times New Roman"/>
          <w:sz w:val="28"/>
          <w:szCs w:val="28"/>
        </w:rPr>
        <w:t xml:space="preserve"> настроенным</w:t>
      </w:r>
      <w:r w:rsidR="008428FA" w:rsidRPr="008428FA">
        <w:rPr>
          <w:rFonts w:ascii="Times New Roman" w:hAnsi="Times New Roman"/>
          <w:sz w:val="28"/>
          <w:szCs w:val="28"/>
        </w:rPr>
        <w:t xml:space="preserve"> для перехода к новой для него образовательной деятельности.</w:t>
      </w:r>
      <w:r w:rsidR="00893F2C" w:rsidRPr="008428FA">
        <w:rPr>
          <w:rFonts w:ascii="Times New Roman" w:hAnsi="Times New Roman"/>
          <w:sz w:val="28"/>
          <w:szCs w:val="28"/>
        </w:rPr>
        <w:t xml:space="preserve"> </w:t>
      </w:r>
      <w:r w:rsidR="008428FA" w:rsidRPr="008428FA">
        <w:rPr>
          <w:rFonts w:ascii="Times New Roman" w:hAnsi="Times New Roman"/>
          <w:sz w:val="28"/>
          <w:szCs w:val="28"/>
        </w:rPr>
        <w:t>В отношении школы н</w:t>
      </w:r>
      <w:r w:rsidR="00893F2C" w:rsidRPr="008428FA">
        <w:rPr>
          <w:rFonts w:ascii="Times New Roman" w:hAnsi="Times New Roman"/>
          <w:sz w:val="28"/>
          <w:szCs w:val="28"/>
        </w:rPr>
        <w:t>е должно быть тревожности</w:t>
      </w:r>
      <w:r w:rsidR="008428FA" w:rsidRPr="008428FA">
        <w:rPr>
          <w:rFonts w:ascii="Times New Roman" w:hAnsi="Times New Roman"/>
          <w:sz w:val="28"/>
          <w:szCs w:val="28"/>
        </w:rPr>
        <w:t xml:space="preserve"> ни у ребёнка, ни у родителей. </w:t>
      </w:r>
      <w:r w:rsidR="00893F2C" w:rsidRPr="008428FA">
        <w:rPr>
          <w:rFonts w:ascii="Times New Roman" w:hAnsi="Times New Roman"/>
          <w:sz w:val="28"/>
          <w:szCs w:val="28"/>
        </w:rPr>
        <w:t>Наша задача в работе с родителями</w:t>
      </w:r>
      <w:r w:rsidR="008428FA" w:rsidRPr="008428FA">
        <w:rPr>
          <w:rFonts w:ascii="Times New Roman" w:hAnsi="Times New Roman"/>
          <w:sz w:val="28"/>
          <w:szCs w:val="28"/>
        </w:rPr>
        <w:t>:</w:t>
      </w:r>
      <w:r w:rsidR="00893F2C" w:rsidRPr="008428FA">
        <w:rPr>
          <w:rFonts w:ascii="Times New Roman" w:hAnsi="Times New Roman"/>
          <w:sz w:val="28"/>
          <w:szCs w:val="28"/>
        </w:rPr>
        <w:t xml:space="preserve"> разъяснять </w:t>
      </w:r>
      <w:r w:rsidR="008428FA" w:rsidRPr="008428FA">
        <w:rPr>
          <w:rFonts w:ascii="Times New Roman" w:hAnsi="Times New Roman"/>
          <w:sz w:val="28"/>
          <w:szCs w:val="28"/>
        </w:rPr>
        <w:t>каким образом подготовить ребёнка к школе</w:t>
      </w:r>
      <w:r w:rsidR="00CE2890" w:rsidRPr="00CE2890">
        <w:rPr>
          <w:rFonts w:ascii="Times New Roman" w:hAnsi="Times New Roman"/>
          <w:sz w:val="28"/>
          <w:szCs w:val="28"/>
        </w:rPr>
        <w:t>.</w:t>
      </w:r>
      <w:r w:rsidR="008428FA" w:rsidRPr="00CE2890">
        <w:rPr>
          <w:rFonts w:ascii="Times New Roman" w:hAnsi="Times New Roman"/>
          <w:sz w:val="28"/>
          <w:szCs w:val="28"/>
        </w:rPr>
        <w:t xml:space="preserve"> Общая забота и родителей</w:t>
      </w:r>
      <w:r w:rsidR="00CE2890" w:rsidRPr="00CE2890">
        <w:rPr>
          <w:rFonts w:ascii="Times New Roman" w:hAnsi="Times New Roman"/>
          <w:sz w:val="28"/>
          <w:szCs w:val="28"/>
        </w:rPr>
        <w:t>,</w:t>
      </w:r>
      <w:r w:rsidR="008428FA" w:rsidRPr="00CE2890">
        <w:rPr>
          <w:rFonts w:ascii="Times New Roman" w:hAnsi="Times New Roman"/>
          <w:sz w:val="28"/>
          <w:szCs w:val="28"/>
        </w:rPr>
        <w:t xml:space="preserve"> и педагогов дошкольного образования </w:t>
      </w:r>
      <w:r w:rsidR="00CE2890" w:rsidRPr="00CE2890">
        <w:rPr>
          <w:rFonts w:ascii="Times New Roman" w:hAnsi="Times New Roman"/>
          <w:sz w:val="28"/>
          <w:szCs w:val="28"/>
        </w:rPr>
        <w:t>заключается в мотивации</w:t>
      </w:r>
      <w:r w:rsidR="00184726">
        <w:rPr>
          <w:rFonts w:ascii="Times New Roman" w:hAnsi="Times New Roman"/>
          <w:sz w:val="28"/>
          <w:szCs w:val="28"/>
        </w:rPr>
        <w:t xml:space="preserve"> к обучению</w:t>
      </w:r>
      <w:r w:rsidR="00CE2890" w:rsidRPr="00CE2890">
        <w:rPr>
          <w:rFonts w:ascii="Times New Roman" w:hAnsi="Times New Roman"/>
          <w:sz w:val="28"/>
          <w:szCs w:val="28"/>
        </w:rPr>
        <w:t xml:space="preserve">, в </w:t>
      </w:r>
      <w:r w:rsidR="008428FA" w:rsidRPr="00CE2890">
        <w:rPr>
          <w:rFonts w:ascii="Times New Roman" w:hAnsi="Times New Roman"/>
          <w:sz w:val="28"/>
          <w:szCs w:val="28"/>
        </w:rPr>
        <w:t>формирова</w:t>
      </w:r>
      <w:r w:rsidR="00CE2890" w:rsidRPr="00CE2890">
        <w:rPr>
          <w:rFonts w:ascii="Times New Roman" w:hAnsi="Times New Roman"/>
          <w:sz w:val="28"/>
          <w:szCs w:val="28"/>
        </w:rPr>
        <w:t>нии</w:t>
      </w:r>
      <w:r w:rsidR="008428FA" w:rsidRPr="00CE2890">
        <w:rPr>
          <w:rFonts w:ascii="Times New Roman" w:hAnsi="Times New Roman"/>
          <w:sz w:val="28"/>
          <w:szCs w:val="28"/>
        </w:rPr>
        <w:t xml:space="preserve"> желани</w:t>
      </w:r>
      <w:r w:rsidR="00CE2890" w:rsidRPr="00CE2890">
        <w:rPr>
          <w:rFonts w:ascii="Times New Roman" w:hAnsi="Times New Roman"/>
          <w:sz w:val="28"/>
          <w:szCs w:val="28"/>
        </w:rPr>
        <w:t>я</w:t>
      </w:r>
      <w:r w:rsidR="008428FA" w:rsidRPr="00CE2890">
        <w:rPr>
          <w:rFonts w:ascii="Times New Roman" w:hAnsi="Times New Roman"/>
          <w:sz w:val="28"/>
          <w:szCs w:val="28"/>
        </w:rPr>
        <w:t xml:space="preserve"> ребёнка идти в школу</w:t>
      </w:r>
      <w:r w:rsidR="00CE2890">
        <w:rPr>
          <w:rFonts w:ascii="Times New Roman" w:hAnsi="Times New Roman"/>
          <w:sz w:val="28"/>
          <w:szCs w:val="28"/>
        </w:rPr>
        <w:t>.</w:t>
      </w:r>
    </w:p>
    <w:p w:rsidR="00D33439" w:rsidRPr="008428FA" w:rsidRDefault="00D33439" w:rsidP="00D33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должно быть результатом дошкольного образования? Что </w:t>
      </w:r>
      <w:r w:rsidR="0043123E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готов</w:t>
      </w:r>
      <w:r w:rsidR="0043123E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к школе? </w:t>
      </w:r>
    </w:p>
    <w:p w:rsidR="00D33439" w:rsidRPr="008428FA" w:rsidRDefault="00D33439" w:rsidP="00D33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8FA">
        <w:rPr>
          <w:rFonts w:ascii="Times New Roman" w:hAnsi="Times New Roman"/>
          <w:sz w:val="28"/>
          <w:szCs w:val="28"/>
        </w:rPr>
        <w:t xml:space="preserve">На </w:t>
      </w:r>
      <w:r w:rsidR="007F18B8">
        <w:rPr>
          <w:rFonts w:ascii="Times New Roman" w:hAnsi="Times New Roman"/>
          <w:sz w:val="28"/>
          <w:szCs w:val="28"/>
        </w:rPr>
        <w:t>эти вопросы необходимо отвечать. Н</w:t>
      </w:r>
      <w:r w:rsidRPr="008428FA">
        <w:rPr>
          <w:rFonts w:ascii="Times New Roman" w:hAnsi="Times New Roman"/>
          <w:sz w:val="28"/>
          <w:szCs w:val="28"/>
        </w:rPr>
        <w:t xml:space="preserve">о не только педагогическим </w:t>
      </w:r>
      <w:r w:rsidRPr="008428FA">
        <w:rPr>
          <w:rFonts w:ascii="Times New Roman" w:hAnsi="Times New Roman"/>
          <w:sz w:val="28"/>
          <w:szCs w:val="28"/>
        </w:rPr>
        <w:lastRenderedPageBreak/>
        <w:t>сообществом. Важно знать мнение и отношение родителей и общественности.</w:t>
      </w:r>
    </w:p>
    <w:p w:rsidR="0064702F" w:rsidRDefault="00F3281A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коллективам дошкольных образовательных учреждений необх</w:t>
      </w:r>
      <w:r w:rsidR="0043123E">
        <w:rPr>
          <w:rFonts w:ascii="Times New Roman" w:hAnsi="Times New Roman"/>
          <w:sz w:val="28"/>
          <w:szCs w:val="28"/>
        </w:rPr>
        <w:t xml:space="preserve">одимо определиться в приоритетах формирования результатов </w:t>
      </w:r>
      <w:r w:rsidR="00D33439">
        <w:rPr>
          <w:rFonts w:ascii="Times New Roman" w:hAnsi="Times New Roman"/>
          <w:sz w:val="28"/>
          <w:szCs w:val="28"/>
        </w:rPr>
        <w:t>с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F76">
        <w:rPr>
          <w:rFonts w:ascii="Times New Roman" w:hAnsi="Times New Roman"/>
          <w:sz w:val="28"/>
          <w:szCs w:val="28"/>
        </w:rPr>
        <w:t>преемственности дошкольного и начального образования</w:t>
      </w:r>
      <w:r w:rsidR="00893F2C">
        <w:rPr>
          <w:rFonts w:ascii="Times New Roman" w:hAnsi="Times New Roman"/>
          <w:sz w:val="28"/>
          <w:szCs w:val="28"/>
        </w:rPr>
        <w:t xml:space="preserve"> для </w:t>
      </w:r>
      <w:r w:rsidR="00D33439">
        <w:rPr>
          <w:rFonts w:ascii="Times New Roman" w:hAnsi="Times New Roman"/>
          <w:sz w:val="28"/>
          <w:szCs w:val="28"/>
        </w:rPr>
        <w:t>дальнейше</w:t>
      </w:r>
      <w:r w:rsidR="00184351">
        <w:rPr>
          <w:rFonts w:ascii="Times New Roman" w:hAnsi="Times New Roman"/>
          <w:sz w:val="28"/>
          <w:szCs w:val="28"/>
        </w:rPr>
        <w:t>го</w:t>
      </w:r>
      <w:r w:rsidR="00D33439">
        <w:rPr>
          <w:rFonts w:ascii="Times New Roman" w:hAnsi="Times New Roman"/>
          <w:sz w:val="28"/>
          <w:szCs w:val="28"/>
        </w:rPr>
        <w:t xml:space="preserve"> их </w:t>
      </w:r>
      <w:r w:rsidR="00184351">
        <w:rPr>
          <w:rFonts w:ascii="Times New Roman" w:hAnsi="Times New Roman"/>
          <w:sz w:val="28"/>
          <w:szCs w:val="28"/>
        </w:rPr>
        <w:t>развития</w:t>
      </w:r>
      <w:r w:rsidR="0043123E">
        <w:rPr>
          <w:rFonts w:ascii="Times New Roman" w:hAnsi="Times New Roman"/>
          <w:sz w:val="28"/>
          <w:szCs w:val="28"/>
        </w:rPr>
        <w:t xml:space="preserve"> в начальной школе</w:t>
      </w:r>
      <w:r w:rsidR="00D33439">
        <w:rPr>
          <w:rFonts w:ascii="Times New Roman" w:hAnsi="Times New Roman"/>
          <w:sz w:val="28"/>
          <w:szCs w:val="28"/>
        </w:rPr>
        <w:t>.</w:t>
      </w:r>
    </w:p>
    <w:p w:rsidR="00F62CC8" w:rsidRDefault="00F62CC8" w:rsidP="007B1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3E4D" w:rsidRDefault="00F53E4D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F9">
        <w:rPr>
          <w:rFonts w:ascii="Times New Roman" w:hAnsi="Times New Roman"/>
          <w:b/>
          <w:sz w:val="28"/>
          <w:szCs w:val="28"/>
        </w:rPr>
        <w:t xml:space="preserve">Начальное </w:t>
      </w:r>
      <w:r w:rsidR="00A54020" w:rsidRPr="005875F9">
        <w:rPr>
          <w:rFonts w:ascii="Times New Roman" w:hAnsi="Times New Roman"/>
          <w:b/>
          <w:sz w:val="28"/>
          <w:szCs w:val="28"/>
        </w:rPr>
        <w:t xml:space="preserve">общее </w:t>
      </w:r>
      <w:r w:rsidRPr="005875F9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, как ожидается после внедрения ФГОС, должно </w:t>
      </w:r>
      <w:r w:rsidR="00A86D06">
        <w:rPr>
          <w:rFonts w:ascii="Times New Roman" w:hAnsi="Times New Roman"/>
          <w:sz w:val="28"/>
          <w:szCs w:val="28"/>
        </w:rPr>
        <w:t xml:space="preserve">гарантированно </w:t>
      </w:r>
      <w:r>
        <w:rPr>
          <w:rFonts w:ascii="Times New Roman" w:hAnsi="Times New Roman"/>
          <w:sz w:val="28"/>
          <w:szCs w:val="28"/>
        </w:rPr>
        <w:t>давать результаты, обеспечивающие успешность ребят в основной школе. Должны применяться выявленные и апробированные в ходе внедрения образовательные технологии, которые адекватно решают задачу качества образования д</w:t>
      </w:r>
      <w:r w:rsidR="00A86D06">
        <w:rPr>
          <w:rFonts w:ascii="Times New Roman" w:hAnsi="Times New Roman"/>
          <w:sz w:val="28"/>
          <w:szCs w:val="28"/>
        </w:rPr>
        <w:t>ля разных категорий обучающихся</w:t>
      </w:r>
      <w:r w:rsidR="00145E96">
        <w:rPr>
          <w:rFonts w:ascii="Times New Roman" w:hAnsi="Times New Roman"/>
          <w:sz w:val="28"/>
          <w:szCs w:val="28"/>
        </w:rPr>
        <w:t>.</w:t>
      </w:r>
    </w:p>
    <w:p w:rsidR="0043123E" w:rsidRDefault="0043123E" w:rsidP="00851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491184517"/>
      <w:r>
        <w:rPr>
          <w:rFonts w:ascii="Times New Roman" w:hAnsi="Times New Roman"/>
          <w:sz w:val="28"/>
          <w:szCs w:val="28"/>
        </w:rPr>
        <w:t>В этом году а</w:t>
      </w:r>
      <w:r w:rsidR="00F53E4D">
        <w:rPr>
          <w:rFonts w:ascii="Times New Roman" w:hAnsi="Times New Roman"/>
          <w:sz w:val="28"/>
          <w:szCs w:val="28"/>
        </w:rPr>
        <w:t>кадемические р</w:t>
      </w:r>
      <w:r w:rsidR="00F53E4D" w:rsidRPr="00BB53E1">
        <w:rPr>
          <w:rFonts w:ascii="Times New Roman" w:hAnsi="Times New Roman"/>
          <w:sz w:val="28"/>
          <w:szCs w:val="28"/>
        </w:rPr>
        <w:t xml:space="preserve">езультаты </w:t>
      </w:r>
      <w:r w:rsidR="00F53E4D">
        <w:rPr>
          <w:rFonts w:ascii="Times New Roman" w:hAnsi="Times New Roman"/>
          <w:sz w:val="28"/>
          <w:szCs w:val="28"/>
        </w:rPr>
        <w:t xml:space="preserve">начальной школы </w:t>
      </w:r>
      <w:r w:rsidR="00145E96">
        <w:rPr>
          <w:rFonts w:ascii="Times New Roman" w:hAnsi="Times New Roman"/>
          <w:sz w:val="28"/>
          <w:szCs w:val="28"/>
        </w:rPr>
        <w:t xml:space="preserve">при выполнении </w:t>
      </w:r>
      <w:r w:rsidR="00F53E4D" w:rsidRPr="00BB53E1">
        <w:rPr>
          <w:rFonts w:ascii="Times New Roman" w:hAnsi="Times New Roman"/>
          <w:sz w:val="28"/>
          <w:szCs w:val="28"/>
        </w:rPr>
        <w:t>В</w:t>
      </w:r>
      <w:r w:rsidR="00145E96">
        <w:rPr>
          <w:rFonts w:ascii="Times New Roman" w:hAnsi="Times New Roman"/>
          <w:sz w:val="28"/>
          <w:szCs w:val="28"/>
        </w:rPr>
        <w:t>сероссийских проверочных работ</w:t>
      </w:r>
      <w:r w:rsidR="00F53E4D" w:rsidRPr="00BB53E1">
        <w:rPr>
          <w:rFonts w:ascii="Times New Roman" w:hAnsi="Times New Roman"/>
          <w:sz w:val="28"/>
          <w:szCs w:val="28"/>
        </w:rPr>
        <w:t xml:space="preserve"> </w:t>
      </w:r>
      <w:r w:rsidR="00145E96" w:rsidRPr="00BB53E1">
        <w:rPr>
          <w:rFonts w:ascii="Times New Roman" w:hAnsi="Times New Roman"/>
          <w:sz w:val="28"/>
          <w:szCs w:val="28"/>
        </w:rPr>
        <w:t xml:space="preserve">по математике </w:t>
      </w:r>
      <w:r w:rsidR="00BD1A49">
        <w:rPr>
          <w:rFonts w:ascii="Times New Roman" w:hAnsi="Times New Roman"/>
          <w:sz w:val="28"/>
          <w:szCs w:val="28"/>
        </w:rPr>
        <w:t>хорошие, примерно на уровне прошлого года</w:t>
      </w:r>
      <w:bookmarkEnd w:id="4"/>
      <w:r w:rsidR="007E1184">
        <w:rPr>
          <w:rFonts w:ascii="Times New Roman" w:hAnsi="Times New Roman"/>
          <w:sz w:val="28"/>
          <w:szCs w:val="28"/>
        </w:rPr>
        <w:t>.</w:t>
      </w:r>
      <w:r w:rsidR="00343568">
        <w:rPr>
          <w:rFonts w:ascii="Times New Roman" w:hAnsi="Times New Roman"/>
          <w:sz w:val="28"/>
          <w:szCs w:val="28"/>
        </w:rPr>
        <w:t xml:space="preserve"> Настораживает снижение </w:t>
      </w:r>
      <w:bookmarkStart w:id="5" w:name="_Hlk491184596"/>
      <w:r w:rsidR="00BD1A49">
        <w:rPr>
          <w:rFonts w:ascii="Times New Roman" w:hAnsi="Times New Roman"/>
          <w:sz w:val="28"/>
          <w:szCs w:val="28"/>
        </w:rPr>
        <w:t xml:space="preserve">на 10 процентов общего количества </w:t>
      </w:r>
      <w:r w:rsidR="00EB0D95">
        <w:rPr>
          <w:rFonts w:ascii="Times New Roman" w:hAnsi="Times New Roman"/>
          <w:sz w:val="28"/>
          <w:szCs w:val="28"/>
        </w:rPr>
        <w:t>«</w:t>
      </w:r>
      <w:r w:rsidR="00BD1A49">
        <w:rPr>
          <w:rFonts w:ascii="Times New Roman" w:hAnsi="Times New Roman"/>
          <w:sz w:val="28"/>
          <w:szCs w:val="28"/>
        </w:rPr>
        <w:t>четвёрок</w:t>
      </w:r>
      <w:r w:rsidR="00EB0D95">
        <w:rPr>
          <w:rFonts w:ascii="Times New Roman" w:hAnsi="Times New Roman"/>
          <w:sz w:val="28"/>
          <w:szCs w:val="28"/>
        </w:rPr>
        <w:t>» и «</w:t>
      </w:r>
      <w:r w:rsidR="00BD1A49">
        <w:rPr>
          <w:rFonts w:ascii="Times New Roman" w:hAnsi="Times New Roman"/>
          <w:sz w:val="28"/>
          <w:szCs w:val="28"/>
        </w:rPr>
        <w:t>пятёрок</w:t>
      </w:r>
      <w:r w:rsidR="00EB0D95">
        <w:rPr>
          <w:rFonts w:ascii="Times New Roman" w:hAnsi="Times New Roman"/>
          <w:sz w:val="28"/>
          <w:szCs w:val="28"/>
        </w:rPr>
        <w:t xml:space="preserve">» </w:t>
      </w:r>
      <w:r w:rsidR="00343568">
        <w:rPr>
          <w:rFonts w:ascii="Times New Roman" w:hAnsi="Times New Roman"/>
          <w:sz w:val="28"/>
          <w:szCs w:val="28"/>
        </w:rPr>
        <w:t xml:space="preserve">по русскому языку, хотя </w:t>
      </w:r>
      <w:r w:rsidR="00BD1A49">
        <w:rPr>
          <w:rFonts w:ascii="Times New Roman" w:hAnsi="Times New Roman"/>
          <w:sz w:val="28"/>
          <w:szCs w:val="28"/>
        </w:rPr>
        <w:t xml:space="preserve">общий процент </w:t>
      </w:r>
      <w:r w:rsidR="00B170E0">
        <w:rPr>
          <w:rFonts w:ascii="Times New Roman" w:hAnsi="Times New Roman"/>
          <w:sz w:val="28"/>
          <w:szCs w:val="28"/>
        </w:rPr>
        <w:t>80,9</w:t>
      </w:r>
      <w:r w:rsidR="00BD1A49">
        <w:rPr>
          <w:rFonts w:ascii="Times New Roman" w:hAnsi="Times New Roman"/>
          <w:sz w:val="28"/>
          <w:szCs w:val="28"/>
        </w:rPr>
        <w:t xml:space="preserve"> </w:t>
      </w:r>
      <w:r w:rsidR="00B170E0">
        <w:rPr>
          <w:rFonts w:ascii="Times New Roman" w:hAnsi="Times New Roman"/>
          <w:sz w:val="28"/>
          <w:szCs w:val="28"/>
        </w:rPr>
        <w:t>– хороший показатель</w:t>
      </w:r>
      <w:bookmarkEnd w:id="5"/>
      <w:r w:rsidR="00343568">
        <w:rPr>
          <w:rFonts w:ascii="Times New Roman" w:hAnsi="Times New Roman"/>
          <w:sz w:val="28"/>
          <w:szCs w:val="28"/>
        </w:rPr>
        <w:t xml:space="preserve">. </w:t>
      </w:r>
      <w:r w:rsidR="00B170E0">
        <w:rPr>
          <w:rFonts w:ascii="Times New Roman" w:hAnsi="Times New Roman"/>
          <w:sz w:val="28"/>
          <w:szCs w:val="28"/>
        </w:rPr>
        <w:t xml:space="preserve">Но надо </w:t>
      </w:r>
      <w:r w:rsidR="00E83AEF">
        <w:rPr>
          <w:rFonts w:ascii="Times New Roman" w:hAnsi="Times New Roman"/>
          <w:sz w:val="28"/>
          <w:szCs w:val="28"/>
        </w:rPr>
        <w:t>проанализировать</w:t>
      </w:r>
      <w:r w:rsidR="00B170E0">
        <w:rPr>
          <w:rFonts w:ascii="Times New Roman" w:hAnsi="Times New Roman"/>
          <w:sz w:val="28"/>
          <w:szCs w:val="28"/>
        </w:rPr>
        <w:t xml:space="preserve"> причины </w:t>
      </w:r>
      <w:r w:rsidR="00E83AEF">
        <w:rPr>
          <w:rFonts w:ascii="Times New Roman" w:hAnsi="Times New Roman"/>
          <w:sz w:val="28"/>
          <w:szCs w:val="28"/>
        </w:rPr>
        <w:t xml:space="preserve">снижения </w:t>
      </w:r>
      <w:r w:rsidR="00BD1A49">
        <w:rPr>
          <w:rFonts w:ascii="Times New Roman" w:hAnsi="Times New Roman"/>
          <w:sz w:val="28"/>
          <w:szCs w:val="28"/>
        </w:rPr>
        <w:t xml:space="preserve">этих </w:t>
      </w:r>
      <w:r w:rsidR="00E83AEF">
        <w:rPr>
          <w:rFonts w:ascii="Times New Roman" w:hAnsi="Times New Roman"/>
          <w:sz w:val="28"/>
          <w:szCs w:val="28"/>
        </w:rPr>
        <w:t>результатов</w:t>
      </w:r>
      <w:r w:rsidR="00B170E0">
        <w:rPr>
          <w:rFonts w:ascii="Times New Roman" w:hAnsi="Times New Roman"/>
          <w:sz w:val="28"/>
          <w:szCs w:val="28"/>
        </w:rPr>
        <w:t xml:space="preserve">. </w:t>
      </w:r>
    </w:p>
    <w:p w:rsidR="00851557" w:rsidRDefault="00851557" w:rsidP="00851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E00">
        <w:rPr>
          <w:rFonts w:ascii="Times New Roman" w:hAnsi="Times New Roman"/>
          <w:sz w:val="28"/>
          <w:szCs w:val="28"/>
        </w:rPr>
        <w:t xml:space="preserve">Достаточно высокие образовательные результаты начальной школы дают основания ожидать </w:t>
      </w:r>
      <w:r w:rsidR="0043123E">
        <w:rPr>
          <w:rFonts w:ascii="Times New Roman" w:hAnsi="Times New Roman"/>
          <w:sz w:val="28"/>
          <w:szCs w:val="28"/>
        </w:rPr>
        <w:t>хорошую успеваемость</w:t>
      </w:r>
      <w:r w:rsidRPr="00B73E00">
        <w:rPr>
          <w:rFonts w:ascii="Times New Roman" w:hAnsi="Times New Roman"/>
          <w:sz w:val="28"/>
          <w:szCs w:val="28"/>
        </w:rPr>
        <w:t xml:space="preserve"> </w:t>
      </w:r>
      <w:r w:rsidR="007277E4">
        <w:rPr>
          <w:rFonts w:ascii="Times New Roman" w:hAnsi="Times New Roman"/>
          <w:sz w:val="28"/>
          <w:szCs w:val="28"/>
        </w:rPr>
        <w:t xml:space="preserve">ребят </w:t>
      </w:r>
      <w:r w:rsidRPr="00B73E00">
        <w:rPr>
          <w:rFonts w:ascii="Times New Roman" w:hAnsi="Times New Roman"/>
          <w:sz w:val="28"/>
          <w:szCs w:val="28"/>
        </w:rPr>
        <w:t>в основной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CC8" w:rsidRDefault="00F62CC8" w:rsidP="00B2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5665" w:rsidRDefault="001C5DA9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метапредметных образовательных результатов </w:t>
      </w:r>
      <w:r w:rsidR="00145E96" w:rsidRPr="00BB53E1">
        <w:rPr>
          <w:rFonts w:ascii="Times New Roman" w:hAnsi="Times New Roman"/>
          <w:sz w:val="28"/>
          <w:szCs w:val="28"/>
        </w:rPr>
        <w:t xml:space="preserve">мы имеем </w:t>
      </w:r>
      <w:r w:rsidR="0062008C" w:rsidRPr="00BB53E1">
        <w:rPr>
          <w:rFonts w:ascii="Times New Roman" w:hAnsi="Times New Roman"/>
          <w:sz w:val="28"/>
          <w:szCs w:val="28"/>
        </w:rPr>
        <w:t>по грамотности чтения</w:t>
      </w:r>
      <w:r w:rsidR="0062008C">
        <w:rPr>
          <w:rFonts w:ascii="Times New Roman" w:hAnsi="Times New Roman"/>
          <w:sz w:val="28"/>
          <w:szCs w:val="28"/>
        </w:rPr>
        <w:t xml:space="preserve"> и по </w:t>
      </w:r>
      <w:r w:rsidR="0062008C" w:rsidRPr="00207097">
        <w:rPr>
          <w:rFonts w:ascii="Times New Roman" w:hAnsi="Times New Roman"/>
          <w:sz w:val="28"/>
          <w:szCs w:val="28"/>
        </w:rPr>
        <w:t>выполнени</w:t>
      </w:r>
      <w:r w:rsidR="0062008C">
        <w:rPr>
          <w:rFonts w:ascii="Times New Roman" w:hAnsi="Times New Roman"/>
          <w:sz w:val="28"/>
          <w:szCs w:val="28"/>
        </w:rPr>
        <w:t>ю</w:t>
      </w:r>
      <w:r w:rsidR="0062008C" w:rsidRPr="00207097">
        <w:rPr>
          <w:rFonts w:ascii="Times New Roman" w:hAnsi="Times New Roman"/>
          <w:sz w:val="28"/>
          <w:szCs w:val="28"/>
        </w:rPr>
        <w:t xml:space="preserve"> группового проекта</w:t>
      </w:r>
      <w:r w:rsidR="0062008C" w:rsidRPr="00BB53E1">
        <w:rPr>
          <w:rFonts w:ascii="Times New Roman" w:hAnsi="Times New Roman"/>
          <w:sz w:val="28"/>
          <w:szCs w:val="28"/>
        </w:rPr>
        <w:t xml:space="preserve"> </w:t>
      </w:r>
      <w:bookmarkStart w:id="6" w:name="_Hlk491184651"/>
      <w:r w:rsidR="0062008C">
        <w:rPr>
          <w:rFonts w:ascii="Times New Roman" w:hAnsi="Times New Roman"/>
          <w:sz w:val="28"/>
          <w:szCs w:val="28"/>
        </w:rPr>
        <w:t>рост</w:t>
      </w:r>
      <w:r w:rsidR="00145E96" w:rsidRPr="00BB53E1">
        <w:rPr>
          <w:rFonts w:ascii="Times New Roman" w:hAnsi="Times New Roman"/>
          <w:sz w:val="28"/>
          <w:szCs w:val="28"/>
        </w:rPr>
        <w:t xml:space="preserve"> результатов </w:t>
      </w:r>
      <w:r w:rsidR="0062008C">
        <w:rPr>
          <w:rFonts w:ascii="Times New Roman" w:hAnsi="Times New Roman"/>
          <w:sz w:val="28"/>
          <w:szCs w:val="28"/>
        </w:rPr>
        <w:t>повышенного</w:t>
      </w:r>
      <w:r w:rsidR="008C2461">
        <w:rPr>
          <w:rFonts w:ascii="Times New Roman" w:hAnsi="Times New Roman"/>
          <w:sz w:val="28"/>
          <w:szCs w:val="28"/>
        </w:rPr>
        <w:t xml:space="preserve"> уровня. </w:t>
      </w:r>
      <w:r w:rsidR="0062008C">
        <w:rPr>
          <w:rFonts w:ascii="Times New Roman" w:hAnsi="Times New Roman"/>
          <w:sz w:val="28"/>
          <w:szCs w:val="28"/>
        </w:rPr>
        <w:t>Ребята стали лучше справляться с более сложными заданиями</w:t>
      </w:r>
      <w:bookmarkEnd w:id="6"/>
      <w:r w:rsidR="00145E96" w:rsidRPr="00207097">
        <w:rPr>
          <w:rFonts w:ascii="Times New Roman" w:hAnsi="Times New Roman"/>
          <w:sz w:val="28"/>
          <w:szCs w:val="28"/>
        </w:rPr>
        <w:t>.</w:t>
      </w:r>
    </w:p>
    <w:p w:rsidR="00145E96" w:rsidRDefault="008D3C0D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207097">
        <w:rPr>
          <w:rFonts w:ascii="Times New Roman" w:hAnsi="Times New Roman"/>
          <w:sz w:val="28"/>
          <w:szCs w:val="28"/>
        </w:rPr>
        <w:t xml:space="preserve">означает, что </w:t>
      </w:r>
      <w:r w:rsidR="004A534C">
        <w:rPr>
          <w:rFonts w:ascii="Times New Roman" w:hAnsi="Times New Roman"/>
          <w:sz w:val="28"/>
          <w:szCs w:val="28"/>
        </w:rPr>
        <w:t>педагоги</w:t>
      </w:r>
      <w:r w:rsidR="00207097">
        <w:rPr>
          <w:rFonts w:ascii="Times New Roman" w:hAnsi="Times New Roman"/>
          <w:sz w:val="28"/>
          <w:szCs w:val="28"/>
        </w:rPr>
        <w:t xml:space="preserve"> </w:t>
      </w:r>
      <w:r w:rsidR="004A534C">
        <w:rPr>
          <w:rFonts w:ascii="Times New Roman" w:hAnsi="Times New Roman"/>
          <w:sz w:val="28"/>
          <w:szCs w:val="28"/>
        </w:rPr>
        <w:t xml:space="preserve">начальных классов </w:t>
      </w:r>
      <w:r w:rsidR="00207097">
        <w:rPr>
          <w:rFonts w:ascii="Times New Roman" w:hAnsi="Times New Roman"/>
          <w:sz w:val="28"/>
          <w:szCs w:val="28"/>
        </w:rPr>
        <w:t>уже овладева</w:t>
      </w:r>
      <w:r w:rsidR="004A534C">
        <w:rPr>
          <w:rFonts w:ascii="Times New Roman" w:hAnsi="Times New Roman"/>
          <w:sz w:val="28"/>
          <w:szCs w:val="28"/>
        </w:rPr>
        <w:t>ют</w:t>
      </w:r>
      <w:r w:rsidR="00207097">
        <w:rPr>
          <w:rFonts w:ascii="Times New Roman" w:hAnsi="Times New Roman"/>
          <w:sz w:val="28"/>
          <w:szCs w:val="28"/>
        </w:rPr>
        <w:t xml:space="preserve"> способами формирования к</w:t>
      </w:r>
      <w:r w:rsidR="00207097" w:rsidRPr="00207097">
        <w:rPr>
          <w:rFonts w:ascii="Times New Roman" w:hAnsi="Times New Roman"/>
          <w:sz w:val="28"/>
          <w:szCs w:val="28"/>
        </w:rPr>
        <w:t>лючевы</w:t>
      </w:r>
      <w:r w:rsidR="00207097">
        <w:rPr>
          <w:rFonts w:ascii="Times New Roman" w:hAnsi="Times New Roman"/>
          <w:sz w:val="28"/>
          <w:szCs w:val="28"/>
        </w:rPr>
        <w:t>х</w:t>
      </w:r>
      <w:r w:rsidR="00207097" w:rsidRPr="00207097">
        <w:rPr>
          <w:rFonts w:ascii="Times New Roman" w:hAnsi="Times New Roman"/>
          <w:sz w:val="28"/>
          <w:szCs w:val="28"/>
        </w:rPr>
        <w:t xml:space="preserve"> компетентност</w:t>
      </w:r>
      <w:r w:rsidR="00207097">
        <w:rPr>
          <w:rFonts w:ascii="Times New Roman" w:hAnsi="Times New Roman"/>
          <w:sz w:val="28"/>
          <w:szCs w:val="28"/>
        </w:rPr>
        <w:t>ей,</w:t>
      </w:r>
      <w:r w:rsidR="00207097" w:rsidRPr="00207097">
        <w:rPr>
          <w:rFonts w:ascii="Times New Roman" w:hAnsi="Times New Roman"/>
          <w:sz w:val="28"/>
          <w:szCs w:val="28"/>
        </w:rPr>
        <w:t xml:space="preserve"> связан</w:t>
      </w:r>
      <w:r w:rsidR="00207097">
        <w:rPr>
          <w:rFonts w:ascii="Times New Roman" w:hAnsi="Times New Roman"/>
          <w:sz w:val="28"/>
          <w:szCs w:val="28"/>
        </w:rPr>
        <w:t>н</w:t>
      </w:r>
      <w:r w:rsidR="00207097" w:rsidRPr="00207097">
        <w:rPr>
          <w:rFonts w:ascii="Times New Roman" w:hAnsi="Times New Roman"/>
          <w:sz w:val="28"/>
          <w:szCs w:val="28"/>
        </w:rPr>
        <w:t>ы</w:t>
      </w:r>
      <w:r w:rsidR="00207097">
        <w:rPr>
          <w:rFonts w:ascii="Times New Roman" w:hAnsi="Times New Roman"/>
          <w:sz w:val="28"/>
          <w:szCs w:val="28"/>
        </w:rPr>
        <w:t>х с пониманием текстов и</w:t>
      </w:r>
      <w:r w:rsidR="00207097" w:rsidRPr="00207097">
        <w:rPr>
          <w:rFonts w:ascii="Times New Roman" w:hAnsi="Times New Roman"/>
          <w:sz w:val="28"/>
          <w:szCs w:val="28"/>
        </w:rPr>
        <w:t xml:space="preserve"> умени</w:t>
      </w:r>
      <w:r w:rsidR="00207097">
        <w:rPr>
          <w:rFonts w:ascii="Times New Roman" w:hAnsi="Times New Roman"/>
          <w:sz w:val="28"/>
          <w:szCs w:val="28"/>
        </w:rPr>
        <w:t>е</w:t>
      </w:r>
      <w:r w:rsidR="00207097" w:rsidRPr="00207097">
        <w:rPr>
          <w:rFonts w:ascii="Times New Roman" w:hAnsi="Times New Roman"/>
          <w:sz w:val="28"/>
          <w:szCs w:val="28"/>
        </w:rPr>
        <w:t>м работать с разными видами информации</w:t>
      </w:r>
      <w:r w:rsidR="00C012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01234">
        <w:rPr>
          <w:rFonts w:ascii="Times New Roman" w:hAnsi="Times New Roman"/>
          <w:sz w:val="28"/>
          <w:szCs w:val="28"/>
        </w:rPr>
        <w:t>Э</w:t>
      </w:r>
      <w:r w:rsidR="00207097">
        <w:rPr>
          <w:rFonts w:ascii="Times New Roman" w:hAnsi="Times New Roman"/>
          <w:sz w:val="28"/>
          <w:szCs w:val="28"/>
        </w:rPr>
        <w:t xml:space="preserve">то должно </w:t>
      </w:r>
      <w:r w:rsidR="00D26E31">
        <w:rPr>
          <w:rFonts w:ascii="Times New Roman" w:hAnsi="Times New Roman"/>
          <w:sz w:val="28"/>
          <w:szCs w:val="28"/>
        </w:rPr>
        <w:t>способствовать повышению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6E31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предметных знаний</w:t>
      </w:r>
      <w:r w:rsidR="00C00C72">
        <w:rPr>
          <w:rFonts w:ascii="Times New Roman" w:hAnsi="Times New Roman"/>
          <w:sz w:val="28"/>
          <w:szCs w:val="28"/>
        </w:rPr>
        <w:t xml:space="preserve"> </w:t>
      </w:r>
      <w:r w:rsidR="00D46089">
        <w:rPr>
          <w:rFonts w:ascii="Times New Roman" w:hAnsi="Times New Roman"/>
          <w:sz w:val="28"/>
          <w:szCs w:val="28"/>
        </w:rPr>
        <w:t>в дальнейшем</w:t>
      </w:r>
      <w:r w:rsidR="00C01234">
        <w:rPr>
          <w:rFonts w:ascii="Times New Roman" w:hAnsi="Times New Roman"/>
          <w:sz w:val="28"/>
          <w:szCs w:val="28"/>
        </w:rPr>
        <w:t xml:space="preserve"> в основной школе</w:t>
      </w:r>
      <w:r>
        <w:rPr>
          <w:rFonts w:ascii="Times New Roman" w:hAnsi="Times New Roman"/>
          <w:sz w:val="28"/>
          <w:szCs w:val="28"/>
        </w:rPr>
        <w:t>.</w:t>
      </w:r>
    </w:p>
    <w:p w:rsidR="00EC26DC" w:rsidRDefault="004A534C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</w:t>
      </w:r>
      <w:r w:rsidR="000644B6">
        <w:rPr>
          <w:rFonts w:ascii="Times New Roman" w:hAnsi="Times New Roman"/>
          <w:sz w:val="28"/>
          <w:szCs w:val="28"/>
        </w:rPr>
        <w:t xml:space="preserve">роведение </w:t>
      </w:r>
      <w:r w:rsidR="000644B6" w:rsidRPr="007E1184">
        <w:rPr>
          <w:rFonts w:ascii="Times New Roman" w:hAnsi="Times New Roman"/>
          <w:sz w:val="28"/>
          <w:szCs w:val="28"/>
        </w:rPr>
        <w:t>В</w:t>
      </w:r>
      <w:r w:rsidR="00841209" w:rsidRPr="007E1184">
        <w:rPr>
          <w:rFonts w:ascii="Times New Roman" w:hAnsi="Times New Roman"/>
          <w:sz w:val="28"/>
          <w:szCs w:val="28"/>
        </w:rPr>
        <w:t>сероссийских проверочных работ</w:t>
      </w:r>
      <w:r w:rsidR="000644B6" w:rsidRPr="007E1184">
        <w:rPr>
          <w:rFonts w:ascii="Times New Roman" w:hAnsi="Times New Roman"/>
          <w:sz w:val="28"/>
          <w:szCs w:val="28"/>
        </w:rPr>
        <w:t xml:space="preserve"> в 5 классах по </w:t>
      </w:r>
      <w:r w:rsidR="00841209" w:rsidRPr="007E1184">
        <w:rPr>
          <w:rFonts w:ascii="Times New Roman" w:hAnsi="Times New Roman"/>
          <w:sz w:val="28"/>
          <w:szCs w:val="28"/>
        </w:rPr>
        <w:t>ряду предметов</w:t>
      </w:r>
      <w:r w:rsidR="000644B6">
        <w:rPr>
          <w:rFonts w:ascii="Times New Roman" w:hAnsi="Times New Roman"/>
          <w:sz w:val="28"/>
          <w:szCs w:val="28"/>
        </w:rPr>
        <w:t xml:space="preserve"> </w:t>
      </w:r>
      <w:r w:rsidR="00DB527C">
        <w:rPr>
          <w:rFonts w:ascii="Times New Roman" w:hAnsi="Times New Roman"/>
          <w:sz w:val="28"/>
          <w:szCs w:val="28"/>
        </w:rPr>
        <w:t>показал</w:t>
      </w:r>
      <w:r w:rsidR="000644B6">
        <w:rPr>
          <w:rFonts w:ascii="Times New Roman" w:hAnsi="Times New Roman"/>
          <w:sz w:val="28"/>
          <w:szCs w:val="28"/>
        </w:rPr>
        <w:t>о</w:t>
      </w:r>
      <w:r w:rsidR="00DB527C">
        <w:rPr>
          <w:rFonts w:ascii="Times New Roman" w:hAnsi="Times New Roman"/>
          <w:sz w:val="28"/>
          <w:szCs w:val="28"/>
        </w:rPr>
        <w:t>, что</w:t>
      </w:r>
      <w:r w:rsidR="009544E2">
        <w:rPr>
          <w:rFonts w:ascii="Times New Roman" w:hAnsi="Times New Roman"/>
          <w:sz w:val="28"/>
          <w:szCs w:val="28"/>
        </w:rPr>
        <w:t xml:space="preserve"> </w:t>
      </w:r>
      <w:r w:rsidR="003F1205" w:rsidRPr="00D17977">
        <w:rPr>
          <w:rFonts w:ascii="Times New Roman" w:hAnsi="Times New Roman"/>
          <w:sz w:val="28"/>
          <w:szCs w:val="28"/>
        </w:rPr>
        <w:t xml:space="preserve">фактически каждый второй или третий </w:t>
      </w:r>
      <w:r w:rsidR="000644B6">
        <w:rPr>
          <w:rFonts w:ascii="Times New Roman" w:hAnsi="Times New Roman"/>
          <w:sz w:val="28"/>
          <w:szCs w:val="28"/>
        </w:rPr>
        <w:t>пятиклассник не подтверждает сво</w:t>
      </w:r>
      <w:r w:rsidR="00903051">
        <w:rPr>
          <w:rFonts w:ascii="Times New Roman" w:hAnsi="Times New Roman"/>
          <w:sz w:val="28"/>
          <w:szCs w:val="28"/>
        </w:rPr>
        <w:t>и умения, позволившие получить</w:t>
      </w:r>
      <w:r w:rsidR="000644B6">
        <w:rPr>
          <w:rFonts w:ascii="Times New Roman" w:hAnsi="Times New Roman"/>
          <w:sz w:val="28"/>
          <w:szCs w:val="28"/>
        </w:rPr>
        <w:t xml:space="preserve"> </w:t>
      </w:r>
      <w:r w:rsidR="00851557">
        <w:rPr>
          <w:rFonts w:ascii="Times New Roman" w:hAnsi="Times New Roman"/>
          <w:sz w:val="28"/>
          <w:szCs w:val="28"/>
        </w:rPr>
        <w:t xml:space="preserve">в прошлом году </w:t>
      </w:r>
      <w:r w:rsidR="000644B6">
        <w:rPr>
          <w:rFonts w:ascii="Times New Roman" w:hAnsi="Times New Roman"/>
          <w:sz w:val="28"/>
          <w:szCs w:val="28"/>
        </w:rPr>
        <w:t>высокий итоговый результат начальной школы</w:t>
      </w:r>
      <w:r w:rsidR="003F1205" w:rsidRPr="00D17977">
        <w:rPr>
          <w:rFonts w:ascii="Times New Roman" w:hAnsi="Times New Roman"/>
          <w:sz w:val="28"/>
          <w:szCs w:val="28"/>
        </w:rPr>
        <w:t>.</w:t>
      </w:r>
      <w:r w:rsidR="00B92248">
        <w:rPr>
          <w:rFonts w:ascii="Times New Roman" w:hAnsi="Times New Roman"/>
          <w:sz w:val="28"/>
          <w:szCs w:val="28"/>
        </w:rPr>
        <w:t xml:space="preserve"> </w:t>
      </w:r>
    </w:p>
    <w:p w:rsidR="00725665" w:rsidRDefault="00B92248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причина обнаруженного расхождения? </w:t>
      </w:r>
      <w:r w:rsidR="00903051">
        <w:rPr>
          <w:rFonts w:ascii="Times New Roman" w:hAnsi="Times New Roman"/>
          <w:sz w:val="28"/>
          <w:szCs w:val="28"/>
        </w:rPr>
        <w:t xml:space="preserve">В сложности материала 5 класса? </w:t>
      </w:r>
      <w:r w:rsidR="00C66093">
        <w:rPr>
          <w:rFonts w:ascii="Times New Roman" w:hAnsi="Times New Roman"/>
          <w:sz w:val="28"/>
          <w:szCs w:val="28"/>
        </w:rPr>
        <w:t>Или в</w:t>
      </w:r>
      <w:r w:rsidR="00903051">
        <w:rPr>
          <w:rFonts w:ascii="Times New Roman" w:hAnsi="Times New Roman"/>
          <w:sz w:val="28"/>
          <w:szCs w:val="28"/>
        </w:rPr>
        <w:t xml:space="preserve"> </w:t>
      </w:r>
      <w:r w:rsidR="00C66093">
        <w:rPr>
          <w:rFonts w:ascii="Times New Roman" w:hAnsi="Times New Roman"/>
          <w:sz w:val="28"/>
          <w:szCs w:val="28"/>
        </w:rPr>
        <w:t xml:space="preserve">несформированных </w:t>
      </w:r>
      <w:r w:rsidR="00903051">
        <w:rPr>
          <w:rFonts w:ascii="Times New Roman" w:hAnsi="Times New Roman"/>
          <w:sz w:val="28"/>
          <w:szCs w:val="28"/>
        </w:rPr>
        <w:t xml:space="preserve">базовых умениях учиться, </w:t>
      </w:r>
      <w:r w:rsidR="00C66093">
        <w:rPr>
          <w:rFonts w:ascii="Times New Roman" w:hAnsi="Times New Roman"/>
          <w:sz w:val="28"/>
          <w:szCs w:val="28"/>
        </w:rPr>
        <w:t>несмотря на хорошие показатели</w:t>
      </w:r>
      <w:r>
        <w:rPr>
          <w:rFonts w:ascii="Times New Roman" w:hAnsi="Times New Roman"/>
          <w:sz w:val="28"/>
          <w:szCs w:val="28"/>
        </w:rPr>
        <w:t>? Ответ на эти вопросы должна давать внутришкольная система оценк</w:t>
      </w:r>
      <w:r w:rsidR="001735AE">
        <w:rPr>
          <w:rFonts w:ascii="Times New Roman" w:hAnsi="Times New Roman"/>
          <w:sz w:val="28"/>
          <w:szCs w:val="28"/>
        </w:rPr>
        <w:t>и качества образования.</w:t>
      </w:r>
    </w:p>
    <w:p w:rsidR="008938F2" w:rsidRDefault="00851557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</w:t>
      </w:r>
      <w:r w:rsidR="00CB1303">
        <w:rPr>
          <w:rFonts w:ascii="Times New Roman" w:hAnsi="Times New Roman"/>
          <w:sz w:val="28"/>
          <w:szCs w:val="28"/>
        </w:rPr>
        <w:t>н</w:t>
      </w:r>
      <w:r w:rsidR="00A86D06">
        <w:rPr>
          <w:rFonts w:ascii="Times New Roman" w:hAnsi="Times New Roman"/>
          <w:sz w:val="28"/>
          <w:szCs w:val="28"/>
        </w:rPr>
        <w:t xml:space="preserve">еобходимо выделить и распространить применение методов педагогической деятельности для гарантированного достижения предметных результатов с дальнейшим поиском и внедрением способов работы по </w:t>
      </w:r>
      <w:r w:rsidR="00CD151A">
        <w:rPr>
          <w:rFonts w:ascii="Times New Roman" w:hAnsi="Times New Roman"/>
          <w:sz w:val="28"/>
          <w:szCs w:val="28"/>
        </w:rPr>
        <w:t>формированию</w:t>
      </w:r>
      <w:r w:rsidR="00A86D06">
        <w:rPr>
          <w:rFonts w:ascii="Times New Roman" w:hAnsi="Times New Roman"/>
          <w:sz w:val="28"/>
          <w:szCs w:val="28"/>
        </w:rPr>
        <w:t xml:space="preserve"> личностны</w:t>
      </w:r>
      <w:r w:rsidR="00CD151A">
        <w:rPr>
          <w:rFonts w:ascii="Times New Roman" w:hAnsi="Times New Roman"/>
          <w:sz w:val="28"/>
          <w:szCs w:val="28"/>
        </w:rPr>
        <w:t>х и метапредметных результатов</w:t>
      </w:r>
      <w:r w:rsidR="00A86D06">
        <w:rPr>
          <w:rFonts w:ascii="Times New Roman" w:hAnsi="Times New Roman"/>
          <w:sz w:val="28"/>
          <w:szCs w:val="28"/>
        </w:rPr>
        <w:t xml:space="preserve"> начального образования.</w:t>
      </w:r>
      <w:r w:rsidR="00CD151A" w:rsidRPr="00CD151A">
        <w:rPr>
          <w:rFonts w:ascii="Times New Roman" w:hAnsi="Times New Roman"/>
          <w:sz w:val="28"/>
          <w:szCs w:val="28"/>
        </w:rPr>
        <w:t xml:space="preserve"> </w:t>
      </w:r>
      <w:r w:rsidR="00CD151A">
        <w:rPr>
          <w:rFonts w:ascii="Times New Roman" w:hAnsi="Times New Roman"/>
          <w:sz w:val="28"/>
          <w:szCs w:val="28"/>
        </w:rPr>
        <w:t xml:space="preserve">Общая задача начальной школы должна решаться в </w:t>
      </w:r>
      <w:r w:rsidR="00CD151A">
        <w:rPr>
          <w:rFonts w:ascii="Times New Roman" w:hAnsi="Times New Roman"/>
          <w:sz w:val="28"/>
          <w:szCs w:val="28"/>
        </w:rPr>
        <w:lastRenderedPageBreak/>
        <w:t>технологическом аспекте обучения.</w:t>
      </w:r>
    </w:p>
    <w:p w:rsidR="000C1DF9" w:rsidRDefault="000C1DF9" w:rsidP="001B6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7" w:name="_Hlk491185346"/>
    </w:p>
    <w:bookmarkEnd w:id="7"/>
    <w:p w:rsidR="00912AFD" w:rsidRDefault="00A54020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20">
        <w:rPr>
          <w:rFonts w:ascii="Times New Roman" w:hAnsi="Times New Roman"/>
          <w:b/>
          <w:sz w:val="28"/>
          <w:szCs w:val="28"/>
        </w:rPr>
        <w:t>Основное общее образование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2AFD">
        <w:rPr>
          <w:rFonts w:ascii="Times New Roman" w:hAnsi="Times New Roman"/>
          <w:sz w:val="28"/>
          <w:szCs w:val="28"/>
        </w:rPr>
        <w:t>продолжает поиск методов достижения планируемых результатов,</w:t>
      </w:r>
      <w:r w:rsidR="00912AFD" w:rsidRPr="00A54020">
        <w:rPr>
          <w:rFonts w:ascii="Times New Roman" w:hAnsi="Times New Roman"/>
          <w:sz w:val="28"/>
          <w:szCs w:val="28"/>
        </w:rPr>
        <w:t xml:space="preserve"> </w:t>
      </w:r>
      <w:r w:rsidRPr="00A54020">
        <w:rPr>
          <w:rFonts w:ascii="Times New Roman" w:hAnsi="Times New Roman"/>
          <w:sz w:val="28"/>
          <w:szCs w:val="28"/>
        </w:rPr>
        <w:t xml:space="preserve">постепенно </w:t>
      </w:r>
      <w:r w:rsidR="00912AFD">
        <w:rPr>
          <w:rFonts w:ascii="Times New Roman" w:hAnsi="Times New Roman"/>
          <w:sz w:val="28"/>
          <w:szCs w:val="28"/>
        </w:rPr>
        <w:t>осваивая</w:t>
      </w:r>
      <w:r>
        <w:rPr>
          <w:rFonts w:ascii="Times New Roman" w:hAnsi="Times New Roman"/>
          <w:sz w:val="28"/>
          <w:szCs w:val="28"/>
        </w:rPr>
        <w:t xml:space="preserve"> требования ФГОС. </w:t>
      </w:r>
    </w:p>
    <w:p w:rsidR="00A54020" w:rsidRPr="00A54020" w:rsidRDefault="00912AFD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>В планах Министерства образования Р</w:t>
      </w:r>
      <w:r w:rsidR="002B1722">
        <w:rPr>
          <w:rFonts w:ascii="Times New Roman" w:hAnsi="Times New Roman"/>
          <w:sz w:val="28"/>
          <w:szCs w:val="28"/>
        </w:rPr>
        <w:t>оссийской Федерации</w:t>
      </w:r>
      <w:r w:rsidRPr="00BB53E1">
        <w:rPr>
          <w:rFonts w:ascii="Times New Roman" w:hAnsi="Times New Roman"/>
          <w:sz w:val="28"/>
          <w:szCs w:val="28"/>
        </w:rPr>
        <w:t xml:space="preserve"> введение обязательного экзамена по иностранному языку в 9</w:t>
      </w:r>
      <w:r w:rsidR="002B1722">
        <w:rPr>
          <w:rFonts w:ascii="Times New Roman" w:hAnsi="Times New Roman"/>
          <w:sz w:val="28"/>
          <w:szCs w:val="28"/>
        </w:rPr>
        <w:t>-х</w:t>
      </w:r>
      <w:r w:rsidRPr="00BB53E1">
        <w:rPr>
          <w:rFonts w:ascii="Times New Roman" w:hAnsi="Times New Roman"/>
          <w:sz w:val="28"/>
          <w:szCs w:val="28"/>
        </w:rPr>
        <w:t xml:space="preserve"> классах с 2020 года и в 11</w:t>
      </w:r>
      <w:r w:rsidR="002B1722">
        <w:rPr>
          <w:rFonts w:ascii="Times New Roman" w:hAnsi="Times New Roman"/>
          <w:sz w:val="28"/>
          <w:szCs w:val="28"/>
        </w:rPr>
        <w:t>-х</w:t>
      </w:r>
      <w:r w:rsidRPr="00BB53E1">
        <w:rPr>
          <w:rFonts w:ascii="Times New Roman" w:hAnsi="Times New Roman"/>
          <w:sz w:val="28"/>
          <w:szCs w:val="28"/>
        </w:rPr>
        <w:t xml:space="preserve"> классах с 2022 года. Кроме того, планируется, что с 2020 года вся страна обязательно будет сдавать историю. </w:t>
      </w:r>
      <w:r w:rsidR="002B1722">
        <w:rPr>
          <w:rFonts w:ascii="Times New Roman" w:hAnsi="Times New Roman"/>
          <w:sz w:val="28"/>
          <w:szCs w:val="28"/>
        </w:rPr>
        <w:t>П</w:t>
      </w:r>
      <w:r w:rsidRPr="00BB53E1">
        <w:rPr>
          <w:rFonts w:ascii="Times New Roman" w:hAnsi="Times New Roman"/>
          <w:sz w:val="28"/>
          <w:szCs w:val="28"/>
        </w:rPr>
        <w:t>оявится устный экзамен по русскому языку для выпускников основной школы, он будет иметь статус допуска к итоговой аттестации</w:t>
      </w:r>
      <w:r>
        <w:rPr>
          <w:rFonts w:ascii="Times New Roman" w:hAnsi="Times New Roman"/>
          <w:sz w:val="28"/>
          <w:szCs w:val="28"/>
        </w:rPr>
        <w:t>. Мы должны быть к этому готовы.</w:t>
      </w:r>
    </w:p>
    <w:p w:rsidR="00912AFD" w:rsidRDefault="00912AFD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Обсуждая результаты основного общего образования, мы </w:t>
      </w:r>
      <w:r w:rsidR="002B1722">
        <w:rPr>
          <w:rFonts w:ascii="Times New Roman" w:hAnsi="Times New Roman"/>
          <w:sz w:val="28"/>
          <w:szCs w:val="28"/>
        </w:rPr>
        <w:t>понимаем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8D6685">
        <w:rPr>
          <w:rFonts w:ascii="Times New Roman" w:hAnsi="Times New Roman"/>
          <w:sz w:val="28"/>
          <w:szCs w:val="28"/>
        </w:rPr>
        <w:t xml:space="preserve">для достаточно большого количества девятиклассников сформированный уровень знаний и умений должен позволять не только перейти в следующий класс школы, но </w:t>
      </w:r>
      <w:r w:rsidR="002A1055">
        <w:rPr>
          <w:rFonts w:ascii="Times New Roman" w:hAnsi="Times New Roman"/>
          <w:sz w:val="28"/>
          <w:szCs w:val="28"/>
        </w:rPr>
        <w:t xml:space="preserve">дать возможность </w:t>
      </w:r>
      <w:r w:rsidR="008D6685">
        <w:rPr>
          <w:rFonts w:ascii="Times New Roman" w:hAnsi="Times New Roman"/>
          <w:sz w:val="28"/>
          <w:szCs w:val="28"/>
        </w:rPr>
        <w:t xml:space="preserve">начать свой путь </w:t>
      </w:r>
      <w:r w:rsidR="002A1055">
        <w:rPr>
          <w:rFonts w:ascii="Times New Roman" w:hAnsi="Times New Roman"/>
          <w:sz w:val="28"/>
          <w:szCs w:val="28"/>
        </w:rPr>
        <w:t>к</w:t>
      </w:r>
      <w:r w:rsidR="008D6685">
        <w:rPr>
          <w:rFonts w:ascii="Times New Roman" w:hAnsi="Times New Roman"/>
          <w:sz w:val="28"/>
          <w:szCs w:val="28"/>
        </w:rPr>
        <w:t xml:space="preserve"> профессии</w:t>
      </w:r>
      <w:r w:rsidR="002A1055">
        <w:rPr>
          <w:rFonts w:ascii="Times New Roman" w:hAnsi="Times New Roman"/>
          <w:sz w:val="28"/>
          <w:szCs w:val="28"/>
        </w:rPr>
        <w:t xml:space="preserve"> в системе среднего профессионального образования</w:t>
      </w:r>
      <w:r w:rsidR="008D6685" w:rsidRPr="002A1055">
        <w:rPr>
          <w:rFonts w:ascii="Times New Roman" w:hAnsi="Times New Roman"/>
          <w:sz w:val="28"/>
          <w:szCs w:val="28"/>
        </w:rPr>
        <w:t xml:space="preserve">. </w:t>
      </w:r>
      <w:r w:rsidR="002A1055">
        <w:rPr>
          <w:rFonts w:ascii="Times New Roman" w:hAnsi="Times New Roman"/>
          <w:sz w:val="28"/>
          <w:szCs w:val="28"/>
        </w:rPr>
        <w:t>Успешность в профессиональном обучении можно рассматривать как своеобразный показатель достоверности образовательных результатов, достигнутых в основной школе</w:t>
      </w:r>
      <w:r w:rsidR="00D26359">
        <w:rPr>
          <w:rFonts w:ascii="Times New Roman" w:hAnsi="Times New Roman"/>
          <w:sz w:val="28"/>
          <w:szCs w:val="28"/>
        </w:rPr>
        <w:t xml:space="preserve"> и применяемых в новой образовательной и производственной практике</w:t>
      </w:r>
      <w:r w:rsidR="002A1055">
        <w:rPr>
          <w:rFonts w:ascii="Times New Roman" w:hAnsi="Times New Roman"/>
          <w:sz w:val="28"/>
          <w:szCs w:val="28"/>
        </w:rPr>
        <w:t xml:space="preserve">. </w:t>
      </w:r>
      <w:r w:rsidR="00D26359">
        <w:rPr>
          <w:rFonts w:ascii="Times New Roman" w:hAnsi="Times New Roman"/>
          <w:sz w:val="28"/>
          <w:szCs w:val="28"/>
        </w:rPr>
        <w:t xml:space="preserve">И это не «4» и «5» за знания, а сформированные личностные качества и умения, которые проверяет жизнь. </w:t>
      </w:r>
      <w:r w:rsidR="009A3EF2">
        <w:rPr>
          <w:rFonts w:ascii="Times New Roman" w:hAnsi="Times New Roman"/>
          <w:sz w:val="28"/>
          <w:szCs w:val="28"/>
        </w:rPr>
        <w:t>Порядка 35</w:t>
      </w:r>
      <w:r w:rsidR="000A14AE">
        <w:rPr>
          <w:rFonts w:ascii="Times New Roman" w:hAnsi="Times New Roman"/>
          <w:sz w:val="28"/>
          <w:szCs w:val="28"/>
        </w:rPr>
        <w:t xml:space="preserve"> процентов </w:t>
      </w:r>
      <w:r w:rsidR="008D6685" w:rsidRPr="002A1055">
        <w:rPr>
          <w:rFonts w:ascii="Times New Roman" w:hAnsi="Times New Roman"/>
          <w:sz w:val="28"/>
          <w:szCs w:val="28"/>
        </w:rPr>
        <w:t>девятиклассников поступают в учреждения СПО и через 2-3 года, полу</w:t>
      </w:r>
      <w:r w:rsidR="009A3EF2">
        <w:rPr>
          <w:rFonts w:ascii="Times New Roman" w:hAnsi="Times New Roman"/>
          <w:sz w:val="28"/>
          <w:szCs w:val="28"/>
        </w:rPr>
        <w:t>чив профессиональные навыки, вливают</w:t>
      </w:r>
      <w:r w:rsidR="008D6685" w:rsidRPr="002A1055">
        <w:rPr>
          <w:rFonts w:ascii="Times New Roman" w:hAnsi="Times New Roman"/>
          <w:sz w:val="28"/>
          <w:szCs w:val="28"/>
        </w:rPr>
        <w:t xml:space="preserve">ся в трудовые коллективы города. </w:t>
      </w:r>
      <w:r w:rsidR="002B1722">
        <w:rPr>
          <w:rFonts w:ascii="Times New Roman" w:hAnsi="Times New Roman"/>
          <w:sz w:val="28"/>
          <w:szCs w:val="28"/>
        </w:rPr>
        <w:t>О</w:t>
      </w:r>
      <w:r w:rsidR="009A3EF2">
        <w:rPr>
          <w:rFonts w:ascii="Times New Roman" w:hAnsi="Times New Roman"/>
          <w:sz w:val="28"/>
          <w:szCs w:val="28"/>
        </w:rPr>
        <w:t>коло 5</w:t>
      </w:r>
      <w:r w:rsidR="006E2374">
        <w:rPr>
          <w:rFonts w:ascii="Times New Roman" w:hAnsi="Times New Roman"/>
          <w:sz w:val="28"/>
          <w:szCs w:val="28"/>
        </w:rPr>
        <w:t xml:space="preserve"> процентов</w:t>
      </w:r>
      <w:r w:rsidR="009A3EF2">
        <w:rPr>
          <w:rFonts w:ascii="Times New Roman" w:hAnsi="Times New Roman"/>
          <w:sz w:val="28"/>
          <w:szCs w:val="28"/>
        </w:rPr>
        <w:t xml:space="preserve"> подростков </w:t>
      </w:r>
      <w:r w:rsidR="000A14AE">
        <w:rPr>
          <w:rFonts w:ascii="Times New Roman" w:hAnsi="Times New Roman"/>
          <w:sz w:val="28"/>
          <w:szCs w:val="28"/>
        </w:rPr>
        <w:t>трудоустр</w:t>
      </w:r>
      <w:r w:rsidR="002B1722">
        <w:rPr>
          <w:rFonts w:ascii="Times New Roman" w:hAnsi="Times New Roman"/>
          <w:sz w:val="28"/>
          <w:szCs w:val="28"/>
        </w:rPr>
        <w:t>аиваются</w:t>
      </w:r>
      <w:r w:rsidR="000A14AE">
        <w:rPr>
          <w:rFonts w:ascii="Times New Roman" w:hAnsi="Times New Roman"/>
          <w:sz w:val="28"/>
          <w:szCs w:val="28"/>
        </w:rPr>
        <w:t xml:space="preserve">. </w:t>
      </w:r>
      <w:r w:rsidR="008D6685" w:rsidRPr="002A1055">
        <w:rPr>
          <w:rFonts w:ascii="Times New Roman" w:hAnsi="Times New Roman"/>
          <w:sz w:val="28"/>
          <w:szCs w:val="28"/>
        </w:rPr>
        <w:t xml:space="preserve">Мы должны </w:t>
      </w:r>
      <w:r w:rsidR="006E2374">
        <w:rPr>
          <w:rFonts w:ascii="Times New Roman" w:hAnsi="Times New Roman"/>
          <w:sz w:val="28"/>
          <w:szCs w:val="28"/>
        </w:rPr>
        <w:t xml:space="preserve">понимать и </w:t>
      </w:r>
      <w:r w:rsidR="008D6685" w:rsidRPr="002A1055">
        <w:rPr>
          <w:rFonts w:ascii="Times New Roman" w:hAnsi="Times New Roman"/>
          <w:sz w:val="28"/>
          <w:szCs w:val="28"/>
        </w:rPr>
        <w:t>разделять ответственность перед городом в их степени готовности</w:t>
      </w:r>
      <w:r w:rsidR="008D6685">
        <w:rPr>
          <w:rFonts w:ascii="Times New Roman" w:hAnsi="Times New Roman"/>
          <w:sz w:val="28"/>
          <w:szCs w:val="28"/>
        </w:rPr>
        <w:t xml:space="preserve"> войти во взрослую жизнь. </w:t>
      </w:r>
    </w:p>
    <w:p w:rsidR="006D372A" w:rsidRDefault="006D372A" w:rsidP="006D3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72A">
        <w:rPr>
          <w:rFonts w:ascii="Times New Roman" w:hAnsi="Times New Roman"/>
          <w:sz w:val="28"/>
          <w:szCs w:val="28"/>
        </w:rPr>
        <w:t>Что касается итоговой аттестации выпускников подростковой школы, то мы имеем стабильную, с незначительным увеличением, ситуацию результатов по основным предметам и значительное улучшение ситуации с предметами по выбору.</w:t>
      </w:r>
      <w:r w:rsidR="002B1722">
        <w:rPr>
          <w:rFonts w:ascii="Times New Roman" w:hAnsi="Times New Roman"/>
          <w:sz w:val="28"/>
          <w:szCs w:val="28"/>
        </w:rPr>
        <w:t xml:space="preserve"> Но есть </w:t>
      </w:r>
      <w:r w:rsidRPr="006D372A">
        <w:rPr>
          <w:rFonts w:ascii="Times New Roman" w:hAnsi="Times New Roman"/>
          <w:sz w:val="28"/>
          <w:szCs w:val="28"/>
        </w:rPr>
        <w:t xml:space="preserve">основания </w:t>
      </w:r>
      <w:r w:rsidR="002B1722">
        <w:rPr>
          <w:rFonts w:ascii="Times New Roman" w:hAnsi="Times New Roman"/>
          <w:sz w:val="28"/>
          <w:szCs w:val="28"/>
        </w:rPr>
        <w:t>для беспокойства. К</w:t>
      </w:r>
      <w:r w:rsidRPr="006D372A">
        <w:rPr>
          <w:rFonts w:ascii="Times New Roman" w:hAnsi="Times New Roman"/>
          <w:sz w:val="28"/>
          <w:szCs w:val="28"/>
        </w:rPr>
        <w:t xml:space="preserve">аждый десятый девятиклассник, не сдавший государственную итоговую аттестацию по одному или нескольким предметам, имел </w:t>
      </w:r>
      <w:r w:rsidR="007F18B8">
        <w:rPr>
          <w:rFonts w:ascii="Times New Roman" w:hAnsi="Times New Roman"/>
          <w:sz w:val="28"/>
          <w:szCs w:val="28"/>
        </w:rPr>
        <w:t>годовую отметку</w:t>
      </w:r>
      <w:r w:rsidRPr="006D372A">
        <w:rPr>
          <w:rFonts w:ascii="Times New Roman" w:hAnsi="Times New Roman"/>
          <w:sz w:val="28"/>
          <w:szCs w:val="28"/>
        </w:rPr>
        <w:t xml:space="preserve"> по этим предметам </w:t>
      </w:r>
      <w:r w:rsidR="005367C4">
        <w:rPr>
          <w:rFonts w:ascii="Times New Roman" w:hAnsi="Times New Roman"/>
          <w:sz w:val="28"/>
          <w:szCs w:val="28"/>
        </w:rPr>
        <w:t>«</w:t>
      </w:r>
      <w:r w:rsidRPr="006D372A">
        <w:rPr>
          <w:rFonts w:ascii="Times New Roman" w:hAnsi="Times New Roman"/>
          <w:sz w:val="28"/>
          <w:szCs w:val="28"/>
        </w:rPr>
        <w:t>4</w:t>
      </w:r>
      <w:r w:rsidR="005367C4">
        <w:rPr>
          <w:rFonts w:ascii="Times New Roman" w:hAnsi="Times New Roman"/>
          <w:sz w:val="28"/>
          <w:szCs w:val="28"/>
        </w:rPr>
        <w:t>»</w:t>
      </w:r>
      <w:r w:rsidRPr="006D372A">
        <w:rPr>
          <w:rFonts w:ascii="Times New Roman" w:hAnsi="Times New Roman"/>
          <w:sz w:val="28"/>
          <w:szCs w:val="28"/>
        </w:rPr>
        <w:t xml:space="preserve"> и </w:t>
      </w:r>
      <w:r w:rsidR="005367C4">
        <w:rPr>
          <w:rFonts w:ascii="Times New Roman" w:hAnsi="Times New Roman"/>
          <w:sz w:val="28"/>
          <w:szCs w:val="28"/>
        </w:rPr>
        <w:t>«</w:t>
      </w:r>
      <w:r w:rsidRPr="006D372A">
        <w:rPr>
          <w:rFonts w:ascii="Times New Roman" w:hAnsi="Times New Roman"/>
          <w:sz w:val="28"/>
          <w:szCs w:val="28"/>
        </w:rPr>
        <w:t>5</w:t>
      </w:r>
      <w:r w:rsidR="005367C4">
        <w:rPr>
          <w:rFonts w:ascii="Times New Roman" w:hAnsi="Times New Roman"/>
          <w:sz w:val="28"/>
          <w:szCs w:val="28"/>
        </w:rPr>
        <w:t>»</w:t>
      </w:r>
      <w:r w:rsidRPr="006D372A">
        <w:rPr>
          <w:rFonts w:ascii="Times New Roman" w:hAnsi="Times New Roman"/>
          <w:sz w:val="28"/>
          <w:szCs w:val="28"/>
        </w:rPr>
        <w:t>.</w:t>
      </w:r>
    </w:p>
    <w:p w:rsidR="00B32244" w:rsidRDefault="00B32244" w:rsidP="00ED3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</w:t>
      </w:r>
      <w:r w:rsidR="00A072AC">
        <w:rPr>
          <w:rFonts w:ascii="Times New Roman" w:hAnsi="Times New Roman"/>
          <w:sz w:val="28"/>
          <w:szCs w:val="28"/>
        </w:rPr>
        <w:t xml:space="preserve">ещё раз </w:t>
      </w:r>
      <w:r>
        <w:rPr>
          <w:rFonts w:ascii="Times New Roman" w:hAnsi="Times New Roman"/>
          <w:sz w:val="28"/>
          <w:szCs w:val="28"/>
        </w:rPr>
        <w:t xml:space="preserve">стоит обратить внимание на внутришкольные системы </w:t>
      </w:r>
      <w:r w:rsidR="00A24565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качества образования </w:t>
      </w:r>
      <w:r w:rsidR="00A24565">
        <w:rPr>
          <w:rFonts w:ascii="Times New Roman" w:hAnsi="Times New Roman"/>
          <w:sz w:val="28"/>
          <w:szCs w:val="28"/>
        </w:rPr>
        <w:t xml:space="preserve">и организацию промежуточной аттестации. </w:t>
      </w:r>
      <w:r w:rsidR="00A24565" w:rsidRPr="00D17977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3476C8" w:rsidRPr="008938F2">
        <w:rPr>
          <w:rFonts w:ascii="Times New Roman" w:hAnsi="Times New Roman"/>
          <w:sz w:val="28"/>
          <w:szCs w:val="28"/>
        </w:rPr>
        <w:t>краевых контрольных работ</w:t>
      </w:r>
      <w:r w:rsidR="00A24565" w:rsidRPr="00D17977">
        <w:rPr>
          <w:rFonts w:ascii="Times New Roman" w:hAnsi="Times New Roman"/>
          <w:sz w:val="28"/>
          <w:szCs w:val="28"/>
        </w:rPr>
        <w:t xml:space="preserve"> по математике в 7 классе выявил</w:t>
      </w:r>
      <w:r w:rsidR="00A24565">
        <w:rPr>
          <w:rFonts w:ascii="Times New Roman" w:hAnsi="Times New Roman"/>
          <w:sz w:val="28"/>
          <w:szCs w:val="28"/>
        </w:rPr>
        <w:t>, что</w:t>
      </w:r>
      <w:r w:rsidR="00A24565" w:rsidRPr="00D17977">
        <w:rPr>
          <w:rFonts w:ascii="Times New Roman" w:hAnsi="Times New Roman"/>
          <w:sz w:val="28"/>
          <w:szCs w:val="28"/>
        </w:rPr>
        <w:t xml:space="preserve"> </w:t>
      </w:r>
      <w:r w:rsidR="00A24565">
        <w:rPr>
          <w:rFonts w:ascii="Times New Roman" w:hAnsi="Times New Roman"/>
          <w:sz w:val="28"/>
          <w:szCs w:val="28"/>
        </w:rPr>
        <w:t>16,5% учащихся</w:t>
      </w:r>
      <w:r w:rsidR="008938F2">
        <w:rPr>
          <w:rFonts w:ascii="Times New Roman" w:hAnsi="Times New Roman"/>
          <w:sz w:val="28"/>
          <w:szCs w:val="28"/>
        </w:rPr>
        <w:t>, выполнявших работу,</w:t>
      </w:r>
      <w:r w:rsidR="00A24565">
        <w:rPr>
          <w:rFonts w:ascii="Times New Roman" w:hAnsi="Times New Roman"/>
          <w:sz w:val="28"/>
          <w:szCs w:val="28"/>
        </w:rPr>
        <w:t xml:space="preserve"> с заданиями не справились.</w:t>
      </w:r>
      <w:r w:rsidR="00A24565" w:rsidRPr="00D17977">
        <w:rPr>
          <w:rFonts w:ascii="Times New Roman" w:hAnsi="Times New Roman"/>
          <w:sz w:val="28"/>
          <w:szCs w:val="28"/>
        </w:rPr>
        <w:t xml:space="preserve"> </w:t>
      </w:r>
      <w:r w:rsidR="00A24565">
        <w:rPr>
          <w:rFonts w:ascii="Times New Roman" w:hAnsi="Times New Roman"/>
          <w:sz w:val="28"/>
          <w:szCs w:val="28"/>
        </w:rPr>
        <w:t xml:space="preserve">Вместе с тем, эти учащиеся имеют положительные </w:t>
      </w:r>
      <w:r w:rsidR="00A24565" w:rsidRPr="00D17977">
        <w:rPr>
          <w:rFonts w:ascii="Times New Roman" w:hAnsi="Times New Roman"/>
          <w:sz w:val="28"/>
          <w:szCs w:val="28"/>
        </w:rPr>
        <w:t xml:space="preserve">оценки по </w:t>
      </w:r>
      <w:r w:rsidR="00A24565">
        <w:rPr>
          <w:rFonts w:ascii="Times New Roman" w:hAnsi="Times New Roman"/>
          <w:sz w:val="28"/>
          <w:szCs w:val="28"/>
        </w:rPr>
        <w:t>математике за 6 класс.</w:t>
      </w:r>
      <w:r w:rsidR="008938F2">
        <w:rPr>
          <w:rFonts w:ascii="Times New Roman" w:hAnsi="Times New Roman"/>
          <w:sz w:val="28"/>
          <w:szCs w:val="28"/>
        </w:rPr>
        <w:t xml:space="preserve"> </w:t>
      </w:r>
    </w:p>
    <w:p w:rsidR="002953D6" w:rsidRDefault="00040A38" w:rsidP="00295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Коллеги!</w:t>
      </w:r>
      <w:r w:rsidR="00295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953D6">
        <w:rPr>
          <w:rFonts w:ascii="Times New Roman" w:hAnsi="Times New Roman"/>
          <w:sz w:val="28"/>
          <w:szCs w:val="28"/>
        </w:rPr>
        <w:t>оответствие</w:t>
      </w:r>
      <w:r w:rsidR="002953D6" w:rsidRPr="00BB53E1">
        <w:rPr>
          <w:rFonts w:ascii="Times New Roman" w:hAnsi="Times New Roman"/>
          <w:sz w:val="28"/>
          <w:szCs w:val="28"/>
        </w:rPr>
        <w:t xml:space="preserve"> оценок, которые мы выставляем в рамках промежуточной аттестации и результатов</w:t>
      </w:r>
      <w:r w:rsidR="002953D6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,</w:t>
      </w:r>
      <w:r w:rsidR="003D7E8A">
        <w:rPr>
          <w:rFonts w:ascii="Times New Roman" w:hAnsi="Times New Roman"/>
          <w:sz w:val="28"/>
          <w:szCs w:val="28"/>
        </w:rPr>
        <w:t xml:space="preserve"> важно для понимания каче</w:t>
      </w:r>
      <w:r>
        <w:rPr>
          <w:rFonts w:ascii="Times New Roman" w:hAnsi="Times New Roman"/>
          <w:sz w:val="28"/>
          <w:szCs w:val="28"/>
        </w:rPr>
        <w:t>ства образовательного процесса.</w:t>
      </w:r>
    </w:p>
    <w:p w:rsidR="00C756D9" w:rsidRDefault="00C756D9" w:rsidP="0004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4637" w:rsidRDefault="00C706AD" w:rsidP="00D9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b/>
          <w:sz w:val="28"/>
          <w:szCs w:val="28"/>
        </w:rPr>
        <w:t>Среднее общее образование</w:t>
      </w:r>
      <w:r w:rsidR="00AA42A9" w:rsidRPr="00C706AD">
        <w:rPr>
          <w:rFonts w:ascii="Times New Roman" w:hAnsi="Times New Roman"/>
          <w:b/>
          <w:sz w:val="28"/>
          <w:szCs w:val="28"/>
        </w:rPr>
        <w:t xml:space="preserve"> (старшая школа).</w:t>
      </w:r>
      <w:r w:rsidR="00AA42A9">
        <w:rPr>
          <w:rFonts w:ascii="Times New Roman" w:hAnsi="Times New Roman"/>
          <w:sz w:val="28"/>
          <w:szCs w:val="28"/>
        </w:rPr>
        <w:t xml:space="preserve"> </w:t>
      </w:r>
      <w:r w:rsidR="000723FE" w:rsidRPr="00BB53E1">
        <w:rPr>
          <w:rFonts w:ascii="Times New Roman" w:hAnsi="Times New Roman"/>
          <w:sz w:val="28"/>
          <w:szCs w:val="28"/>
        </w:rPr>
        <w:t xml:space="preserve">Прежде чем прокомментировать результаты ЕГЭ, </w:t>
      </w:r>
      <w:r w:rsidR="00AA1251">
        <w:rPr>
          <w:rFonts w:ascii="Times New Roman" w:hAnsi="Times New Roman"/>
          <w:sz w:val="28"/>
          <w:szCs w:val="28"/>
        </w:rPr>
        <w:t>отметим</w:t>
      </w:r>
      <w:r w:rsidR="000723FE" w:rsidRPr="00BB53E1">
        <w:rPr>
          <w:rFonts w:ascii="Times New Roman" w:hAnsi="Times New Roman"/>
          <w:sz w:val="28"/>
          <w:szCs w:val="28"/>
        </w:rPr>
        <w:t xml:space="preserve">, что, несмотря на </w:t>
      </w:r>
      <w:r w:rsidR="000723FE" w:rsidRPr="00BB53E1">
        <w:rPr>
          <w:rFonts w:ascii="Times New Roman" w:hAnsi="Times New Roman"/>
          <w:sz w:val="28"/>
          <w:szCs w:val="28"/>
        </w:rPr>
        <w:lastRenderedPageBreak/>
        <w:t>неоднозначное отношени</w:t>
      </w:r>
      <w:r w:rsidR="00F373F5">
        <w:rPr>
          <w:rFonts w:ascii="Times New Roman" w:hAnsi="Times New Roman"/>
          <w:sz w:val="28"/>
          <w:szCs w:val="28"/>
        </w:rPr>
        <w:t>е</w:t>
      </w:r>
      <w:r w:rsidR="000723FE" w:rsidRPr="00BB53E1">
        <w:rPr>
          <w:rFonts w:ascii="Times New Roman" w:hAnsi="Times New Roman"/>
          <w:sz w:val="28"/>
          <w:szCs w:val="28"/>
        </w:rPr>
        <w:t xml:space="preserve"> к этой форме аттестации, именно ЕГЭ позволяет </w:t>
      </w:r>
      <w:r w:rsidR="00AA1251">
        <w:rPr>
          <w:rFonts w:ascii="Times New Roman" w:hAnsi="Times New Roman"/>
          <w:sz w:val="28"/>
          <w:szCs w:val="28"/>
        </w:rPr>
        <w:t xml:space="preserve">выпускникам </w:t>
      </w:r>
      <w:r w:rsidR="000723FE" w:rsidRPr="00BB53E1">
        <w:rPr>
          <w:rFonts w:ascii="Times New Roman" w:hAnsi="Times New Roman"/>
          <w:sz w:val="28"/>
          <w:szCs w:val="28"/>
        </w:rPr>
        <w:t xml:space="preserve">поступать в лучшие ВУЗы страны. </w:t>
      </w:r>
      <w:r w:rsidR="00D93FC9">
        <w:rPr>
          <w:rFonts w:ascii="Times New Roman" w:hAnsi="Times New Roman"/>
          <w:sz w:val="28"/>
          <w:szCs w:val="28"/>
        </w:rPr>
        <w:t>Убедительно об этом говорит</w:t>
      </w:r>
      <w:r w:rsidR="000723FE" w:rsidRPr="00BB53E1">
        <w:rPr>
          <w:rFonts w:ascii="Times New Roman" w:hAnsi="Times New Roman"/>
          <w:sz w:val="28"/>
          <w:szCs w:val="28"/>
        </w:rPr>
        <w:t xml:space="preserve"> </w:t>
      </w:r>
      <w:r w:rsidR="00D93FC9">
        <w:rPr>
          <w:rFonts w:ascii="Times New Roman" w:hAnsi="Times New Roman"/>
          <w:sz w:val="28"/>
          <w:szCs w:val="28"/>
        </w:rPr>
        <w:t>министр</w:t>
      </w:r>
      <w:r w:rsidR="000723FE" w:rsidRPr="00BB53E1">
        <w:rPr>
          <w:rFonts w:ascii="Times New Roman" w:hAnsi="Times New Roman"/>
          <w:sz w:val="28"/>
          <w:szCs w:val="28"/>
        </w:rPr>
        <w:t xml:space="preserve"> образования Р</w:t>
      </w:r>
      <w:r w:rsidR="00D93FC9">
        <w:rPr>
          <w:rFonts w:ascii="Times New Roman" w:hAnsi="Times New Roman"/>
          <w:sz w:val="28"/>
          <w:szCs w:val="28"/>
        </w:rPr>
        <w:t xml:space="preserve">оссийской </w:t>
      </w:r>
      <w:r w:rsidR="000723FE" w:rsidRPr="00BB53E1">
        <w:rPr>
          <w:rFonts w:ascii="Times New Roman" w:hAnsi="Times New Roman"/>
          <w:sz w:val="28"/>
          <w:szCs w:val="28"/>
        </w:rPr>
        <w:t>Ф</w:t>
      </w:r>
      <w:r w:rsidR="00D93FC9">
        <w:rPr>
          <w:rFonts w:ascii="Times New Roman" w:hAnsi="Times New Roman"/>
          <w:sz w:val="28"/>
          <w:szCs w:val="28"/>
        </w:rPr>
        <w:t>едерации</w:t>
      </w:r>
      <w:r w:rsidR="000723FE" w:rsidRPr="00BB53E1">
        <w:rPr>
          <w:rFonts w:ascii="Times New Roman" w:hAnsi="Times New Roman"/>
          <w:sz w:val="28"/>
          <w:szCs w:val="28"/>
        </w:rPr>
        <w:t xml:space="preserve"> Ольг</w:t>
      </w:r>
      <w:r w:rsidR="00D93FC9">
        <w:rPr>
          <w:rFonts w:ascii="Times New Roman" w:hAnsi="Times New Roman"/>
          <w:sz w:val="28"/>
          <w:szCs w:val="28"/>
        </w:rPr>
        <w:t>а Юрьевна Васильева</w:t>
      </w:r>
      <w:r w:rsidR="000723FE" w:rsidRPr="00BB53E1">
        <w:rPr>
          <w:rFonts w:ascii="Times New Roman" w:hAnsi="Times New Roman"/>
          <w:sz w:val="28"/>
          <w:szCs w:val="28"/>
        </w:rPr>
        <w:t>: «ЕГЭ отменяться не будет, потому что это мощный социальный лифт, который позволяет детям из Сибири, Дальнего Востока поступать в лучшие ВУЗы страны. Сейчас в ВУЗах столицы учатся 65% студентов из регионов и только 35</w:t>
      </w:r>
      <w:r w:rsidR="00AA1251">
        <w:rPr>
          <w:rFonts w:ascii="Times New Roman" w:hAnsi="Times New Roman"/>
          <w:sz w:val="28"/>
          <w:szCs w:val="28"/>
        </w:rPr>
        <w:t>%</w:t>
      </w:r>
      <w:r w:rsidR="000723FE" w:rsidRPr="00BB53E1">
        <w:rPr>
          <w:rFonts w:ascii="Times New Roman" w:hAnsi="Times New Roman"/>
          <w:sz w:val="28"/>
          <w:szCs w:val="28"/>
        </w:rPr>
        <w:t xml:space="preserve"> – москвичи. До ЕГЭ эта ситуация была прямо противоположной». </w:t>
      </w:r>
    </w:p>
    <w:p w:rsidR="000723FE" w:rsidRPr="00BB53E1" w:rsidRDefault="000723FE" w:rsidP="00D9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>У нас есть этому подтверждение каждый третий выпускник специализированных кл</w:t>
      </w:r>
      <w:r w:rsidR="00E24BDF">
        <w:rPr>
          <w:rFonts w:ascii="Times New Roman" w:hAnsi="Times New Roman"/>
          <w:sz w:val="28"/>
          <w:szCs w:val="28"/>
        </w:rPr>
        <w:t>ассов поступил в престижные ВУЗы</w:t>
      </w:r>
      <w:r w:rsidRPr="00BB53E1">
        <w:rPr>
          <w:rFonts w:ascii="Times New Roman" w:hAnsi="Times New Roman"/>
          <w:sz w:val="28"/>
          <w:szCs w:val="28"/>
        </w:rPr>
        <w:t xml:space="preserve"> России</w:t>
      </w:r>
      <w:r w:rsidR="00D93FC9">
        <w:rPr>
          <w:rFonts w:ascii="Times New Roman" w:hAnsi="Times New Roman"/>
          <w:sz w:val="28"/>
          <w:szCs w:val="28"/>
        </w:rPr>
        <w:t>,</w:t>
      </w:r>
      <w:r w:rsidRPr="00BB53E1">
        <w:rPr>
          <w:rFonts w:ascii="Times New Roman" w:hAnsi="Times New Roman"/>
          <w:sz w:val="28"/>
          <w:szCs w:val="28"/>
        </w:rPr>
        <w:t xml:space="preserve"> и эта цифра немногим уступает количеству поступивших в СФУ.</w:t>
      </w:r>
    </w:p>
    <w:p w:rsidR="000723FE" w:rsidRPr="00A37D0C" w:rsidRDefault="00912AFD" w:rsidP="00072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3E1">
        <w:rPr>
          <w:rFonts w:ascii="Times New Roman" w:hAnsi="Times New Roman"/>
          <w:sz w:val="28"/>
          <w:szCs w:val="28"/>
        </w:rPr>
        <w:t>о рез</w:t>
      </w:r>
      <w:r>
        <w:rPr>
          <w:rFonts w:ascii="Times New Roman" w:hAnsi="Times New Roman"/>
          <w:sz w:val="28"/>
          <w:szCs w:val="28"/>
        </w:rPr>
        <w:t>ультатам ЕГЭ</w:t>
      </w:r>
      <w:r w:rsidRPr="00BB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7559C" w:rsidRPr="00BB53E1">
        <w:rPr>
          <w:rFonts w:ascii="Times New Roman" w:hAnsi="Times New Roman"/>
          <w:sz w:val="28"/>
          <w:szCs w:val="28"/>
        </w:rPr>
        <w:t xml:space="preserve">чевидным достижением этого года является существенное увеличение количества детей, показавших 100-бальные результаты. </w:t>
      </w:r>
      <w:r w:rsidR="00040A38">
        <w:rPr>
          <w:rFonts w:ascii="Times New Roman" w:hAnsi="Times New Roman"/>
          <w:sz w:val="28"/>
          <w:szCs w:val="28"/>
        </w:rPr>
        <w:t>Достаточно большой процент</w:t>
      </w:r>
      <w:r w:rsidR="00A7559C" w:rsidRPr="00BB53E1">
        <w:rPr>
          <w:rFonts w:ascii="Times New Roman" w:hAnsi="Times New Roman"/>
          <w:sz w:val="28"/>
          <w:szCs w:val="28"/>
        </w:rPr>
        <w:t xml:space="preserve"> дал нам </w:t>
      </w:r>
      <w:r>
        <w:rPr>
          <w:rFonts w:ascii="Times New Roman" w:hAnsi="Times New Roman"/>
          <w:sz w:val="28"/>
          <w:szCs w:val="28"/>
        </w:rPr>
        <w:t>р</w:t>
      </w:r>
      <w:r w:rsidRPr="00BB53E1">
        <w:rPr>
          <w:rFonts w:ascii="Times New Roman" w:hAnsi="Times New Roman"/>
          <w:sz w:val="28"/>
          <w:szCs w:val="28"/>
        </w:rPr>
        <w:t>усский язык</w:t>
      </w:r>
      <w:r w:rsidR="00A7559C">
        <w:rPr>
          <w:rFonts w:ascii="Times New Roman" w:hAnsi="Times New Roman"/>
          <w:sz w:val="28"/>
          <w:szCs w:val="28"/>
        </w:rPr>
        <w:t>.</w:t>
      </w:r>
      <w:r w:rsidR="000723FE" w:rsidRPr="00BB53E1">
        <w:rPr>
          <w:rFonts w:ascii="Times New Roman" w:hAnsi="Times New Roman"/>
          <w:sz w:val="28"/>
          <w:szCs w:val="28"/>
        </w:rPr>
        <w:t xml:space="preserve"> </w:t>
      </w:r>
      <w:r w:rsidR="00A7559C">
        <w:rPr>
          <w:rFonts w:ascii="Times New Roman" w:hAnsi="Times New Roman"/>
          <w:sz w:val="28"/>
          <w:szCs w:val="28"/>
        </w:rPr>
        <w:t>Беспокоит</w:t>
      </w:r>
      <w:r>
        <w:rPr>
          <w:rFonts w:ascii="Times New Roman" w:hAnsi="Times New Roman"/>
          <w:sz w:val="28"/>
          <w:szCs w:val="28"/>
        </w:rPr>
        <w:t>,</w:t>
      </w:r>
      <w:r w:rsidR="00A75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хоть и </w:t>
      </w:r>
      <w:r w:rsidR="00A7559C">
        <w:rPr>
          <w:rFonts w:ascii="Times New Roman" w:hAnsi="Times New Roman"/>
          <w:sz w:val="28"/>
          <w:szCs w:val="28"/>
        </w:rPr>
        <w:t>н</w:t>
      </w:r>
      <w:r w:rsidR="000723FE" w:rsidRPr="00570256">
        <w:rPr>
          <w:rFonts w:ascii="Times New Roman" w:hAnsi="Times New Roman"/>
          <w:sz w:val="28"/>
          <w:szCs w:val="28"/>
        </w:rPr>
        <w:t>езначительное</w:t>
      </w:r>
      <w:r>
        <w:rPr>
          <w:rFonts w:ascii="Times New Roman" w:hAnsi="Times New Roman"/>
          <w:sz w:val="28"/>
          <w:szCs w:val="28"/>
        </w:rPr>
        <w:t>, но</w:t>
      </w:r>
      <w:r w:rsidR="000723FE" w:rsidRPr="00570256">
        <w:rPr>
          <w:rFonts w:ascii="Times New Roman" w:hAnsi="Times New Roman"/>
          <w:sz w:val="28"/>
          <w:szCs w:val="28"/>
        </w:rPr>
        <w:t xml:space="preserve"> снижение </w:t>
      </w:r>
      <w:r>
        <w:rPr>
          <w:rFonts w:ascii="Times New Roman" w:hAnsi="Times New Roman"/>
          <w:sz w:val="28"/>
          <w:szCs w:val="28"/>
        </w:rPr>
        <w:t xml:space="preserve">уровня результатов </w:t>
      </w:r>
      <w:r w:rsidR="000723FE" w:rsidRPr="00570256">
        <w:rPr>
          <w:rFonts w:ascii="Times New Roman" w:hAnsi="Times New Roman"/>
          <w:sz w:val="28"/>
          <w:szCs w:val="28"/>
        </w:rPr>
        <w:t>по профильной и</w:t>
      </w:r>
      <w:r w:rsidR="000723FE" w:rsidRPr="00BB53E1">
        <w:rPr>
          <w:rFonts w:ascii="Times New Roman" w:hAnsi="Times New Roman"/>
          <w:sz w:val="28"/>
          <w:szCs w:val="28"/>
        </w:rPr>
        <w:t xml:space="preserve"> базовой математике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0723FE" w:rsidRPr="00BB53E1">
        <w:rPr>
          <w:rFonts w:ascii="Times New Roman" w:hAnsi="Times New Roman"/>
          <w:sz w:val="28"/>
          <w:szCs w:val="28"/>
        </w:rPr>
        <w:t xml:space="preserve">При анализе ситуации с понижением результатов по </w:t>
      </w:r>
      <w:r w:rsidR="0037437D">
        <w:rPr>
          <w:rFonts w:ascii="Times New Roman" w:hAnsi="Times New Roman"/>
          <w:sz w:val="28"/>
          <w:szCs w:val="28"/>
        </w:rPr>
        <w:t xml:space="preserve">профильной </w:t>
      </w:r>
      <w:r w:rsidR="00040A38">
        <w:rPr>
          <w:rFonts w:ascii="Times New Roman" w:hAnsi="Times New Roman"/>
          <w:sz w:val="28"/>
          <w:szCs w:val="28"/>
        </w:rPr>
        <w:t>математике,</w:t>
      </w:r>
      <w:r w:rsidR="000723FE" w:rsidRPr="00BB53E1">
        <w:rPr>
          <w:rFonts w:ascii="Times New Roman" w:hAnsi="Times New Roman"/>
          <w:sz w:val="28"/>
          <w:szCs w:val="28"/>
        </w:rPr>
        <w:t xml:space="preserve"> хотелось </w:t>
      </w:r>
      <w:r w:rsidR="0037437D">
        <w:rPr>
          <w:rFonts w:ascii="Times New Roman" w:hAnsi="Times New Roman"/>
          <w:sz w:val="28"/>
          <w:szCs w:val="28"/>
        </w:rPr>
        <w:t xml:space="preserve">бы </w:t>
      </w:r>
      <w:r w:rsidR="00706831">
        <w:rPr>
          <w:rFonts w:ascii="Times New Roman" w:hAnsi="Times New Roman"/>
          <w:sz w:val="28"/>
          <w:szCs w:val="28"/>
        </w:rPr>
        <w:t xml:space="preserve">указать на </w:t>
      </w:r>
      <w:r w:rsidR="000723FE" w:rsidRPr="00BB53E1">
        <w:rPr>
          <w:rFonts w:ascii="Times New Roman" w:hAnsi="Times New Roman"/>
          <w:sz w:val="28"/>
          <w:szCs w:val="28"/>
        </w:rPr>
        <w:t xml:space="preserve">ряд </w:t>
      </w:r>
      <w:r w:rsidR="00AB133D">
        <w:rPr>
          <w:rFonts w:ascii="Times New Roman" w:hAnsi="Times New Roman"/>
          <w:sz w:val="28"/>
          <w:szCs w:val="28"/>
        </w:rPr>
        <w:t>тревожных</w:t>
      </w:r>
      <w:r w:rsidR="00706831">
        <w:rPr>
          <w:rFonts w:ascii="Times New Roman" w:hAnsi="Times New Roman"/>
          <w:sz w:val="28"/>
          <w:szCs w:val="28"/>
        </w:rPr>
        <w:t xml:space="preserve"> фактов</w:t>
      </w:r>
      <w:r w:rsidR="000723FE" w:rsidRPr="00BB53E1">
        <w:rPr>
          <w:rFonts w:ascii="Times New Roman" w:hAnsi="Times New Roman"/>
          <w:sz w:val="28"/>
          <w:szCs w:val="28"/>
        </w:rPr>
        <w:t xml:space="preserve">: 12% сдававших профильную математику, не преодолели минимальный порог; </w:t>
      </w:r>
      <w:r w:rsidR="009F12F8">
        <w:rPr>
          <w:rFonts w:ascii="Times New Roman" w:hAnsi="Times New Roman"/>
          <w:sz w:val="28"/>
          <w:szCs w:val="28"/>
        </w:rPr>
        <w:t>к</w:t>
      </w:r>
      <w:r w:rsidR="009F12F8" w:rsidRPr="00BB53E1">
        <w:rPr>
          <w:rFonts w:ascii="Times New Roman" w:hAnsi="Times New Roman"/>
          <w:sz w:val="28"/>
          <w:szCs w:val="28"/>
        </w:rPr>
        <w:t>аждый третий ученик, не сдавший профильную математику</w:t>
      </w:r>
      <w:r w:rsidR="009F12F8">
        <w:rPr>
          <w:rFonts w:ascii="Times New Roman" w:hAnsi="Times New Roman"/>
          <w:sz w:val="28"/>
          <w:szCs w:val="28"/>
        </w:rPr>
        <w:t>,</w:t>
      </w:r>
      <w:r w:rsidR="009F12F8" w:rsidRPr="00BB53E1">
        <w:rPr>
          <w:rFonts w:ascii="Times New Roman" w:hAnsi="Times New Roman"/>
          <w:sz w:val="28"/>
          <w:szCs w:val="28"/>
        </w:rPr>
        <w:t xml:space="preserve"> имел </w:t>
      </w:r>
      <w:r w:rsidR="00E74637">
        <w:rPr>
          <w:rFonts w:ascii="Times New Roman" w:hAnsi="Times New Roman"/>
          <w:sz w:val="28"/>
          <w:szCs w:val="28"/>
        </w:rPr>
        <w:t>«</w:t>
      </w:r>
      <w:r w:rsidR="00E74637" w:rsidRPr="00BB53E1">
        <w:rPr>
          <w:rFonts w:ascii="Times New Roman" w:hAnsi="Times New Roman"/>
          <w:sz w:val="28"/>
          <w:szCs w:val="28"/>
        </w:rPr>
        <w:t>4</w:t>
      </w:r>
      <w:r w:rsidR="00E74637">
        <w:rPr>
          <w:rFonts w:ascii="Times New Roman" w:hAnsi="Times New Roman"/>
          <w:sz w:val="28"/>
          <w:szCs w:val="28"/>
        </w:rPr>
        <w:t>»</w:t>
      </w:r>
      <w:r w:rsidR="00E74637" w:rsidRPr="00BB53E1">
        <w:rPr>
          <w:rFonts w:ascii="Times New Roman" w:hAnsi="Times New Roman"/>
          <w:sz w:val="28"/>
          <w:szCs w:val="28"/>
        </w:rPr>
        <w:t xml:space="preserve"> и </w:t>
      </w:r>
      <w:r w:rsidR="00E74637">
        <w:rPr>
          <w:rFonts w:ascii="Times New Roman" w:hAnsi="Times New Roman"/>
          <w:sz w:val="28"/>
          <w:szCs w:val="28"/>
        </w:rPr>
        <w:t>«</w:t>
      </w:r>
      <w:r w:rsidR="00E74637" w:rsidRPr="00BB53E1">
        <w:rPr>
          <w:rFonts w:ascii="Times New Roman" w:hAnsi="Times New Roman"/>
          <w:sz w:val="28"/>
          <w:szCs w:val="28"/>
        </w:rPr>
        <w:t>5</w:t>
      </w:r>
      <w:r w:rsidR="00E74637">
        <w:rPr>
          <w:rFonts w:ascii="Times New Roman" w:hAnsi="Times New Roman"/>
          <w:sz w:val="28"/>
          <w:szCs w:val="28"/>
        </w:rPr>
        <w:t xml:space="preserve">» как </w:t>
      </w:r>
      <w:r w:rsidR="009F12F8" w:rsidRPr="00BB53E1">
        <w:rPr>
          <w:rFonts w:ascii="Times New Roman" w:hAnsi="Times New Roman"/>
          <w:sz w:val="28"/>
          <w:szCs w:val="28"/>
        </w:rPr>
        <w:t>годовую оценку.</w:t>
      </w:r>
      <w:r w:rsidR="009F12F8">
        <w:rPr>
          <w:rFonts w:ascii="Times New Roman" w:hAnsi="Times New Roman"/>
          <w:sz w:val="28"/>
          <w:szCs w:val="28"/>
        </w:rPr>
        <w:t xml:space="preserve"> </w:t>
      </w:r>
      <w:r w:rsidR="000723FE" w:rsidRPr="00BB53E1">
        <w:rPr>
          <w:rFonts w:ascii="Times New Roman" w:hAnsi="Times New Roman"/>
          <w:sz w:val="28"/>
          <w:szCs w:val="28"/>
        </w:rPr>
        <w:t xml:space="preserve">120 выпускников, имеющих по обязательным предметам оценки </w:t>
      </w:r>
      <w:r w:rsidR="00706831">
        <w:rPr>
          <w:rFonts w:ascii="Times New Roman" w:hAnsi="Times New Roman"/>
          <w:sz w:val="28"/>
          <w:szCs w:val="28"/>
        </w:rPr>
        <w:t>«</w:t>
      </w:r>
      <w:r w:rsidR="000723FE" w:rsidRPr="00BB53E1">
        <w:rPr>
          <w:rFonts w:ascii="Times New Roman" w:hAnsi="Times New Roman"/>
          <w:sz w:val="28"/>
          <w:szCs w:val="28"/>
        </w:rPr>
        <w:t>4</w:t>
      </w:r>
      <w:r w:rsidR="00706831">
        <w:rPr>
          <w:rFonts w:ascii="Times New Roman" w:hAnsi="Times New Roman"/>
          <w:sz w:val="28"/>
          <w:szCs w:val="28"/>
        </w:rPr>
        <w:t>»</w:t>
      </w:r>
      <w:r w:rsidR="000723FE" w:rsidRPr="00BB53E1">
        <w:rPr>
          <w:rFonts w:ascii="Times New Roman" w:hAnsi="Times New Roman"/>
          <w:sz w:val="28"/>
          <w:szCs w:val="28"/>
        </w:rPr>
        <w:t xml:space="preserve"> и </w:t>
      </w:r>
      <w:r w:rsidR="00706831">
        <w:rPr>
          <w:rFonts w:ascii="Times New Roman" w:hAnsi="Times New Roman"/>
          <w:sz w:val="28"/>
          <w:szCs w:val="28"/>
        </w:rPr>
        <w:t>«</w:t>
      </w:r>
      <w:r w:rsidR="000723FE" w:rsidRPr="00BB53E1">
        <w:rPr>
          <w:rFonts w:ascii="Times New Roman" w:hAnsi="Times New Roman"/>
          <w:sz w:val="28"/>
          <w:szCs w:val="28"/>
        </w:rPr>
        <w:t>5</w:t>
      </w:r>
      <w:r w:rsidR="00706831">
        <w:rPr>
          <w:rFonts w:ascii="Times New Roman" w:hAnsi="Times New Roman"/>
          <w:sz w:val="28"/>
          <w:szCs w:val="28"/>
        </w:rPr>
        <w:t>»</w:t>
      </w:r>
      <w:r w:rsidR="000723FE" w:rsidRPr="00BB53E1">
        <w:rPr>
          <w:rFonts w:ascii="Times New Roman" w:hAnsi="Times New Roman"/>
          <w:sz w:val="28"/>
          <w:szCs w:val="28"/>
        </w:rPr>
        <w:t>, не преодолели установленный минима</w:t>
      </w:r>
      <w:r w:rsidR="00EC26DC">
        <w:rPr>
          <w:rFonts w:ascii="Times New Roman" w:hAnsi="Times New Roman"/>
          <w:sz w:val="28"/>
          <w:szCs w:val="28"/>
        </w:rPr>
        <w:t>льный порог при сдаче экзамена.</w:t>
      </w:r>
    </w:p>
    <w:p w:rsidR="00EC26DC" w:rsidRPr="00040A38" w:rsidRDefault="009963D1" w:rsidP="004B14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Повторяется ситуация, которую </w:t>
      </w:r>
      <w:r w:rsidR="003476C8">
        <w:rPr>
          <w:rFonts w:ascii="Times New Roman" w:hAnsi="Times New Roman"/>
          <w:sz w:val="28"/>
          <w:szCs w:val="28"/>
        </w:rPr>
        <w:t xml:space="preserve">мы уже </w:t>
      </w:r>
      <w:r>
        <w:rPr>
          <w:rFonts w:ascii="Times New Roman" w:hAnsi="Times New Roman"/>
          <w:sz w:val="28"/>
          <w:szCs w:val="28"/>
        </w:rPr>
        <w:t xml:space="preserve">фиксировали в основной школе. </w:t>
      </w:r>
      <w:r w:rsidR="00410ABC">
        <w:rPr>
          <w:rFonts w:ascii="Times New Roman" w:hAnsi="Times New Roman"/>
          <w:sz w:val="28"/>
          <w:szCs w:val="28"/>
        </w:rPr>
        <w:t xml:space="preserve">При </w:t>
      </w:r>
      <w:r w:rsidR="00410ABC" w:rsidRPr="00040A38">
        <w:rPr>
          <w:rFonts w:ascii="Times New Roman" w:hAnsi="Times New Roman"/>
          <w:sz w:val="28"/>
          <w:szCs w:val="28"/>
        </w:rPr>
        <w:t>н</w:t>
      </w:r>
      <w:r w:rsidR="003476C8" w:rsidRPr="00040A38">
        <w:rPr>
          <w:rFonts w:ascii="Times New Roman" w:hAnsi="Times New Roman"/>
          <w:sz w:val="28"/>
          <w:szCs w:val="28"/>
        </w:rPr>
        <w:t>есоответстви</w:t>
      </w:r>
      <w:r w:rsidR="00410ABC" w:rsidRPr="00040A38">
        <w:rPr>
          <w:rFonts w:ascii="Times New Roman" w:hAnsi="Times New Roman"/>
          <w:sz w:val="28"/>
          <w:szCs w:val="28"/>
        </w:rPr>
        <w:t>и</w:t>
      </w:r>
      <w:r w:rsidR="003476C8" w:rsidRPr="00040A38">
        <w:rPr>
          <w:rFonts w:ascii="Times New Roman" w:hAnsi="Times New Roman"/>
          <w:sz w:val="28"/>
          <w:szCs w:val="28"/>
        </w:rPr>
        <w:t xml:space="preserve"> </w:t>
      </w:r>
      <w:r w:rsidR="00410ABC" w:rsidRPr="00040A38">
        <w:rPr>
          <w:rFonts w:ascii="Times New Roman" w:hAnsi="Times New Roman"/>
          <w:sz w:val="28"/>
          <w:szCs w:val="28"/>
        </w:rPr>
        <w:t xml:space="preserve">оценок, выставляемых </w:t>
      </w:r>
      <w:r w:rsidR="003110B1">
        <w:rPr>
          <w:rFonts w:ascii="Times New Roman" w:hAnsi="Times New Roman"/>
          <w:sz w:val="28"/>
          <w:szCs w:val="28"/>
        </w:rPr>
        <w:t xml:space="preserve">учителями </w:t>
      </w:r>
      <w:r w:rsidR="00994272">
        <w:rPr>
          <w:rFonts w:ascii="Times New Roman" w:hAnsi="Times New Roman"/>
          <w:sz w:val="28"/>
          <w:szCs w:val="28"/>
        </w:rPr>
        <w:t>в течение учебных лет, и результатов государственных экзаменов</w:t>
      </w:r>
      <w:r w:rsidR="00410ABC" w:rsidRPr="00040A38">
        <w:rPr>
          <w:rFonts w:ascii="Times New Roman" w:hAnsi="Times New Roman"/>
          <w:sz w:val="28"/>
          <w:szCs w:val="28"/>
        </w:rPr>
        <w:t xml:space="preserve"> </w:t>
      </w:r>
      <w:r w:rsidR="00994272">
        <w:rPr>
          <w:rFonts w:ascii="Times New Roman" w:hAnsi="Times New Roman"/>
          <w:sz w:val="28"/>
          <w:szCs w:val="28"/>
        </w:rPr>
        <w:t xml:space="preserve">не оправдываются ожидания </w:t>
      </w:r>
      <w:r w:rsidR="00994272" w:rsidRPr="00040A38">
        <w:rPr>
          <w:rFonts w:ascii="Times New Roman" w:hAnsi="Times New Roman"/>
          <w:sz w:val="28"/>
          <w:szCs w:val="28"/>
        </w:rPr>
        <w:t>выпускников</w:t>
      </w:r>
      <w:r w:rsidR="00994272">
        <w:rPr>
          <w:rFonts w:ascii="Times New Roman" w:hAnsi="Times New Roman"/>
          <w:sz w:val="28"/>
          <w:szCs w:val="28"/>
        </w:rPr>
        <w:t>. В</w:t>
      </w:r>
      <w:r w:rsidR="00410ABC" w:rsidRPr="00040A38">
        <w:rPr>
          <w:rFonts w:ascii="Times New Roman" w:hAnsi="Times New Roman"/>
          <w:sz w:val="28"/>
          <w:szCs w:val="28"/>
        </w:rPr>
        <w:t xml:space="preserve">озникает недоверие </w:t>
      </w:r>
      <w:r w:rsidR="00994272" w:rsidRPr="00040A38">
        <w:rPr>
          <w:rFonts w:ascii="Times New Roman" w:hAnsi="Times New Roman"/>
          <w:sz w:val="28"/>
          <w:szCs w:val="28"/>
        </w:rPr>
        <w:t xml:space="preserve">со стороны родителей </w:t>
      </w:r>
      <w:r w:rsidR="00994272">
        <w:rPr>
          <w:rFonts w:ascii="Times New Roman" w:hAnsi="Times New Roman"/>
          <w:sz w:val="28"/>
          <w:szCs w:val="28"/>
        </w:rPr>
        <w:t>и к уровню квалификации</w:t>
      </w:r>
      <w:r w:rsidR="0062538C">
        <w:rPr>
          <w:rFonts w:ascii="Times New Roman" w:hAnsi="Times New Roman"/>
          <w:sz w:val="28"/>
          <w:szCs w:val="28"/>
        </w:rPr>
        <w:t xml:space="preserve"> </w:t>
      </w:r>
      <w:r w:rsidR="00410ABC" w:rsidRPr="00040A38">
        <w:rPr>
          <w:rFonts w:ascii="Times New Roman" w:hAnsi="Times New Roman"/>
          <w:sz w:val="28"/>
          <w:szCs w:val="28"/>
        </w:rPr>
        <w:t xml:space="preserve">педагогов, </w:t>
      </w:r>
      <w:r w:rsidR="00994272">
        <w:rPr>
          <w:rFonts w:ascii="Times New Roman" w:hAnsi="Times New Roman"/>
          <w:sz w:val="28"/>
          <w:szCs w:val="28"/>
        </w:rPr>
        <w:t xml:space="preserve">и </w:t>
      </w:r>
      <w:r w:rsidR="00410ABC" w:rsidRPr="00040A38">
        <w:rPr>
          <w:rFonts w:ascii="Times New Roman" w:hAnsi="Times New Roman"/>
          <w:sz w:val="28"/>
          <w:szCs w:val="28"/>
        </w:rPr>
        <w:t>к качеству организации учебного процесса</w:t>
      </w:r>
      <w:r w:rsidR="00B11FD3" w:rsidRPr="00040A38">
        <w:rPr>
          <w:rFonts w:ascii="Times New Roman" w:hAnsi="Times New Roman"/>
          <w:sz w:val="28"/>
          <w:szCs w:val="28"/>
        </w:rPr>
        <w:t>,</w:t>
      </w:r>
      <w:r w:rsidR="00410ABC" w:rsidRPr="00040A38">
        <w:rPr>
          <w:rFonts w:ascii="Times New Roman" w:hAnsi="Times New Roman"/>
          <w:sz w:val="28"/>
          <w:szCs w:val="28"/>
        </w:rPr>
        <w:t xml:space="preserve"> </w:t>
      </w:r>
      <w:r w:rsidR="00B11FD3" w:rsidRPr="00040A38">
        <w:rPr>
          <w:rFonts w:ascii="Times New Roman" w:hAnsi="Times New Roman"/>
          <w:sz w:val="28"/>
          <w:szCs w:val="28"/>
        </w:rPr>
        <w:t xml:space="preserve">к </w:t>
      </w:r>
      <w:r w:rsidR="00994272">
        <w:rPr>
          <w:rFonts w:ascii="Times New Roman" w:hAnsi="Times New Roman"/>
          <w:sz w:val="28"/>
          <w:szCs w:val="28"/>
        </w:rPr>
        <w:t>школьному образованию, в целом. Э</w:t>
      </w:r>
      <w:r w:rsidR="00B11FD3" w:rsidRPr="00040A38">
        <w:rPr>
          <w:rFonts w:ascii="Times New Roman" w:hAnsi="Times New Roman"/>
          <w:sz w:val="28"/>
          <w:szCs w:val="28"/>
        </w:rPr>
        <w:t xml:space="preserve">то недоверие выражается в растущей востребованности репетиторства, подрывая представления о школе как </w:t>
      </w:r>
      <w:r w:rsidR="00994272">
        <w:rPr>
          <w:rFonts w:ascii="Times New Roman" w:hAnsi="Times New Roman"/>
          <w:sz w:val="28"/>
          <w:szCs w:val="28"/>
        </w:rPr>
        <w:t xml:space="preserve">о </w:t>
      </w:r>
      <w:r w:rsidR="00B11FD3" w:rsidRPr="00040A38">
        <w:rPr>
          <w:rFonts w:ascii="Times New Roman" w:hAnsi="Times New Roman"/>
          <w:sz w:val="28"/>
          <w:szCs w:val="28"/>
        </w:rPr>
        <w:t>гаранте получения общего образования.</w:t>
      </w:r>
    </w:p>
    <w:p w:rsidR="004B14C7" w:rsidRPr="00D17977" w:rsidRDefault="00040A38" w:rsidP="004B14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  <w:r w:rsidR="009F12F8" w:rsidRPr="00040A38">
        <w:rPr>
          <w:rFonts w:ascii="Times New Roman" w:hAnsi="Times New Roman"/>
          <w:sz w:val="28"/>
          <w:szCs w:val="28"/>
        </w:rPr>
        <w:t xml:space="preserve"> </w:t>
      </w:r>
      <w:r w:rsidR="006E06DD">
        <w:rPr>
          <w:rFonts w:ascii="Times New Roman" w:hAnsi="Times New Roman"/>
          <w:iCs/>
          <w:sz w:val="28"/>
          <w:szCs w:val="28"/>
        </w:rPr>
        <w:t>Перед нами стоит задача сделать внутришкольную систему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оценки качества образования 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действующим инструментом. Это </w:t>
      </w:r>
      <w:r w:rsidR="009A52AD">
        <w:rPr>
          <w:rFonts w:ascii="Times New Roman" w:hAnsi="Times New Roman"/>
          <w:iCs/>
          <w:sz w:val="28"/>
          <w:szCs w:val="28"/>
        </w:rPr>
        <w:t>не может сводиться только к фиксации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 xml:space="preserve">степени достижения образовательного </w:t>
      </w:r>
      <w:r w:rsidR="004B14C7" w:rsidRPr="006E06DD">
        <w:rPr>
          <w:rFonts w:ascii="Times New Roman" w:hAnsi="Times New Roman"/>
          <w:iCs/>
          <w:sz w:val="28"/>
          <w:szCs w:val="28"/>
        </w:rPr>
        <w:t>результата</w:t>
      </w:r>
      <w:r w:rsidR="009A52AD">
        <w:rPr>
          <w:rFonts w:ascii="Times New Roman" w:hAnsi="Times New Roman"/>
          <w:iCs/>
          <w:sz w:val="28"/>
          <w:szCs w:val="28"/>
        </w:rPr>
        <w:t>. Необходимо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>перейти к управлению по результатам,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 xml:space="preserve">используя формирующее и поддерживающее оценивание, </w:t>
      </w:r>
      <w:r w:rsidR="00850686" w:rsidRPr="006E06DD">
        <w:rPr>
          <w:rFonts w:ascii="Times New Roman" w:hAnsi="Times New Roman"/>
          <w:iCs/>
          <w:sz w:val="28"/>
          <w:szCs w:val="28"/>
        </w:rPr>
        <w:t>планир</w:t>
      </w:r>
      <w:r w:rsidR="009A52AD">
        <w:rPr>
          <w:rFonts w:ascii="Times New Roman" w:hAnsi="Times New Roman"/>
          <w:iCs/>
          <w:sz w:val="28"/>
          <w:szCs w:val="28"/>
        </w:rPr>
        <w:t>уя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>поддержку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и продвижени</w:t>
      </w:r>
      <w:r w:rsidR="009A52AD">
        <w:rPr>
          <w:rFonts w:ascii="Times New Roman" w:hAnsi="Times New Roman"/>
          <w:iCs/>
          <w:sz w:val="28"/>
          <w:szCs w:val="28"/>
        </w:rPr>
        <w:t>е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>каждого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ученик</w:t>
      </w:r>
      <w:r w:rsidR="00850686" w:rsidRPr="006E06DD">
        <w:rPr>
          <w:rFonts w:ascii="Times New Roman" w:hAnsi="Times New Roman"/>
          <w:iCs/>
          <w:sz w:val="28"/>
          <w:szCs w:val="28"/>
        </w:rPr>
        <w:t>а, для обесп</w:t>
      </w:r>
      <w:r w:rsidR="00850686" w:rsidRPr="00582D9D">
        <w:rPr>
          <w:rFonts w:ascii="Times New Roman" w:hAnsi="Times New Roman"/>
          <w:iCs/>
          <w:color w:val="FF0000"/>
          <w:sz w:val="28"/>
          <w:szCs w:val="28"/>
        </w:rPr>
        <w:t>е</w:t>
      </w:r>
      <w:r w:rsidR="00850686" w:rsidRPr="006E06DD">
        <w:rPr>
          <w:rFonts w:ascii="Times New Roman" w:hAnsi="Times New Roman"/>
          <w:iCs/>
          <w:sz w:val="28"/>
          <w:szCs w:val="28"/>
        </w:rPr>
        <w:t>чения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достижения 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качественных 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результатов 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базовых знаний. </w:t>
      </w:r>
      <w:r>
        <w:rPr>
          <w:rFonts w:ascii="Times New Roman" w:hAnsi="Times New Roman"/>
          <w:iCs/>
          <w:sz w:val="28"/>
          <w:szCs w:val="28"/>
        </w:rPr>
        <w:t>Для этого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 xml:space="preserve">необходимо решать </w:t>
      </w:r>
      <w:r w:rsidR="00850686" w:rsidRPr="006E06DD">
        <w:rPr>
          <w:rFonts w:ascii="Times New Roman" w:hAnsi="Times New Roman"/>
          <w:iCs/>
          <w:sz w:val="28"/>
          <w:szCs w:val="28"/>
        </w:rPr>
        <w:t>задач</w:t>
      </w:r>
      <w:r w:rsidR="009A52AD">
        <w:rPr>
          <w:rFonts w:ascii="Times New Roman" w:hAnsi="Times New Roman"/>
          <w:iCs/>
          <w:sz w:val="28"/>
          <w:szCs w:val="28"/>
        </w:rPr>
        <w:t>у по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эффективности методов, приемов, технологий достижения, измерения и оце</w:t>
      </w:r>
      <w:r w:rsidR="00691CEA">
        <w:rPr>
          <w:rFonts w:ascii="Times New Roman" w:hAnsi="Times New Roman"/>
          <w:iCs/>
          <w:sz w:val="28"/>
          <w:szCs w:val="28"/>
        </w:rPr>
        <w:t xml:space="preserve">нки </w:t>
      </w:r>
      <w:r w:rsidR="00850686" w:rsidRPr="006E06DD">
        <w:rPr>
          <w:rFonts w:ascii="Times New Roman" w:hAnsi="Times New Roman"/>
          <w:iCs/>
          <w:sz w:val="28"/>
          <w:szCs w:val="28"/>
        </w:rPr>
        <w:t>планир</w:t>
      </w:r>
      <w:r w:rsidR="00691CEA">
        <w:rPr>
          <w:rFonts w:ascii="Times New Roman" w:hAnsi="Times New Roman"/>
          <w:iCs/>
          <w:sz w:val="28"/>
          <w:szCs w:val="28"/>
        </w:rPr>
        <w:t>уемы</w:t>
      </w:r>
      <w:r w:rsidR="00850686" w:rsidRPr="006E06DD">
        <w:rPr>
          <w:rFonts w:ascii="Times New Roman" w:hAnsi="Times New Roman"/>
          <w:iCs/>
          <w:sz w:val="28"/>
          <w:szCs w:val="28"/>
        </w:rPr>
        <w:t>х результатов</w:t>
      </w:r>
      <w:r w:rsidR="004B14C7" w:rsidRPr="006E06DD">
        <w:rPr>
          <w:rFonts w:ascii="Times New Roman" w:hAnsi="Times New Roman"/>
          <w:iCs/>
          <w:sz w:val="28"/>
          <w:szCs w:val="28"/>
        </w:rPr>
        <w:t>.</w:t>
      </w:r>
      <w:r w:rsidR="002953D6" w:rsidRPr="006E06DD">
        <w:rPr>
          <w:rFonts w:ascii="Times New Roman" w:hAnsi="Times New Roman"/>
          <w:iCs/>
          <w:sz w:val="28"/>
          <w:szCs w:val="28"/>
        </w:rPr>
        <w:t xml:space="preserve"> Каждому педагогическому коллективу необходимо самоопределиться в выборе форм, способов и средств управления образовательными р</w:t>
      </w:r>
      <w:r w:rsidR="00582D9D">
        <w:rPr>
          <w:rFonts w:ascii="Times New Roman" w:hAnsi="Times New Roman"/>
          <w:iCs/>
          <w:sz w:val="28"/>
          <w:szCs w:val="28"/>
        </w:rPr>
        <w:t xml:space="preserve">езультатами, и, в первую очередь, </w:t>
      </w:r>
      <w:r w:rsidR="002953D6" w:rsidRPr="006E06DD">
        <w:rPr>
          <w:rFonts w:ascii="Times New Roman" w:hAnsi="Times New Roman"/>
          <w:iCs/>
          <w:sz w:val="28"/>
          <w:szCs w:val="28"/>
        </w:rPr>
        <w:t>результатами обучения.</w:t>
      </w:r>
    </w:p>
    <w:p w:rsidR="00C4759E" w:rsidRDefault="00C4759E" w:rsidP="008B2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8" w:name="_Hlk491186366"/>
    </w:p>
    <w:bookmarkEnd w:id="8"/>
    <w:p w:rsidR="003C3E5D" w:rsidRPr="00D17977" w:rsidRDefault="00B86552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7F1">
        <w:rPr>
          <w:rFonts w:ascii="Times New Roman" w:hAnsi="Times New Roman"/>
          <w:b/>
          <w:sz w:val="28"/>
          <w:szCs w:val="28"/>
        </w:rPr>
        <w:t>Специализированные классы.</w:t>
      </w:r>
      <w:r w:rsidR="00C422DD">
        <w:rPr>
          <w:rFonts w:ascii="Times New Roman" w:hAnsi="Times New Roman"/>
          <w:sz w:val="28"/>
          <w:szCs w:val="28"/>
        </w:rPr>
        <w:t xml:space="preserve"> </w:t>
      </w:r>
      <w:r w:rsidR="003C3E5D" w:rsidRPr="00D17977">
        <w:rPr>
          <w:rFonts w:ascii="Times New Roman" w:hAnsi="Times New Roman"/>
          <w:sz w:val="28"/>
          <w:szCs w:val="28"/>
        </w:rPr>
        <w:t xml:space="preserve">В </w:t>
      </w:r>
      <w:r w:rsidR="00C422DD">
        <w:rPr>
          <w:rFonts w:ascii="Times New Roman" w:hAnsi="Times New Roman"/>
          <w:sz w:val="28"/>
          <w:szCs w:val="28"/>
        </w:rPr>
        <w:t>этом</w:t>
      </w:r>
      <w:r w:rsidR="003C3E5D" w:rsidRPr="00D17977">
        <w:rPr>
          <w:rFonts w:ascii="Times New Roman" w:hAnsi="Times New Roman"/>
          <w:sz w:val="28"/>
          <w:szCs w:val="28"/>
        </w:rPr>
        <w:t xml:space="preserve"> году состоялся </w:t>
      </w:r>
      <w:r w:rsidR="008B21CD">
        <w:rPr>
          <w:rFonts w:ascii="Times New Roman" w:hAnsi="Times New Roman"/>
          <w:sz w:val="28"/>
          <w:szCs w:val="28"/>
        </w:rPr>
        <w:t xml:space="preserve">их </w:t>
      </w:r>
      <w:r w:rsidR="003C3E5D" w:rsidRPr="00D17977">
        <w:rPr>
          <w:rFonts w:ascii="Times New Roman" w:hAnsi="Times New Roman"/>
          <w:sz w:val="28"/>
          <w:szCs w:val="28"/>
        </w:rPr>
        <w:t xml:space="preserve">первый </w:t>
      </w:r>
      <w:r w:rsidR="003C3E5D" w:rsidRPr="00D17977">
        <w:rPr>
          <w:rFonts w:ascii="Times New Roman" w:hAnsi="Times New Roman"/>
          <w:sz w:val="28"/>
          <w:szCs w:val="28"/>
        </w:rPr>
        <w:lastRenderedPageBreak/>
        <w:t>выпуск</w:t>
      </w:r>
      <w:r w:rsidR="00C422DD">
        <w:rPr>
          <w:rFonts w:ascii="Times New Roman" w:hAnsi="Times New Roman"/>
          <w:sz w:val="28"/>
          <w:szCs w:val="28"/>
        </w:rPr>
        <w:t>.</w:t>
      </w:r>
      <w:r w:rsidR="003C3E5D" w:rsidRPr="00D17977">
        <w:rPr>
          <w:rFonts w:ascii="Times New Roman" w:hAnsi="Times New Roman"/>
          <w:sz w:val="28"/>
          <w:szCs w:val="28"/>
        </w:rPr>
        <w:t xml:space="preserve"> 387 выпускников основной и старшей школы продемонстрировали высокий уровень владения материалом профильных предметов. Практически каждый четвертый сто</w:t>
      </w:r>
      <w:r w:rsidR="00E50B26">
        <w:rPr>
          <w:rFonts w:ascii="Times New Roman" w:hAnsi="Times New Roman"/>
          <w:sz w:val="28"/>
          <w:szCs w:val="28"/>
        </w:rPr>
        <w:t xml:space="preserve"> </w:t>
      </w:r>
      <w:r w:rsidR="003C3E5D" w:rsidRPr="00D17977">
        <w:rPr>
          <w:rFonts w:ascii="Times New Roman" w:hAnsi="Times New Roman"/>
          <w:sz w:val="28"/>
          <w:szCs w:val="28"/>
        </w:rPr>
        <w:t>бал</w:t>
      </w:r>
      <w:r w:rsidR="00E50B26">
        <w:rPr>
          <w:rFonts w:ascii="Times New Roman" w:hAnsi="Times New Roman"/>
          <w:sz w:val="28"/>
          <w:szCs w:val="28"/>
        </w:rPr>
        <w:t>л</w:t>
      </w:r>
      <w:r w:rsidR="003C3E5D" w:rsidRPr="00D17977">
        <w:rPr>
          <w:rFonts w:ascii="Times New Roman" w:hAnsi="Times New Roman"/>
          <w:sz w:val="28"/>
          <w:szCs w:val="28"/>
        </w:rPr>
        <w:t xml:space="preserve">ьник является выпускником специализированных, физико-математических или корпоративных классов. </w:t>
      </w:r>
      <w:bookmarkStart w:id="9" w:name="_Hlk491186258"/>
      <w:r w:rsidR="003C3E5D" w:rsidRPr="00D17977">
        <w:rPr>
          <w:rFonts w:ascii="Times New Roman" w:hAnsi="Times New Roman"/>
          <w:sz w:val="28"/>
          <w:szCs w:val="28"/>
        </w:rPr>
        <w:t>Из 30 призеров и победителей регионального этапа Всерос</w:t>
      </w:r>
      <w:r w:rsidR="00C422DD">
        <w:rPr>
          <w:rFonts w:ascii="Times New Roman" w:hAnsi="Times New Roman"/>
          <w:sz w:val="28"/>
          <w:szCs w:val="28"/>
        </w:rPr>
        <w:t xml:space="preserve">сийской олимпиады школьников – </w:t>
      </w:r>
      <w:r w:rsidR="003C3E5D" w:rsidRPr="00D17977">
        <w:rPr>
          <w:rFonts w:ascii="Times New Roman" w:hAnsi="Times New Roman"/>
          <w:sz w:val="28"/>
          <w:szCs w:val="28"/>
        </w:rPr>
        <w:t>17</w:t>
      </w:r>
      <w:r w:rsidR="009012FD">
        <w:rPr>
          <w:rFonts w:ascii="Times New Roman" w:hAnsi="Times New Roman"/>
          <w:sz w:val="28"/>
          <w:szCs w:val="28"/>
        </w:rPr>
        <w:t xml:space="preserve"> ребят –</w:t>
      </w:r>
      <w:r w:rsidR="003C3E5D" w:rsidRPr="00D17977">
        <w:rPr>
          <w:rFonts w:ascii="Times New Roman" w:hAnsi="Times New Roman"/>
          <w:sz w:val="28"/>
          <w:szCs w:val="28"/>
        </w:rPr>
        <w:t xml:space="preserve"> учащиеся школ города, из них 8 – учащиеся специализированных </w:t>
      </w:r>
      <w:bookmarkEnd w:id="9"/>
      <w:r w:rsidR="003C3E5D" w:rsidRPr="00D17977">
        <w:rPr>
          <w:rFonts w:ascii="Times New Roman" w:hAnsi="Times New Roman"/>
          <w:sz w:val="28"/>
          <w:szCs w:val="28"/>
        </w:rPr>
        <w:t xml:space="preserve">классов. На </w:t>
      </w:r>
      <w:r w:rsidR="00582D9D">
        <w:rPr>
          <w:rFonts w:ascii="Times New Roman" w:hAnsi="Times New Roman"/>
          <w:sz w:val="28"/>
          <w:szCs w:val="28"/>
        </w:rPr>
        <w:t>заключительном этапе В</w:t>
      </w:r>
      <w:r w:rsidR="003C3E5D" w:rsidRPr="00D17977">
        <w:rPr>
          <w:rFonts w:ascii="Times New Roman" w:hAnsi="Times New Roman"/>
          <w:sz w:val="28"/>
          <w:szCs w:val="28"/>
        </w:rPr>
        <w:t>сероссийской олимпиады из 12 победителей и приз</w:t>
      </w:r>
      <w:r w:rsidR="00C422DD">
        <w:rPr>
          <w:rFonts w:ascii="Times New Roman" w:hAnsi="Times New Roman"/>
          <w:sz w:val="28"/>
          <w:szCs w:val="28"/>
        </w:rPr>
        <w:t xml:space="preserve">еров краевой команды 5 человек </w:t>
      </w:r>
      <w:r w:rsidR="009012FD">
        <w:rPr>
          <w:rFonts w:ascii="Times New Roman" w:hAnsi="Times New Roman"/>
          <w:sz w:val="28"/>
          <w:szCs w:val="28"/>
        </w:rPr>
        <w:t>–</w:t>
      </w:r>
      <w:r w:rsidR="003C3E5D" w:rsidRPr="00D17977">
        <w:rPr>
          <w:rFonts w:ascii="Times New Roman" w:hAnsi="Times New Roman"/>
          <w:sz w:val="28"/>
          <w:szCs w:val="28"/>
        </w:rPr>
        <w:t xml:space="preserve"> учащиеся школ города, из них </w:t>
      </w:r>
      <w:r w:rsidR="004D15E4">
        <w:rPr>
          <w:rFonts w:ascii="Times New Roman" w:hAnsi="Times New Roman"/>
          <w:sz w:val="28"/>
          <w:szCs w:val="28"/>
        </w:rPr>
        <w:t>двое</w:t>
      </w:r>
      <w:r w:rsidR="003C3E5D" w:rsidRPr="00D17977">
        <w:rPr>
          <w:rFonts w:ascii="Times New Roman" w:hAnsi="Times New Roman"/>
          <w:sz w:val="28"/>
          <w:szCs w:val="28"/>
        </w:rPr>
        <w:t xml:space="preserve"> – учащиеся специализированных классов. </w:t>
      </w:r>
      <w:r w:rsidR="009012FD">
        <w:rPr>
          <w:rFonts w:ascii="Times New Roman" w:hAnsi="Times New Roman"/>
          <w:sz w:val="28"/>
          <w:szCs w:val="28"/>
        </w:rPr>
        <w:t>П</w:t>
      </w:r>
      <w:r w:rsidR="003C3E5D" w:rsidRPr="00D17977">
        <w:rPr>
          <w:rFonts w:ascii="Times New Roman" w:hAnsi="Times New Roman"/>
          <w:sz w:val="28"/>
          <w:szCs w:val="28"/>
        </w:rPr>
        <w:t xml:space="preserve">очти 80% </w:t>
      </w:r>
      <w:r w:rsidR="00582D9D">
        <w:rPr>
          <w:rFonts w:ascii="Times New Roman" w:hAnsi="Times New Roman"/>
          <w:sz w:val="28"/>
          <w:szCs w:val="28"/>
        </w:rPr>
        <w:t xml:space="preserve">выпускников </w:t>
      </w:r>
      <w:r w:rsidR="003C3E5D" w:rsidRPr="00D17977">
        <w:rPr>
          <w:rFonts w:ascii="Times New Roman" w:hAnsi="Times New Roman"/>
          <w:sz w:val="28"/>
          <w:szCs w:val="28"/>
        </w:rPr>
        <w:t xml:space="preserve">поступили </w:t>
      </w:r>
      <w:r w:rsidR="00582D9D">
        <w:rPr>
          <w:rFonts w:ascii="Times New Roman" w:hAnsi="Times New Roman"/>
          <w:sz w:val="28"/>
          <w:szCs w:val="28"/>
        </w:rPr>
        <w:t xml:space="preserve">в ВУЗы </w:t>
      </w:r>
      <w:r w:rsidR="003C3E5D" w:rsidRPr="00D17977">
        <w:rPr>
          <w:rFonts w:ascii="Times New Roman" w:hAnsi="Times New Roman"/>
          <w:sz w:val="28"/>
          <w:szCs w:val="28"/>
        </w:rPr>
        <w:t xml:space="preserve">на специальности по </w:t>
      </w:r>
      <w:r w:rsidR="00BB1C88">
        <w:rPr>
          <w:rFonts w:ascii="Times New Roman" w:hAnsi="Times New Roman"/>
          <w:sz w:val="28"/>
          <w:szCs w:val="28"/>
        </w:rPr>
        <w:t>профилю</w:t>
      </w:r>
      <w:r w:rsidR="003C3E5D" w:rsidRPr="00D17977">
        <w:rPr>
          <w:rFonts w:ascii="Times New Roman" w:hAnsi="Times New Roman"/>
          <w:sz w:val="28"/>
          <w:szCs w:val="28"/>
        </w:rPr>
        <w:t xml:space="preserve"> класса.</w:t>
      </w:r>
    </w:p>
    <w:p w:rsidR="00C4759E" w:rsidRDefault="00C4759E" w:rsidP="0084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239A" w:rsidRPr="009012FD" w:rsidRDefault="009012FD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2FD">
        <w:rPr>
          <w:rFonts w:ascii="Times New Roman" w:hAnsi="Times New Roman"/>
          <w:iCs/>
          <w:sz w:val="28"/>
          <w:szCs w:val="28"/>
        </w:rPr>
        <w:t>Достоверность образовательных результатов показывает</w:t>
      </w:r>
      <w:r w:rsidR="0047239A" w:rsidRPr="009012FD">
        <w:rPr>
          <w:rFonts w:ascii="Times New Roman" w:hAnsi="Times New Roman"/>
          <w:iCs/>
          <w:sz w:val="28"/>
          <w:szCs w:val="28"/>
        </w:rPr>
        <w:t xml:space="preserve"> участие наших учеников на Всероссийской олимпиаде школьников. </w:t>
      </w:r>
      <w:r w:rsidR="0047239A" w:rsidRPr="009012FD">
        <w:rPr>
          <w:rFonts w:ascii="Times New Roman" w:hAnsi="Times New Roman"/>
          <w:sz w:val="28"/>
          <w:szCs w:val="28"/>
        </w:rPr>
        <w:t>Достаточно стабильно представительство в числе призеров и победи</w:t>
      </w:r>
      <w:r>
        <w:rPr>
          <w:rFonts w:ascii="Times New Roman" w:hAnsi="Times New Roman"/>
          <w:sz w:val="28"/>
          <w:szCs w:val="28"/>
        </w:rPr>
        <w:t>телей регионального этапа составляют</w:t>
      </w:r>
      <w:r w:rsidR="0047239A" w:rsidRPr="009012FD">
        <w:rPr>
          <w:rFonts w:ascii="Times New Roman" w:hAnsi="Times New Roman"/>
          <w:sz w:val="28"/>
          <w:szCs w:val="28"/>
        </w:rPr>
        <w:t xml:space="preserve"> </w:t>
      </w:r>
      <w:r w:rsidR="003D2560">
        <w:rPr>
          <w:rFonts w:ascii="Times New Roman" w:hAnsi="Times New Roman"/>
          <w:sz w:val="28"/>
          <w:szCs w:val="28"/>
        </w:rPr>
        <w:t>учащиеся школ города.</w:t>
      </w:r>
      <w:r w:rsidRPr="009012FD">
        <w:rPr>
          <w:rFonts w:ascii="Times New Roman" w:hAnsi="Times New Roman"/>
          <w:sz w:val="28"/>
          <w:szCs w:val="28"/>
        </w:rPr>
        <w:t xml:space="preserve"> </w:t>
      </w:r>
      <w:r w:rsidR="0047239A" w:rsidRPr="009012FD">
        <w:rPr>
          <w:rFonts w:ascii="Times New Roman" w:hAnsi="Times New Roman"/>
          <w:sz w:val="28"/>
          <w:szCs w:val="28"/>
        </w:rPr>
        <w:t xml:space="preserve">Из </w:t>
      </w:r>
      <w:bookmarkStart w:id="10" w:name="_Hlk491186381"/>
      <w:r w:rsidR="0047239A" w:rsidRPr="009012FD">
        <w:rPr>
          <w:rFonts w:ascii="Times New Roman" w:hAnsi="Times New Roman"/>
          <w:sz w:val="28"/>
          <w:szCs w:val="28"/>
        </w:rPr>
        <w:t>50 членов сборной Красноярского края</w:t>
      </w:r>
      <w:r w:rsidR="00F15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30 </w:t>
      </w:r>
      <w:r w:rsidR="003D2560">
        <w:rPr>
          <w:rFonts w:ascii="Times New Roman" w:hAnsi="Times New Roman"/>
          <w:sz w:val="28"/>
          <w:szCs w:val="28"/>
        </w:rPr>
        <w:t>ребят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3D2560">
        <w:rPr>
          <w:rFonts w:ascii="Times New Roman" w:hAnsi="Times New Roman"/>
          <w:sz w:val="28"/>
          <w:szCs w:val="28"/>
        </w:rPr>
        <w:t>из наших школ</w:t>
      </w:r>
      <w:r w:rsidR="0047239A" w:rsidRPr="009012FD">
        <w:rPr>
          <w:rFonts w:ascii="Times New Roman" w:hAnsi="Times New Roman"/>
          <w:sz w:val="28"/>
          <w:szCs w:val="28"/>
        </w:rPr>
        <w:t xml:space="preserve">. </w:t>
      </w:r>
      <w:r w:rsidR="003D2560">
        <w:rPr>
          <w:rFonts w:ascii="Times New Roman" w:hAnsi="Times New Roman"/>
          <w:sz w:val="28"/>
          <w:szCs w:val="28"/>
        </w:rPr>
        <w:t xml:space="preserve">Из </w:t>
      </w:r>
      <w:r w:rsidR="0047239A" w:rsidRPr="009012FD">
        <w:rPr>
          <w:rFonts w:ascii="Times New Roman" w:hAnsi="Times New Roman"/>
          <w:sz w:val="28"/>
          <w:szCs w:val="28"/>
        </w:rPr>
        <w:t xml:space="preserve">12 участников сборной, </w:t>
      </w:r>
      <w:r w:rsidR="003D2560">
        <w:rPr>
          <w:rFonts w:ascii="Times New Roman" w:hAnsi="Times New Roman"/>
          <w:sz w:val="28"/>
          <w:szCs w:val="28"/>
        </w:rPr>
        <w:t>ставших призерами и победителями,</w:t>
      </w:r>
      <w:r w:rsidR="003D2560" w:rsidRPr="009012FD">
        <w:rPr>
          <w:rFonts w:ascii="Times New Roman" w:hAnsi="Times New Roman"/>
          <w:sz w:val="28"/>
          <w:szCs w:val="28"/>
        </w:rPr>
        <w:t xml:space="preserve"> </w:t>
      </w:r>
      <w:r w:rsidR="0047239A" w:rsidRPr="009012FD">
        <w:rPr>
          <w:rFonts w:ascii="Times New Roman" w:hAnsi="Times New Roman"/>
          <w:sz w:val="28"/>
          <w:szCs w:val="28"/>
        </w:rPr>
        <w:t>8 – учащиеся города Красноярска</w:t>
      </w:r>
      <w:bookmarkEnd w:id="10"/>
      <w:r w:rsidR="00841AEE">
        <w:rPr>
          <w:rFonts w:ascii="Times New Roman" w:hAnsi="Times New Roman"/>
          <w:sz w:val="28"/>
          <w:szCs w:val="28"/>
        </w:rPr>
        <w:t>.</w:t>
      </w:r>
    </w:p>
    <w:p w:rsidR="00841AEE" w:rsidRDefault="00841AEE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</w:t>
      </w:r>
      <w:r w:rsidR="0047239A" w:rsidRPr="009012FD">
        <w:rPr>
          <w:rFonts w:ascii="Times New Roman" w:hAnsi="Times New Roman"/>
          <w:sz w:val="28"/>
          <w:szCs w:val="28"/>
        </w:rPr>
        <w:t xml:space="preserve"> слова благодарности в адрес педагог</w:t>
      </w:r>
      <w:r>
        <w:rPr>
          <w:rFonts w:ascii="Times New Roman" w:hAnsi="Times New Roman"/>
          <w:sz w:val="28"/>
          <w:szCs w:val="28"/>
        </w:rPr>
        <w:t xml:space="preserve">ов, которые готовили ребят. </w:t>
      </w:r>
    </w:p>
    <w:p w:rsidR="00AE0216" w:rsidRPr="008C191A" w:rsidRDefault="00DB0B46" w:rsidP="00841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>Мы рассматриваем</w:t>
      </w:r>
      <w:r w:rsidR="0047239A" w:rsidRPr="008C191A">
        <w:rPr>
          <w:rFonts w:ascii="Times New Roman" w:hAnsi="Times New Roman"/>
          <w:sz w:val="28"/>
          <w:szCs w:val="28"/>
        </w:rPr>
        <w:t xml:space="preserve"> Вс</w:t>
      </w:r>
      <w:r w:rsidRPr="008C191A">
        <w:rPr>
          <w:rFonts w:ascii="Times New Roman" w:hAnsi="Times New Roman"/>
          <w:sz w:val="28"/>
          <w:szCs w:val="28"/>
        </w:rPr>
        <w:t>ероссийскую олимпиаду школьников как</w:t>
      </w:r>
      <w:r w:rsidR="0047239A" w:rsidRPr="008C191A">
        <w:rPr>
          <w:rFonts w:ascii="Times New Roman" w:hAnsi="Times New Roman"/>
          <w:sz w:val="28"/>
          <w:szCs w:val="28"/>
        </w:rPr>
        <w:t xml:space="preserve"> одно из испытаний, которое позволяет </w:t>
      </w:r>
      <w:r w:rsidRPr="008C191A">
        <w:rPr>
          <w:rFonts w:ascii="Times New Roman" w:hAnsi="Times New Roman"/>
          <w:sz w:val="28"/>
          <w:szCs w:val="28"/>
        </w:rPr>
        <w:t>нашим педагогам</w:t>
      </w:r>
      <w:r w:rsidR="0047239A" w:rsidRPr="008C191A">
        <w:rPr>
          <w:rFonts w:ascii="Times New Roman" w:hAnsi="Times New Roman"/>
          <w:sz w:val="28"/>
          <w:szCs w:val="28"/>
        </w:rPr>
        <w:t xml:space="preserve"> и ученикам реально оценить </w:t>
      </w:r>
      <w:r w:rsidRPr="008C191A">
        <w:rPr>
          <w:rFonts w:ascii="Times New Roman" w:hAnsi="Times New Roman"/>
          <w:sz w:val="28"/>
          <w:szCs w:val="28"/>
        </w:rPr>
        <w:t>достоверность образовательных результатов и качество Красноярского образования</w:t>
      </w:r>
      <w:r w:rsidR="0047239A" w:rsidRPr="008C191A">
        <w:rPr>
          <w:rFonts w:ascii="Times New Roman" w:hAnsi="Times New Roman"/>
          <w:sz w:val="28"/>
          <w:szCs w:val="28"/>
        </w:rPr>
        <w:t xml:space="preserve">. </w:t>
      </w:r>
      <w:r w:rsidRPr="008C191A">
        <w:rPr>
          <w:rFonts w:ascii="Times New Roman" w:hAnsi="Times New Roman"/>
          <w:sz w:val="28"/>
          <w:szCs w:val="28"/>
        </w:rPr>
        <w:t>Мы должны использовать различные возможности таких проверок достоверности, принимая участие в</w:t>
      </w:r>
      <w:r w:rsidR="00AE0216" w:rsidRPr="008C191A">
        <w:rPr>
          <w:rFonts w:ascii="Times New Roman" w:hAnsi="Times New Roman"/>
          <w:sz w:val="28"/>
          <w:szCs w:val="28"/>
        </w:rPr>
        <w:t xml:space="preserve"> различных</w:t>
      </w:r>
      <w:r w:rsidR="0047239A" w:rsidRPr="008C191A">
        <w:rPr>
          <w:rFonts w:ascii="Times New Roman" w:hAnsi="Times New Roman"/>
          <w:sz w:val="28"/>
          <w:szCs w:val="28"/>
        </w:rPr>
        <w:t xml:space="preserve"> интеллектуальных конкурс</w:t>
      </w:r>
      <w:r w:rsidR="00AE0216" w:rsidRPr="008C191A">
        <w:rPr>
          <w:rFonts w:ascii="Times New Roman" w:hAnsi="Times New Roman"/>
          <w:sz w:val="28"/>
          <w:szCs w:val="28"/>
        </w:rPr>
        <w:t>ах</w:t>
      </w:r>
      <w:r w:rsidR="0047239A" w:rsidRPr="008C191A">
        <w:rPr>
          <w:rFonts w:ascii="Times New Roman" w:hAnsi="Times New Roman"/>
          <w:sz w:val="28"/>
          <w:szCs w:val="28"/>
        </w:rPr>
        <w:t>, олимпиад</w:t>
      </w:r>
      <w:r w:rsidR="00AE0216" w:rsidRPr="008C191A">
        <w:rPr>
          <w:rFonts w:ascii="Times New Roman" w:hAnsi="Times New Roman"/>
          <w:sz w:val="28"/>
          <w:szCs w:val="28"/>
        </w:rPr>
        <w:t>ах, турнирах, организуемых</w:t>
      </w:r>
      <w:r w:rsidR="0047239A" w:rsidRPr="008C191A">
        <w:rPr>
          <w:rFonts w:ascii="Times New Roman" w:hAnsi="Times New Roman"/>
          <w:sz w:val="28"/>
          <w:szCs w:val="28"/>
        </w:rPr>
        <w:t xml:space="preserve"> для школьн</w:t>
      </w:r>
      <w:r w:rsidR="00AE0216" w:rsidRPr="008C191A">
        <w:rPr>
          <w:rFonts w:ascii="Times New Roman" w:hAnsi="Times New Roman"/>
          <w:sz w:val="28"/>
          <w:szCs w:val="28"/>
        </w:rPr>
        <w:t>иков разного</w:t>
      </w:r>
      <w:r w:rsidR="0047239A" w:rsidRPr="008C191A">
        <w:rPr>
          <w:rFonts w:ascii="Times New Roman" w:hAnsi="Times New Roman"/>
          <w:sz w:val="28"/>
          <w:szCs w:val="28"/>
        </w:rPr>
        <w:t xml:space="preserve"> возраста</w:t>
      </w:r>
      <w:r w:rsidR="00AE0216" w:rsidRPr="008C191A">
        <w:rPr>
          <w:rFonts w:ascii="Times New Roman" w:hAnsi="Times New Roman"/>
          <w:sz w:val="28"/>
          <w:szCs w:val="28"/>
        </w:rPr>
        <w:t>. Любое участие – это проверка школьниками приобретённых знаний, интеллектуальных и творческих возможностей. Это применение своих способностей и обнаружение новых горизонтов познания.</w:t>
      </w:r>
    </w:p>
    <w:p w:rsidR="0047239A" w:rsidRPr="008C191A" w:rsidRDefault="00AE0216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 xml:space="preserve">Участвуя в таких мероприятиях, ребята получают не только жизненный опыт, но </w:t>
      </w:r>
      <w:r w:rsidR="00592E28" w:rsidRPr="008C191A">
        <w:rPr>
          <w:rFonts w:ascii="Times New Roman" w:hAnsi="Times New Roman"/>
          <w:sz w:val="28"/>
          <w:szCs w:val="28"/>
        </w:rPr>
        <w:t>и открывающиеся перспективы,</w:t>
      </w:r>
      <w:r w:rsidR="0047239A" w:rsidRPr="008C191A">
        <w:rPr>
          <w:rFonts w:ascii="Times New Roman" w:hAnsi="Times New Roman"/>
          <w:sz w:val="28"/>
          <w:szCs w:val="28"/>
        </w:rPr>
        <w:t xml:space="preserve"> часть из которых дает возможность поступления в ВУЗы без вступительных экзаменов</w:t>
      </w:r>
      <w:r w:rsidR="00E50B26" w:rsidRPr="008C191A">
        <w:rPr>
          <w:rFonts w:ascii="Times New Roman" w:hAnsi="Times New Roman"/>
          <w:sz w:val="28"/>
          <w:szCs w:val="28"/>
        </w:rPr>
        <w:t xml:space="preserve"> или </w:t>
      </w:r>
      <w:r w:rsidR="00592E28" w:rsidRPr="008C191A">
        <w:rPr>
          <w:rFonts w:ascii="Times New Roman" w:hAnsi="Times New Roman"/>
          <w:sz w:val="28"/>
          <w:szCs w:val="28"/>
        </w:rPr>
        <w:t>заработать для этого</w:t>
      </w:r>
      <w:r w:rsidR="00E50B26" w:rsidRPr="008C191A">
        <w:rPr>
          <w:rFonts w:ascii="Times New Roman" w:hAnsi="Times New Roman"/>
          <w:sz w:val="28"/>
          <w:szCs w:val="28"/>
        </w:rPr>
        <w:t xml:space="preserve"> дополнительные баллы</w:t>
      </w:r>
      <w:r w:rsidR="0047239A" w:rsidRPr="008C191A">
        <w:rPr>
          <w:rFonts w:ascii="Times New Roman" w:hAnsi="Times New Roman"/>
          <w:sz w:val="28"/>
          <w:szCs w:val="28"/>
        </w:rPr>
        <w:t>.</w:t>
      </w:r>
    </w:p>
    <w:p w:rsidR="00A73EAA" w:rsidRDefault="00131DDB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DDB">
        <w:rPr>
          <w:rFonts w:ascii="Times New Roman" w:hAnsi="Times New Roman"/>
          <w:sz w:val="28"/>
          <w:szCs w:val="28"/>
        </w:rPr>
        <w:t xml:space="preserve">Таким примером является </w:t>
      </w:r>
      <w:r w:rsidR="00F15EE8">
        <w:rPr>
          <w:rFonts w:ascii="Times New Roman" w:hAnsi="Times New Roman"/>
          <w:sz w:val="28"/>
          <w:szCs w:val="28"/>
        </w:rPr>
        <w:t>Городской</w:t>
      </w:r>
      <w:r w:rsidRPr="00131DDB">
        <w:rPr>
          <w:rFonts w:ascii="Times New Roman" w:hAnsi="Times New Roman"/>
          <w:sz w:val="28"/>
          <w:szCs w:val="28"/>
        </w:rPr>
        <w:t xml:space="preserve"> научно-образовательн</w:t>
      </w:r>
      <w:r w:rsidR="00F15EE8">
        <w:rPr>
          <w:rFonts w:ascii="Times New Roman" w:hAnsi="Times New Roman"/>
          <w:sz w:val="28"/>
          <w:szCs w:val="28"/>
        </w:rPr>
        <w:t>ый</w:t>
      </w:r>
      <w:r w:rsidRPr="00131DDB">
        <w:rPr>
          <w:rFonts w:ascii="Times New Roman" w:hAnsi="Times New Roman"/>
          <w:sz w:val="28"/>
          <w:szCs w:val="28"/>
        </w:rPr>
        <w:t xml:space="preserve"> лектори</w:t>
      </w:r>
      <w:r w:rsidR="00F15EE8">
        <w:rPr>
          <w:rFonts w:ascii="Times New Roman" w:hAnsi="Times New Roman"/>
          <w:sz w:val="28"/>
          <w:szCs w:val="28"/>
        </w:rPr>
        <w:t>й</w:t>
      </w:r>
      <w:r w:rsidRPr="00131DDB">
        <w:rPr>
          <w:rFonts w:ascii="Times New Roman" w:hAnsi="Times New Roman"/>
          <w:sz w:val="28"/>
          <w:szCs w:val="28"/>
        </w:rPr>
        <w:t xml:space="preserve"> «Информация. Проблема. Мысль»</w:t>
      </w:r>
      <w:r w:rsidR="00F15EE8">
        <w:rPr>
          <w:rFonts w:ascii="Times New Roman" w:hAnsi="Times New Roman"/>
          <w:sz w:val="28"/>
          <w:szCs w:val="28"/>
        </w:rPr>
        <w:t>, позволяющий старшеклассникам получить дополнительные баллы при</w:t>
      </w:r>
      <w:r w:rsidR="008908D7">
        <w:rPr>
          <w:rFonts w:ascii="Times New Roman" w:hAnsi="Times New Roman"/>
          <w:sz w:val="28"/>
          <w:szCs w:val="28"/>
        </w:rPr>
        <w:t xml:space="preserve"> поступлении</w:t>
      </w:r>
      <w:r w:rsidR="00F15EE8">
        <w:rPr>
          <w:rFonts w:ascii="Times New Roman" w:hAnsi="Times New Roman"/>
          <w:sz w:val="28"/>
          <w:szCs w:val="28"/>
        </w:rPr>
        <w:t xml:space="preserve"> в СФУ.</w:t>
      </w:r>
    </w:p>
    <w:p w:rsidR="00C4759E" w:rsidRDefault="00C4759E" w:rsidP="00A7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5DBF" w:rsidRDefault="001A7494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 xml:space="preserve">Степень достижения тех или иных образовательных результатов связана с определёнными усилиями и потенциальными возможностями организма, с ресурсом здоровья и с временными затратами. </w:t>
      </w:r>
      <w:r w:rsidR="00C422DD" w:rsidRPr="008C191A">
        <w:rPr>
          <w:rFonts w:ascii="Times New Roman" w:hAnsi="Times New Roman"/>
          <w:sz w:val="28"/>
          <w:szCs w:val="28"/>
        </w:rPr>
        <w:t>Сегодня средняя нагрузка ученика старшей школы по учебному плану составляет 38 часов</w:t>
      </w:r>
      <w:r w:rsidR="00EE606E">
        <w:rPr>
          <w:rFonts w:ascii="Times New Roman" w:hAnsi="Times New Roman"/>
          <w:sz w:val="28"/>
          <w:szCs w:val="28"/>
        </w:rPr>
        <w:t xml:space="preserve"> в неделю</w:t>
      </w:r>
      <w:r w:rsidR="00C422DD" w:rsidRPr="008C191A">
        <w:rPr>
          <w:rFonts w:ascii="Times New Roman" w:hAnsi="Times New Roman"/>
          <w:sz w:val="28"/>
          <w:szCs w:val="28"/>
        </w:rPr>
        <w:t xml:space="preserve">, а с учетом дополнительных занятий, репетиторства, музыкальной, художественной, спортивной или английской школы и подобных ей форм, средняя нагрузка 17-летнего подростка составляет в среднем 62 часа в неделю, а для детей специализированных классов от 75 до 85 часов в неделю. </w:t>
      </w:r>
      <w:r w:rsidR="00A74BE8" w:rsidRPr="008C191A">
        <w:rPr>
          <w:rFonts w:ascii="Times New Roman" w:hAnsi="Times New Roman"/>
          <w:sz w:val="28"/>
          <w:szCs w:val="28"/>
        </w:rPr>
        <w:t>В разных формах обучения старшеклассники</w:t>
      </w:r>
      <w:r w:rsidR="00C422DD" w:rsidRPr="008C191A">
        <w:rPr>
          <w:rFonts w:ascii="Times New Roman" w:hAnsi="Times New Roman"/>
          <w:sz w:val="28"/>
          <w:szCs w:val="28"/>
        </w:rPr>
        <w:t xml:space="preserve"> заняты в течение всего </w:t>
      </w:r>
      <w:r w:rsidR="00A74BE8" w:rsidRPr="008C191A">
        <w:rPr>
          <w:rFonts w:ascii="Times New Roman" w:hAnsi="Times New Roman"/>
          <w:sz w:val="28"/>
          <w:szCs w:val="28"/>
        </w:rPr>
        <w:t xml:space="preserve">дня. И </w:t>
      </w:r>
      <w:r w:rsidR="00A74BE8" w:rsidRPr="008C191A">
        <w:rPr>
          <w:rFonts w:ascii="Times New Roman" w:hAnsi="Times New Roman"/>
          <w:sz w:val="28"/>
          <w:szCs w:val="28"/>
        </w:rPr>
        <w:lastRenderedPageBreak/>
        <w:t xml:space="preserve">они к этому относятся достаточно ответственно, ведь впереди экзамены. </w:t>
      </w:r>
    </w:p>
    <w:p w:rsidR="00C422DD" w:rsidRPr="008C191A" w:rsidRDefault="00A74BE8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 xml:space="preserve">Есть </w:t>
      </w:r>
      <w:r w:rsidR="00C422DD" w:rsidRPr="008C191A">
        <w:rPr>
          <w:rFonts w:ascii="Times New Roman" w:hAnsi="Times New Roman"/>
          <w:sz w:val="28"/>
          <w:szCs w:val="28"/>
        </w:rPr>
        <w:t xml:space="preserve">значительная часть </w:t>
      </w:r>
      <w:r w:rsidR="005E5DBF">
        <w:rPr>
          <w:rFonts w:ascii="Times New Roman" w:hAnsi="Times New Roman"/>
          <w:sz w:val="28"/>
          <w:szCs w:val="28"/>
        </w:rPr>
        <w:t>предметов</w:t>
      </w:r>
      <w:r w:rsidR="00C422DD" w:rsidRPr="008C191A">
        <w:rPr>
          <w:rFonts w:ascii="Times New Roman" w:hAnsi="Times New Roman"/>
          <w:sz w:val="28"/>
          <w:szCs w:val="28"/>
        </w:rPr>
        <w:t xml:space="preserve">, которые не являются для </w:t>
      </w:r>
      <w:r w:rsidR="005E5DBF">
        <w:rPr>
          <w:rFonts w:ascii="Times New Roman" w:hAnsi="Times New Roman"/>
          <w:sz w:val="28"/>
          <w:szCs w:val="28"/>
        </w:rPr>
        <w:t>выпускника</w:t>
      </w:r>
      <w:r w:rsidR="00C422DD" w:rsidRPr="008C191A">
        <w:rPr>
          <w:rFonts w:ascii="Times New Roman" w:hAnsi="Times New Roman"/>
          <w:sz w:val="28"/>
          <w:szCs w:val="28"/>
        </w:rPr>
        <w:t xml:space="preserve"> значимыми</w:t>
      </w:r>
      <w:r w:rsidR="005E5DBF">
        <w:rPr>
          <w:rFonts w:ascii="Times New Roman" w:hAnsi="Times New Roman"/>
          <w:sz w:val="28"/>
          <w:szCs w:val="28"/>
        </w:rPr>
        <w:t>,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5E5DBF">
        <w:rPr>
          <w:rFonts w:ascii="Times New Roman" w:hAnsi="Times New Roman"/>
          <w:sz w:val="28"/>
          <w:szCs w:val="28"/>
        </w:rPr>
        <w:t>но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5E5DBF">
        <w:rPr>
          <w:rFonts w:ascii="Times New Roman" w:hAnsi="Times New Roman"/>
          <w:sz w:val="28"/>
          <w:szCs w:val="28"/>
        </w:rPr>
        <w:t xml:space="preserve">по ним </w:t>
      </w:r>
      <w:r w:rsidR="00C422DD" w:rsidRPr="008C191A">
        <w:rPr>
          <w:rFonts w:ascii="Times New Roman" w:hAnsi="Times New Roman"/>
          <w:sz w:val="28"/>
          <w:szCs w:val="28"/>
        </w:rPr>
        <w:t xml:space="preserve">необходимо </w:t>
      </w:r>
      <w:r w:rsidR="005E5DBF">
        <w:rPr>
          <w:rFonts w:ascii="Times New Roman" w:hAnsi="Times New Roman"/>
          <w:sz w:val="28"/>
          <w:szCs w:val="28"/>
        </w:rPr>
        <w:t>делать домашние задания, сдавать зачёты.</w:t>
      </w:r>
      <w:r w:rsidR="00C422DD" w:rsidRPr="008C191A">
        <w:rPr>
          <w:rFonts w:ascii="Times New Roman" w:hAnsi="Times New Roman"/>
          <w:sz w:val="28"/>
          <w:szCs w:val="28"/>
        </w:rPr>
        <w:t xml:space="preserve"> Мы</w:t>
      </w:r>
      <w:r w:rsidRPr="008C191A">
        <w:rPr>
          <w:rFonts w:ascii="Times New Roman" w:hAnsi="Times New Roman"/>
          <w:sz w:val="28"/>
          <w:szCs w:val="28"/>
        </w:rPr>
        <w:t xml:space="preserve"> говорим о жизненном самоопределении, </w:t>
      </w:r>
      <w:r w:rsidR="004E06A2" w:rsidRPr="008C191A">
        <w:rPr>
          <w:rFonts w:ascii="Times New Roman" w:hAnsi="Times New Roman"/>
          <w:sz w:val="28"/>
          <w:szCs w:val="28"/>
        </w:rPr>
        <w:t xml:space="preserve">об умении осуществлять выбор, </w:t>
      </w:r>
      <w:r w:rsidR="00C422DD" w:rsidRPr="008C191A">
        <w:rPr>
          <w:rFonts w:ascii="Times New Roman" w:hAnsi="Times New Roman"/>
          <w:sz w:val="28"/>
          <w:szCs w:val="28"/>
        </w:rPr>
        <w:t xml:space="preserve">не </w:t>
      </w:r>
      <w:r w:rsidR="004E06A2" w:rsidRPr="008C191A">
        <w:rPr>
          <w:rFonts w:ascii="Times New Roman" w:hAnsi="Times New Roman"/>
          <w:sz w:val="28"/>
          <w:szCs w:val="28"/>
        </w:rPr>
        <w:t>предоставляя такой возможности</w:t>
      </w:r>
      <w:r w:rsidR="005E5DBF">
        <w:rPr>
          <w:rFonts w:ascii="Times New Roman" w:hAnsi="Times New Roman"/>
          <w:sz w:val="28"/>
          <w:szCs w:val="28"/>
        </w:rPr>
        <w:t>.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5E5DBF">
        <w:rPr>
          <w:rFonts w:ascii="Times New Roman" w:hAnsi="Times New Roman"/>
          <w:sz w:val="28"/>
          <w:szCs w:val="28"/>
        </w:rPr>
        <w:t>В</w:t>
      </w:r>
      <w:r w:rsidR="004E06A2" w:rsidRPr="008C191A">
        <w:rPr>
          <w:rFonts w:ascii="Times New Roman" w:hAnsi="Times New Roman"/>
          <w:sz w:val="28"/>
          <w:szCs w:val="28"/>
        </w:rPr>
        <w:t>сё, что задано каждым учителем,</w:t>
      </w:r>
      <w:r w:rsidR="00C422DD" w:rsidRPr="008C191A">
        <w:rPr>
          <w:rFonts w:ascii="Times New Roman" w:hAnsi="Times New Roman"/>
          <w:sz w:val="28"/>
          <w:szCs w:val="28"/>
        </w:rPr>
        <w:t xml:space="preserve"> должн</w:t>
      </w:r>
      <w:r w:rsidR="004E06A2" w:rsidRPr="008C191A">
        <w:rPr>
          <w:rFonts w:ascii="Times New Roman" w:hAnsi="Times New Roman"/>
          <w:sz w:val="28"/>
          <w:szCs w:val="28"/>
        </w:rPr>
        <w:t>о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4E06A2" w:rsidRPr="008C191A">
        <w:rPr>
          <w:rFonts w:ascii="Times New Roman" w:hAnsi="Times New Roman"/>
          <w:sz w:val="28"/>
          <w:szCs w:val="28"/>
        </w:rPr>
        <w:t xml:space="preserve">быть в полной мере </w:t>
      </w:r>
      <w:r w:rsidR="00C422DD" w:rsidRPr="008C191A">
        <w:rPr>
          <w:rFonts w:ascii="Times New Roman" w:hAnsi="Times New Roman"/>
          <w:sz w:val="28"/>
          <w:szCs w:val="28"/>
        </w:rPr>
        <w:t>сдела</w:t>
      </w:r>
      <w:r w:rsidR="004E06A2" w:rsidRPr="008C191A">
        <w:rPr>
          <w:rFonts w:ascii="Times New Roman" w:hAnsi="Times New Roman"/>
          <w:sz w:val="28"/>
          <w:szCs w:val="28"/>
        </w:rPr>
        <w:t xml:space="preserve">но </w:t>
      </w:r>
      <w:r w:rsidR="00C422DD" w:rsidRPr="008C191A">
        <w:rPr>
          <w:rFonts w:ascii="Times New Roman" w:hAnsi="Times New Roman"/>
          <w:sz w:val="28"/>
          <w:szCs w:val="28"/>
        </w:rPr>
        <w:t xml:space="preserve">и в </w:t>
      </w:r>
      <w:r w:rsidR="004E06A2" w:rsidRPr="008C191A">
        <w:rPr>
          <w:rFonts w:ascii="Times New Roman" w:hAnsi="Times New Roman"/>
          <w:sz w:val="28"/>
          <w:szCs w:val="28"/>
        </w:rPr>
        <w:t xml:space="preserve">указанные </w:t>
      </w:r>
      <w:r w:rsidR="00C422DD" w:rsidRPr="008C191A">
        <w:rPr>
          <w:rFonts w:ascii="Times New Roman" w:hAnsi="Times New Roman"/>
          <w:sz w:val="28"/>
          <w:szCs w:val="28"/>
        </w:rPr>
        <w:t>срок</w:t>
      </w:r>
      <w:r w:rsidR="004E06A2" w:rsidRPr="008C191A">
        <w:rPr>
          <w:rFonts w:ascii="Times New Roman" w:hAnsi="Times New Roman"/>
          <w:sz w:val="28"/>
          <w:szCs w:val="28"/>
        </w:rPr>
        <w:t>и</w:t>
      </w:r>
      <w:r w:rsidR="00C422DD" w:rsidRPr="008C191A">
        <w:rPr>
          <w:rFonts w:ascii="Times New Roman" w:hAnsi="Times New Roman"/>
          <w:sz w:val="28"/>
          <w:szCs w:val="28"/>
        </w:rPr>
        <w:t xml:space="preserve">. </w:t>
      </w:r>
      <w:r w:rsidR="001A7494" w:rsidRPr="008C191A">
        <w:rPr>
          <w:rFonts w:ascii="Times New Roman" w:hAnsi="Times New Roman"/>
          <w:sz w:val="28"/>
          <w:szCs w:val="28"/>
        </w:rPr>
        <w:t>Г</w:t>
      </w:r>
      <w:r w:rsidR="00C422DD" w:rsidRPr="008C191A">
        <w:rPr>
          <w:rFonts w:ascii="Times New Roman" w:hAnsi="Times New Roman"/>
          <w:sz w:val="28"/>
          <w:szCs w:val="28"/>
        </w:rPr>
        <w:t xml:space="preserve">де </w:t>
      </w:r>
      <w:r w:rsidR="001A7494" w:rsidRPr="008C191A">
        <w:rPr>
          <w:rFonts w:ascii="Times New Roman" w:hAnsi="Times New Roman"/>
          <w:sz w:val="28"/>
          <w:szCs w:val="28"/>
        </w:rPr>
        <w:t xml:space="preserve">же </w:t>
      </w:r>
      <w:r w:rsidR="004E06A2" w:rsidRPr="008C191A">
        <w:rPr>
          <w:rFonts w:ascii="Times New Roman" w:hAnsi="Times New Roman"/>
          <w:sz w:val="28"/>
          <w:szCs w:val="28"/>
        </w:rPr>
        <w:t xml:space="preserve">место </w:t>
      </w:r>
      <w:r w:rsidR="00C422DD" w:rsidRPr="008C191A">
        <w:rPr>
          <w:rFonts w:ascii="Times New Roman" w:hAnsi="Times New Roman"/>
          <w:sz w:val="28"/>
          <w:szCs w:val="28"/>
        </w:rPr>
        <w:t>выбора, самоопределения и планирования</w:t>
      </w:r>
      <w:r w:rsidR="004E06A2" w:rsidRPr="008C191A">
        <w:rPr>
          <w:rFonts w:ascii="Times New Roman" w:hAnsi="Times New Roman"/>
          <w:sz w:val="28"/>
          <w:szCs w:val="28"/>
        </w:rPr>
        <w:t xml:space="preserve"> учеником образовательных результатов и собственной образовательной деятельности</w:t>
      </w:r>
      <w:r w:rsidR="00C422DD" w:rsidRPr="008C191A">
        <w:rPr>
          <w:rFonts w:ascii="Times New Roman" w:hAnsi="Times New Roman"/>
          <w:sz w:val="28"/>
          <w:szCs w:val="28"/>
        </w:rPr>
        <w:t xml:space="preserve">? </w:t>
      </w:r>
    </w:p>
    <w:p w:rsidR="00E50B26" w:rsidRPr="008C191A" w:rsidRDefault="004E06A2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>С одной стороны, это вопрос к нам, педагогам и управленцам, по организации учеб</w:t>
      </w:r>
      <w:r w:rsidR="00A73EAA">
        <w:rPr>
          <w:rFonts w:ascii="Times New Roman" w:hAnsi="Times New Roman"/>
          <w:sz w:val="28"/>
          <w:szCs w:val="28"/>
        </w:rPr>
        <w:t>ного процесса с предоставлением</w:t>
      </w:r>
      <w:r w:rsidRPr="008C191A">
        <w:rPr>
          <w:rFonts w:ascii="Times New Roman" w:hAnsi="Times New Roman"/>
          <w:sz w:val="28"/>
          <w:szCs w:val="28"/>
        </w:rPr>
        <w:t xml:space="preserve"> выбора разных форм и способов образования. С другой стороны, это вопрос выделения важного образовательного результата</w:t>
      </w:r>
      <w:r w:rsidR="001956D9">
        <w:rPr>
          <w:rFonts w:ascii="Times New Roman" w:hAnsi="Times New Roman"/>
          <w:sz w:val="28"/>
          <w:szCs w:val="28"/>
        </w:rPr>
        <w:t>, оформляемого в</w:t>
      </w:r>
      <w:r w:rsidR="008C191A" w:rsidRPr="008C191A">
        <w:rPr>
          <w:rFonts w:ascii="Times New Roman" w:hAnsi="Times New Roman"/>
          <w:sz w:val="28"/>
          <w:szCs w:val="28"/>
        </w:rPr>
        <w:t xml:space="preserve"> у</w:t>
      </w:r>
      <w:r w:rsidR="001956D9">
        <w:rPr>
          <w:rFonts w:ascii="Times New Roman" w:hAnsi="Times New Roman"/>
          <w:sz w:val="28"/>
          <w:szCs w:val="28"/>
        </w:rPr>
        <w:t>мении</w:t>
      </w:r>
      <w:r w:rsidR="008C191A" w:rsidRPr="008C191A">
        <w:rPr>
          <w:rFonts w:ascii="Times New Roman" w:hAnsi="Times New Roman"/>
          <w:sz w:val="28"/>
          <w:szCs w:val="28"/>
        </w:rPr>
        <w:t xml:space="preserve"> управлять своим собственным временем как ресурсом, обеспечивая с помощью него достижение поставленных не только учебных, но и жизненных целей.</w:t>
      </w:r>
    </w:p>
    <w:p w:rsidR="00E50B26" w:rsidRPr="00CB1B9F" w:rsidRDefault="001956D9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образовательный результат необходим и </w:t>
      </w:r>
      <w:r w:rsidR="008C191A" w:rsidRPr="00CB1B9F">
        <w:rPr>
          <w:rFonts w:ascii="Times New Roman" w:hAnsi="Times New Roman"/>
          <w:sz w:val="28"/>
          <w:szCs w:val="28"/>
        </w:rPr>
        <w:t>будет о</w:t>
      </w:r>
      <w:r w:rsidR="00054FAC" w:rsidRPr="00CB1B9F">
        <w:rPr>
          <w:rFonts w:ascii="Times New Roman" w:hAnsi="Times New Roman"/>
          <w:sz w:val="28"/>
          <w:szCs w:val="28"/>
        </w:rPr>
        <w:t>собо востребова</w:t>
      </w:r>
      <w:r w:rsidRPr="00CB1B9F">
        <w:rPr>
          <w:rFonts w:ascii="Times New Roman" w:hAnsi="Times New Roman"/>
          <w:sz w:val="28"/>
          <w:szCs w:val="28"/>
        </w:rPr>
        <w:t>н</w:t>
      </w:r>
      <w:r w:rsidR="00E50B26" w:rsidRPr="00CB1B9F">
        <w:rPr>
          <w:rFonts w:ascii="Times New Roman" w:hAnsi="Times New Roman"/>
          <w:sz w:val="28"/>
          <w:szCs w:val="28"/>
        </w:rPr>
        <w:t xml:space="preserve"> </w:t>
      </w:r>
      <w:r w:rsidR="00054FAC" w:rsidRPr="00CB1B9F">
        <w:rPr>
          <w:rFonts w:ascii="Times New Roman" w:hAnsi="Times New Roman"/>
          <w:sz w:val="28"/>
          <w:szCs w:val="28"/>
        </w:rPr>
        <w:t xml:space="preserve">в </w:t>
      </w:r>
      <w:r w:rsidR="008C191A" w:rsidRPr="00CB1B9F">
        <w:rPr>
          <w:rFonts w:ascii="Times New Roman" w:hAnsi="Times New Roman"/>
          <w:sz w:val="28"/>
          <w:szCs w:val="28"/>
        </w:rPr>
        <w:t xml:space="preserve">становящихся </w:t>
      </w:r>
      <w:r w:rsidR="00054FAC" w:rsidRPr="00CB1B9F">
        <w:rPr>
          <w:rFonts w:ascii="Times New Roman" w:hAnsi="Times New Roman"/>
          <w:sz w:val="28"/>
          <w:szCs w:val="28"/>
        </w:rPr>
        <w:t>формах семейного и дистанционного образования.</w:t>
      </w:r>
    </w:p>
    <w:p w:rsidR="00C422DD" w:rsidRPr="000302BA" w:rsidRDefault="00C00994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CB1B9F">
        <w:rPr>
          <w:rFonts w:ascii="Times New Roman" w:hAnsi="Times New Roman"/>
          <w:sz w:val="28"/>
          <w:szCs w:val="28"/>
        </w:rPr>
        <w:t xml:space="preserve">При планировании достижения тех или иных образовательных результатов </w:t>
      </w:r>
      <w:r w:rsidR="00B60659" w:rsidRPr="00CB1B9F">
        <w:rPr>
          <w:rFonts w:ascii="Times New Roman" w:hAnsi="Times New Roman"/>
          <w:sz w:val="28"/>
          <w:szCs w:val="28"/>
        </w:rPr>
        <w:t>важно</w:t>
      </w:r>
      <w:r w:rsidRPr="00CB1B9F">
        <w:rPr>
          <w:rFonts w:ascii="Times New Roman" w:hAnsi="Times New Roman"/>
          <w:sz w:val="28"/>
          <w:szCs w:val="28"/>
        </w:rPr>
        <w:t xml:space="preserve"> выделять то, что будет востребовано на очередном этапе получения образования. И это надо рассматривать не для того, чтобы учащийся </w:t>
      </w:r>
      <w:r w:rsidR="000302BA" w:rsidRPr="00CB1B9F">
        <w:rPr>
          <w:rFonts w:ascii="Times New Roman" w:hAnsi="Times New Roman"/>
          <w:sz w:val="28"/>
          <w:szCs w:val="28"/>
        </w:rPr>
        <w:t xml:space="preserve">формально </w:t>
      </w:r>
      <w:r w:rsidRPr="00CB1B9F">
        <w:rPr>
          <w:rFonts w:ascii="Times New Roman" w:hAnsi="Times New Roman"/>
          <w:sz w:val="28"/>
          <w:szCs w:val="28"/>
        </w:rPr>
        <w:t>соответствовал требованиям той или иной ступени, а</w:t>
      </w:r>
      <w:r w:rsidR="009115A7">
        <w:rPr>
          <w:rFonts w:ascii="Times New Roman" w:hAnsi="Times New Roman"/>
          <w:sz w:val="28"/>
          <w:szCs w:val="28"/>
        </w:rPr>
        <w:t>,</w:t>
      </w:r>
      <w:r w:rsidRPr="00CB1B9F">
        <w:rPr>
          <w:rFonts w:ascii="Times New Roman" w:hAnsi="Times New Roman"/>
          <w:sz w:val="28"/>
          <w:szCs w:val="28"/>
        </w:rPr>
        <w:t xml:space="preserve"> чтобы </w:t>
      </w:r>
      <w:r w:rsidR="000302BA" w:rsidRPr="00CB1B9F">
        <w:rPr>
          <w:rFonts w:ascii="Times New Roman" w:hAnsi="Times New Roman"/>
          <w:sz w:val="28"/>
          <w:szCs w:val="28"/>
        </w:rPr>
        <w:t xml:space="preserve">для него становились доступными разные </w:t>
      </w:r>
      <w:r w:rsidR="00DA27FD">
        <w:rPr>
          <w:rFonts w:ascii="Times New Roman" w:hAnsi="Times New Roman"/>
          <w:sz w:val="28"/>
          <w:szCs w:val="28"/>
        </w:rPr>
        <w:t>формы</w:t>
      </w:r>
      <w:r w:rsidR="007C6F0E">
        <w:rPr>
          <w:rFonts w:ascii="Times New Roman" w:hAnsi="Times New Roman"/>
          <w:sz w:val="28"/>
          <w:szCs w:val="28"/>
        </w:rPr>
        <w:t xml:space="preserve"> </w:t>
      </w:r>
      <w:r w:rsidR="000302BA" w:rsidRPr="00CB1B9F">
        <w:rPr>
          <w:rFonts w:ascii="Times New Roman" w:hAnsi="Times New Roman"/>
          <w:sz w:val="28"/>
          <w:szCs w:val="28"/>
        </w:rPr>
        <w:t xml:space="preserve">получения общего образования. </w:t>
      </w:r>
      <w:r w:rsidR="006F6F54" w:rsidRPr="00CB1B9F">
        <w:rPr>
          <w:rFonts w:ascii="Times New Roman" w:hAnsi="Times New Roman"/>
          <w:sz w:val="28"/>
          <w:szCs w:val="28"/>
        </w:rPr>
        <w:t xml:space="preserve">Мы не можем не понимать, что развитие </w:t>
      </w:r>
      <w:r w:rsidR="00F04D91" w:rsidRPr="00CB1B9F">
        <w:rPr>
          <w:rFonts w:ascii="Times New Roman" w:hAnsi="Times New Roman"/>
          <w:sz w:val="28"/>
          <w:szCs w:val="28"/>
        </w:rPr>
        <w:t xml:space="preserve">общества и </w:t>
      </w:r>
      <w:r w:rsidR="006F6F54" w:rsidRPr="00CB1B9F">
        <w:rPr>
          <w:rFonts w:ascii="Times New Roman" w:hAnsi="Times New Roman"/>
          <w:sz w:val="28"/>
          <w:szCs w:val="28"/>
        </w:rPr>
        <w:t>сферы образования</w:t>
      </w:r>
      <w:r w:rsidR="00F04D91" w:rsidRPr="00CB1B9F">
        <w:rPr>
          <w:rFonts w:ascii="Times New Roman" w:hAnsi="Times New Roman"/>
          <w:sz w:val="28"/>
          <w:szCs w:val="28"/>
        </w:rPr>
        <w:t xml:space="preserve"> связано с информационно-коммуникационными технологиями. Поэтому нам необходимо развивать перспективные формы и способы образовательной деятельности, построенные на основе сетевых взаимодействий,</w:t>
      </w:r>
      <w:r w:rsidR="00CB1B9F" w:rsidRPr="00CB1B9F">
        <w:rPr>
          <w:rFonts w:ascii="Times New Roman" w:hAnsi="Times New Roman"/>
          <w:sz w:val="28"/>
          <w:szCs w:val="28"/>
        </w:rPr>
        <w:t xml:space="preserve"> вых</w:t>
      </w:r>
      <w:r w:rsidR="00F04D91" w:rsidRPr="00CB1B9F">
        <w:rPr>
          <w:rFonts w:ascii="Times New Roman" w:hAnsi="Times New Roman"/>
          <w:sz w:val="28"/>
          <w:szCs w:val="28"/>
        </w:rPr>
        <w:t xml:space="preserve">одящих за рамки ведомственной принадлежности, и организованные с использованием </w:t>
      </w:r>
      <w:r w:rsidR="00CB1B9F" w:rsidRPr="00CB1B9F">
        <w:rPr>
          <w:rFonts w:ascii="Times New Roman" w:hAnsi="Times New Roman"/>
          <w:sz w:val="28"/>
          <w:szCs w:val="28"/>
        </w:rPr>
        <w:t>современных электронных сервисов обучения. Но для этого необходимо определиться, что будет востребовано в новых становящихся</w:t>
      </w:r>
      <w:r w:rsidR="00CB1B9F">
        <w:rPr>
          <w:rFonts w:ascii="Times New Roman" w:hAnsi="Times New Roman"/>
          <w:sz w:val="28"/>
          <w:szCs w:val="28"/>
        </w:rPr>
        <w:t xml:space="preserve"> формах образования и что формировать как образовательные результаты.</w:t>
      </w:r>
    </w:p>
    <w:p w:rsidR="00245076" w:rsidRDefault="00245076" w:rsidP="006E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21AA" w:rsidRDefault="002321AA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Обсуждая образовательные результаты, мы рассматриваем боле</w:t>
      </w:r>
      <w:r w:rsidR="00054FAC">
        <w:rPr>
          <w:rFonts w:ascii="Times New Roman" w:hAnsi="Times New Roman"/>
          <w:sz w:val="28"/>
          <w:szCs w:val="28"/>
        </w:rPr>
        <w:t>е</w:t>
      </w:r>
      <w:r w:rsidR="00F204FE">
        <w:rPr>
          <w:rFonts w:ascii="Times New Roman" w:hAnsi="Times New Roman"/>
          <w:sz w:val="28"/>
          <w:szCs w:val="28"/>
        </w:rPr>
        <w:t xml:space="preserve"> очевидные,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F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академические, отражающие успешность в обучении. Вместе с тем</w:t>
      </w:r>
      <w:r w:rsidR="00981C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них просматр</w:t>
      </w:r>
      <w:r w:rsidR="00F204FE">
        <w:rPr>
          <w:rFonts w:ascii="Times New Roman" w:hAnsi="Times New Roman"/>
          <w:sz w:val="28"/>
          <w:szCs w:val="28"/>
        </w:rPr>
        <w:t>иваются и результаты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</w:t>
      </w:r>
      <w:r w:rsidR="00F204FE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основное время </w:t>
      </w:r>
      <w:r w:rsidR="00F204FE">
        <w:rPr>
          <w:rFonts w:ascii="Times New Roman" w:hAnsi="Times New Roman"/>
          <w:sz w:val="28"/>
          <w:szCs w:val="28"/>
        </w:rPr>
        <w:t xml:space="preserve">ребята проводят </w:t>
      </w:r>
      <w:r>
        <w:rPr>
          <w:rFonts w:ascii="Times New Roman" w:hAnsi="Times New Roman"/>
          <w:sz w:val="28"/>
          <w:szCs w:val="28"/>
        </w:rPr>
        <w:t>в школе</w:t>
      </w:r>
      <w:r w:rsidR="00F204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FE">
        <w:rPr>
          <w:rFonts w:ascii="Times New Roman" w:hAnsi="Times New Roman"/>
          <w:sz w:val="28"/>
          <w:szCs w:val="28"/>
        </w:rPr>
        <w:t>то именно в</w:t>
      </w:r>
      <w:r>
        <w:rPr>
          <w:rFonts w:ascii="Times New Roman" w:hAnsi="Times New Roman"/>
          <w:sz w:val="28"/>
          <w:szCs w:val="28"/>
        </w:rPr>
        <w:t xml:space="preserve"> учебной деятельности происходят главные процессы формирования личности обучающегося. Это необходимо осознавать каждому учителю-предметнику, не перекладывая ответственность на работу классного руководителя, педагога-организатора и заместителя по воспитательной работе. Система воспитательной работы в школе, используя возможности и ресурс учреждений дополнительного образования, должна быть целенаправлен</w:t>
      </w:r>
      <w:r w:rsidR="008568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E250F6">
        <w:rPr>
          <w:rFonts w:ascii="Times New Roman" w:hAnsi="Times New Roman"/>
          <w:sz w:val="28"/>
          <w:szCs w:val="28"/>
        </w:rPr>
        <w:t xml:space="preserve">и связана с </w:t>
      </w:r>
      <w:r>
        <w:rPr>
          <w:rFonts w:ascii="Times New Roman" w:hAnsi="Times New Roman"/>
          <w:sz w:val="28"/>
          <w:szCs w:val="28"/>
        </w:rPr>
        <w:t>планируемы</w:t>
      </w:r>
      <w:r w:rsidR="00E250F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E250F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E250F6">
        <w:rPr>
          <w:rFonts w:ascii="Times New Roman" w:hAnsi="Times New Roman"/>
          <w:sz w:val="28"/>
          <w:szCs w:val="28"/>
        </w:rPr>
        <w:t>ами, представленными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E250F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личностных и метапредметных результатов, способствующих становлению личности обучающег</w:t>
      </w:r>
      <w:r w:rsidR="00493365">
        <w:rPr>
          <w:rFonts w:ascii="Times New Roman" w:hAnsi="Times New Roman"/>
          <w:sz w:val="28"/>
          <w:szCs w:val="28"/>
        </w:rPr>
        <w:t>ося и его успешности в освоении учебных предметов.</w:t>
      </w:r>
    </w:p>
    <w:p w:rsidR="006E5E86" w:rsidRDefault="006E5E86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FAC" w:rsidRDefault="00B22F27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говоря о воспитании, нельзя замалчивать проблему, которая всколыхнула не только систему образования, но и всех горожан. </w:t>
      </w:r>
      <w:r w:rsidR="00DA27FD">
        <w:rPr>
          <w:rFonts w:ascii="Times New Roman" w:hAnsi="Times New Roman"/>
          <w:sz w:val="28"/>
          <w:szCs w:val="28"/>
        </w:rPr>
        <w:t>Создаваемые в интернете для подростков группы и</w:t>
      </w:r>
      <w:r w:rsidR="006E5E86">
        <w:rPr>
          <w:rFonts w:ascii="Times New Roman" w:hAnsi="Times New Roman"/>
          <w:sz w:val="28"/>
          <w:szCs w:val="28"/>
        </w:rPr>
        <w:t xml:space="preserve"> игры, такие как «синие киты», </w:t>
      </w:r>
      <w:r w:rsidR="00DA27FD">
        <w:rPr>
          <w:rFonts w:ascii="Times New Roman" w:hAnsi="Times New Roman"/>
          <w:sz w:val="28"/>
          <w:szCs w:val="28"/>
        </w:rPr>
        <w:t xml:space="preserve">«успеть за 50 дней»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A27FD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подобны</w:t>
      </w:r>
      <w:r w:rsidR="00DA27FD">
        <w:rPr>
          <w:rFonts w:ascii="Times New Roman" w:hAnsi="Times New Roman"/>
          <w:sz w:val="28"/>
          <w:szCs w:val="28"/>
        </w:rPr>
        <w:t xml:space="preserve">е </w:t>
      </w:r>
      <w:r w:rsidR="00400D88">
        <w:rPr>
          <w:rFonts w:ascii="Times New Roman" w:hAnsi="Times New Roman"/>
          <w:sz w:val="28"/>
          <w:szCs w:val="28"/>
        </w:rPr>
        <w:t>стали</w:t>
      </w:r>
      <w:r w:rsidR="00DA27FD">
        <w:rPr>
          <w:rFonts w:ascii="Times New Roman" w:hAnsi="Times New Roman"/>
          <w:sz w:val="28"/>
          <w:szCs w:val="28"/>
        </w:rPr>
        <w:t xml:space="preserve"> серьезны</w:t>
      </w:r>
      <w:r w:rsidR="00400D88">
        <w:rPr>
          <w:rFonts w:ascii="Times New Roman" w:hAnsi="Times New Roman"/>
          <w:sz w:val="28"/>
          <w:szCs w:val="28"/>
        </w:rPr>
        <w:t>м</w:t>
      </w:r>
      <w:r w:rsidR="00DA27FD">
        <w:rPr>
          <w:rFonts w:ascii="Times New Roman" w:hAnsi="Times New Roman"/>
          <w:sz w:val="28"/>
          <w:szCs w:val="28"/>
        </w:rPr>
        <w:t xml:space="preserve"> вызов</w:t>
      </w:r>
      <w:r w:rsidR="00400D88">
        <w:rPr>
          <w:rFonts w:ascii="Times New Roman" w:hAnsi="Times New Roman"/>
          <w:sz w:val="28"/>
          <w:szCs w:val="28"/>
        </w:rPr>
        <w:t>ом</w:t>
      </w:r>
      <w:r w:rsidR="006D5708" w:rsidRPr="006D5708">
        <w:rPr>
          <w:rFonts w:ascii="Times New Roman" w:hAnsi="Times New Roman"/>
          <w:sz w:val="28"/>
          <w:szCs w:val="28"/>
        </w:rPr>
        <w:t xml:space="preserve"> </w:t>
      </w:r>
      <w:r w:rsidR="006D5708" w:rsidRPr="00AE2382">
        <w:rPr>
          <w:rFonts w:ascii="Times New Roman" w:hAnsi="Times New Roman"/>
          <w:sz w:val="28"/>
          <w:szCs w:val="28"/>
        </w:rPr>
        <w:t xml:space="preserve">к </w:t>
      </w:r>
      <w:r w:rsidR="006D5708">
        <w:rPr>
          <w:rFonts w:ascii="Times New Roman" w:hAnsi="Times New Roman"/>
          <w:sz w:val="28"/>
          <w:szCs w:val="28"/>
        </w:rPr>
        <w:t xml:space="preserve">системе общего </w:t>
      </w:r>
      <w:r w:rsidR="006D5708" w:rsidRPr="00AE2382">
        <w:rPr>
          <w:rFonts w:ascii="Times New Roman" w:hAnsi="Times New Roman"/>
          <w:sz w:val="28"/>
          <w:szCs w:val="28"/>
        </w:rPr>
        <w:t>образовани</w:t>
      </w:r>
      <w:r w:rsidR="006D5708">
        <w:rPr>
          <w:rFonts w:ascii="Times New Roman" w:hAnsi="Times New Roman"/>
          <w:sz w:val="28"/>
          <w:szCs w:val="28"/>
        </w:rPr>
        <w:t>я</w:t>
      </w:r>
      <w:r w:rsidR="00DA27FD">
        <w:rPr>
          <w:rFonts w:ascii="Times New Roman" w:hAnsi="Times New Roman"/>
          <w:sz w:val="28"/>
          <w:szCs w:val="28"/>
        </w:rPr>
        <w:t>, потому что коснул</w:t>
      </w:r>
      <w:r w:rsidR="00400D88">
        <w:rPr>
          <w:rFonts w:ascii="Times New Roman" w:hAnsi="Times New Roman"/>
          <w:sz w:val="28"/>
          <w:szCs w:val="28"/>
        </w:rPr>
        <w:t>ись</w:t>
      </w:r>
      <w:r w:rsidR="00DA27FD">
        <w:rPr>
          <w:rFonts w:ascii="Times New Roman" w:hAnsi="Times New Roman"/>
          <w:sz w:val="28"/>
          <w:szCs w:val="28"/>
        </w:rPr>
        <w:t xml:space="preserve"> жизни и здоровья детей</w:t>
      </w:r>
      <w:r w:rsidR="006D5708">
        <w:rPr>
          <w:rFonts w:ascii="Times New Roman" w:hAnsi="Times New Roman"/>
          <w:sz w:val="28"/>
          <w:szCs w:val="28"/>
        </w:rPr>
        <w:t>.</w:t>
      </w:r>
      <w:r w:rsidR="00DA2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Первая реакция взрослых </w:t>
      </w:r>
      <w:r w:rsidR="006D5708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 xml:space="preserve">связана с усилением контроля и запретами. Но </w:t>
      </w:r>
      <w:r w:rsidR="006D5708">
        <w:rPr>
          <w:rFonts w:ascii="Times New Roman" w:hAnsi="Times New Roman"/>
          <w:sz w:val="28"/>
          <w:szCs w:val="28"/>
        </w:rPr>
        <w:t>речь идет о подростках.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6D5708">
        <w:rPr>
          <w:rFonts w:ascii="Times New Roman" w:hAnsi="Times New Roman"/>
          <w:sz w:val="28"/>
          <w:szCs w:val="28"/>
        </w:rPr>
        <w:t>Для них характерна проба с риском.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D570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юбое запретное действие лишь привлекает интерес</w:t>
      </w:r>
      <w:r w:rsidR="006D5708">
        <w:rPr>
          <w:rFonts w:ascii="Times New Roman" w:hAnsi="Times New Roman"/>
          <w:sz w:val="28"/>
          <w:szCs w:val="28"/>
        </w:rPr>
        <w:t>.</w:t>
      </w:r>
    </w:p>
    <w:p w:rsidR="00F061C5" w:rsidRDefault="00D226F0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382">
        <w:rPr>
          <w:rFonts w:ascii="Times New Roman" w:hAnsi="Times New Roman"/>
          <w:sz w:val="28"/>
          <w:szCs w:val="28"/>
        </w:rPr>
        <w:t xml:space="preserve">Не запрет, а достойная альтернатива, интересные образовательные </w:t>
      </w:r>
      <w:r w:rsidR="00493365">
        <w:rPr>
          <w:rFonts w:ascii="Times New Roman" w:hAnsi="Times New Roman"/>
          <w:sz w:val="28"/>
          <w:szCs w:val="28"/>
        </w:rPr>
        <w:t>события</w:t>
      </w:r>
      <w:r w:rsidRPr="00AE2382">
        <w:rPr>
          <w:rFonts w:ascii="Times New Roman" w:hAnsi="Times New Roman"/>
          <w:sz w:val="28"/>
          <w:szCs w:val="28"/>
        </w:rPr>
        <w:t xml:space="preserve">, значимые для подростков места демонстрации результата и самореализации – вот направления </w:t>
      </w:r>
      <w:r w:rsidR="00493365">
        <w:rPr>
          <w:rFonts w:ascii="Times New Roman" w:hAnsi="Times New Roman"/>
          <w:sz w:val="28"/>
          <w:szCs w:val="28"/>
        </w:rPr>
        <w:t>воспитательной</w:t>
      </w:r>
      <w:r w:rsidRPr="00AE2382">
        <w:rPr>
          <w:rFonts w:ascii="Times New Roman" w:hAnsi="Times New Roman"/>
          <w:sz w:val="28"/>
          <w:szCs w:val="28"/>
        </w:rPr>
        <w:t xml:space="preserve"> деятельности</w:t>
      </w:r>
      <w:r w:rsidR="00493365">
        <w:rPr>
          <w:rFonts w:ascii="Times New Roman" w:hAnsi="Times New Roman"/>
          <w:sz w:val="28"/>
          <w:szCs w:val="28"/>
        </w:rPr>
        <w:t xml:space="preserve"> каждой школы.</w:t>
      </w:r>
      <w:r w:rsidR="00280A8B">
        <w:rPr>
          <w:rFonts w:ascii="Times New Roman" w:hAnsi="Times New Roman"/>
          <w:sz w:val="28"/>
          <w:szCs w:val="28"/>
        </w:rPr>
        <w:t xml:space="preserve"> </w:t>
      </w:r>
    </w:p>
    <w:p w:rsidR="00245076" w:rsidRDefault="00245076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61C5" w:rsidRDefault="00F061C5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1C5">
        <w:rPr>
          <w:rFonts w:ascii="Times New Roman" w:hAnsi="Times New Roman"/>
          <w:sz w:val="28"/>
          <w:szCs w:val="28"/>
        </w:rPr>
        <w:t>Переосмысление</w:t>
      </w:r>
      <w:r>
        <w:rPr>
          <w:rFonts w:ascii="Times New Roman" w:hAnsi="Times New Roman"/>
          <w:sz w:val="28"/>
          <w:szCs w:val="28"/>
        </w:rPr>
        <w:t>м</w:t>
      </w:r>
      <w:r w:rsidRPr="00F061C5">
        <w:rPr>
          <w:rFonts w:ascii="Times New Roman" w:hAnsi="Times New Roman"/>
          <w:sz w:val="28"/>
          <w:szCs w:val="28"/>
        </w:rPr>
        <w:t xml:space="preserve"> успешного опыта массового вовлечения школьников в занятия физкультурой и спортом стало возрождение ГТО. Школьные физкультурно-спортивные клубы</w:t>
      </w:r>
      <w:r>
        <w:rPr>
          <w:rFonts w:ascii="Times New Roman" w:hAnsi="Times New Roman"/>
          <w:sz w:val="28"/>
          <w:szCs w:val="28"/>
        </w:rPr>
        <w:t xml:space="preserve"> активно пропагандируют здоровый образ жизни и позиционируются лидерами в развитии физичес</w:t>
      </w:r>
      <w:r w:rsidR="00AD3868">
        <w:rPr>
          <w:rFonts w:ascii="Times New Roman" w:hAnsi="Times New Roman"/>
          <w:sz w:val="28"/>
          <w:szCs w:val="28"/>
        </w:rPr>
        <w:t>кой культуры и школьного спорта</w:t>
      </w:r>
      <w:r>
        <w:rPr>
          <w:rFonts w:ascii="Times New Roman" w:hAnsi="Times New Roman"/>
          <w:sz w:val="28"/>
          <w:szCs w:val="28"/>
        </w:rPr>
        <w:t>.</w:t>
      </w:r>
      <w:r w:rsidR="00AD3868">
        <w:rPr>
          <w:rFonts w:ascii="Times New Roman" w:hAnsi="Times New Roman"/>
          <w:sz w:val="28"/>
          <w:szCs w:val="28"/>
        </w:rPr>
        <w:t xml:space="preserve"> </w:t>
      </w:r>
      <w:r w:rsidR="00181643">
        <w:rPr>
          <w:rFonts w:ascii="Times New Roman" w:hAnsi="Times New Roman"/>
          <w:sz w:val="28"/>
          <w:szCs w:val="28"/>
        </w:rPr>
        <w:t xml:space="preserve">В этом направлении у нас </w:t>
      </w:r>
      <w:r w:rsidR="000B0D2D">
        <w:rPr>
          <w:rFonts w:ascii="Times New Roman" w:hAnsi="Times New Roman"/>
          <w:sz w:val="28"/>
          <w:szCs w:val="28"/>
        </w:rPr>
        <w:t>есть</w:t>
      </w:r>
      <w:r w:rsidR="00181643">
        <w:rPr>
          <w:rFonts w:ascii="Times New Roman" w:hAnsi="Times New Roman"/>
          <w:sz w:val="28"/>
          <w:szCs w:val="28"/>
        </w:rPr>
        <w:t xml:space="preserve"> результаты</w:t>
      </w:r>
      <w:r w:rsidR="00AD3868">
        <w:rPr>
          <w:rFonts w:ascii="Times New Roman" w:hAnsi="Times New Roman"/>
          <w:sz w:val="28"/>
          <w:szCs w:val="28"/>
        </w:rPr>
        <w:t>.</w:t>
      </w:r>
    </w:p>
    <w:p w:rsidR="00054FAC" w:rsidRDefault="005F468E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61C5" w:rsidRPr="00F061C5">
        <w:rPr>
          <w:rFonts w:ascii="Times New Roman" w:hAnsi="Times New Roman"/>
          <w:sz w:val="28"/>
          <w:szCs w:val="28"/>
        </w:rPr>
        <w:t>оенно-патриотическое общественное движение</w:t>
      </w:r>
      <w:r w:rsidR="00CC3875">
        <w:rPr>
          <w:rFonts w:ascii="Times New Roman" w:hAnsi="Times New Roman"/>
          <w:sz w:val="28"/>
          <w:szCs w:val="28"/>
        </w:rPr>
        <w:t xml:space="preserve"> «Юнармия»</w:t>
      </w:r>
      <w:r w:rsidR="00054FAC" w:rsidRPr="007D576D">
        <w:rPr>
          <w:rFonts w:ascii="Times New Roman" w:hAnsi="Times New Roman"/>
          <w:sz w:val="28"/>
          <w:szCs w:val="28"/>
        </w:rPr>
        <w:t xml:space="preserve"> </w:t>
      </w:r>
      <w:r w:rsidR="004A14AF" w:rsidRPr="007D576D">
        <w:rPr>
          <w:rFonts w:ascii="Times New Roman" w:hAnsi="Times New Roman"/>
          <w:sz w:val="28"/>
          <w:szCs w:val="28"/>
        </w:rPr>
        <w:t xml:space="preserve">не </w:t>
      </w:r>
      <w:r w:rsidR="00CC3875" w:rsidRPr="007D576D">
        <w:rPr>
          <w:rFonts w:ascii="Times New Roman" w:hAnsi="Times New Roman"/>
          <w:sz w:val="28"/>
          <w:szCs w:val="28"/>
        </w:rPr>
        <w:t xml:space="preserve">просто </w:t>
      </w:r>
      <w:r w:rsidR="004A14AF" w:rsidRPr="007D576D">
        <w:rPr>
          <w:rFonts w:ascii="Times New Roman" w:hAnsi="Times New Roman"/>
          <w:sz w:val="28"/>
          <w:szCs w:val="28"/>
        </w:rPr>
        <w:t>воспроизводимая форма из прошлого советской системы</w:t>
      </w:r>
      <w:r w:rsidR="00CC3875" w:rsidRPr="007D57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направление воспитания</w:t>
      </w:r>
      <w:r w:rsidR="00A37B79">
        <w:rPr>
          <w:rFonts w:ascii="Times New Roman" w:hAnsi="Times New Roman"/>
          <w:sz w:val="28"/>
          <w:szCs w:val="28"/>
        </w:rPr>
        <w:t xml:space="preserve"> должно иметь новое содержание, т</w:t>
      </w:r>
      <w:r w:rsidR="00B143F7">
        <w:rPr>
          <w:rFonts w:ascii="Times New Roman" w:hAnsi="Times New Roman"/>
          <w:sz w:val="28"/>
          <w:szCs w:val="28"/>
        </w:rPr>
        <w:t xml:space="preserve">ак как </w:t>
      </w:r>
      <w:r>
        <w:rPr>
          <w:rFonts w:ascii="Times New Roman" w:hAnsi="Times New Roman"/>
          <w:sz w:val="28"/>
          <w:szCs w:val="28"/>
        </w:rPr>
        <w:t>для</w:t>
      </w:r>
      <w:r w:rsidR="00CC3875" w:rsidRPr="007D576D">
        <w:rPr>
          <w:rFonts w:ascii="Times New Roman" w:hAnsi="Times New Roman"/>
          <w:sz w:val="28"/>
          <w:szCs w:val="28"/>
        </w:rPr>
        <w:t xml:space="preserve"> современной</w:t>
      </w:r>
      <w:r w:rsidR="00054FAC" w:rsidRPr="007D576D">
        <w:rPr>
          <w:rFonts w:ascii="Times New Roman" w:hAnsi="Times New Roman"/>
          <w:sz w:val="28"/>
          <w:szCs w:val="28"/>
        </w:rPr>
        <w:t xml:space="preserve"> </w:t>
      </w:r>
      <w:r w:rsidR="00CC3875" w:rsidRPr="007D576D">
        <w:rPr>
          <w:rFonts w:ascii="Times New Roman" w:hAnsi="Times New Roman"/>
          <w:sz w:val="28"/>
          <w:szCs w:val="28"/>
        </w:rPr>
        <w:t xml:space="preserve">армии характерна </w:t>
      </w:r>
      <w:r w:rsidR="00054FAC" w:rsidRPr="007D576D">
        <w:rPr>
          <w:rFonts w:ascii="Times New Roman" w:hAnsi="Times New Roman"/>
          <w:sz w:val="28"/>
          <w:szCs w:val="28"/>
        </w:rPr>
        <w:t>интеллектуальная составляющая</w:t>
      </w:r>
      <w:r w:rsidR="004A14AF" w:rsidRPr="007D576D">
        <w:rPr>
          <w:rFonts w:ascii="Times New Roman" w:hAnsi="Times New Roman"/>
          <w:sz w:val="28"/>
          <w:szCs w:val="28"/>
        </w:rPr>
        <w:t xml:space="preserve">, мировоззрение, </w:t>
      </w:r>
      <w:r w:rsidR="007D576D" w:rsidRPr="007D576D">
        <w:rPr>
          <w:rFonts w:ascii="Times New Roman" w:hAnsi="Times New Roman"/>
          <w:sz w:val="28"/>
          <w:szCs w:val="28"/>
        </w:rPr>
        <w:t xml:space="preserve">принципиальная </w:t>
      </w:r>
      <w:r w:rsidR="004A14AF" w:rsidRPr="007D576D">
        <w:rPr>
          <w:rFonts w:ascii="Times New Roman" w:hAnsi="Times New Roman"/>
          <w:sz w:val="28"/>
          <w:szCs w:val="28"/>
        </w:rPr>
        <w:t>позиция</w:t>
      </w:r>
      <w:r w:rsidR="007D576D" w:rsidRPr="007D576D">
        <w:rPr>
          <w:rFonts w:ascii="Times New Roman" w:hAnsi="Times New Roman"/>
          <w:sz w:val="28"/>
          <w:szCs w:val="28"/>
        </w:rPr>
        <w:t xml:space="preserve"> в отстаивании общечеловеческих ценностей</w:t>
      </w:r>
      <w:r w:rsidR="004A14AF" w:rsidRPr="007D576D">
        <w:rPr>
          <w:rFonts w:ascii="Times New Roman" w:hAnsi="Times New Roman"/>
          <w:sz w:val="28"/>
          <w:szCs w:val="28"/>
        </w:rPr>
        <w:t xml:space="preserve">, </w:t>
      </w:r>
      <w:r w:rsidR="00896CF3">
        <w:rPr>
          <w:rFonts w:ascii="Times New Roman" w:hAnsi="Times New Roman"/>
          <w:sz w:val="28"/>
          <w:szCs w:val="28"/>
        </w:rPr>
        <w:t>патриотизм,</w:t>
      </w:r>
      <w:r w:rsidR="007D576D" w:rsidRPr="007D576D">
        <w:rPr>
          <w:rFonts w:ascii="Times New Roman" w:hAnsi="Times New Roman"/>
          <w:sz w:val="28"/>
          <w:szCs w:val="28"/>
        </w:rPr>
        <w:t xml:space="preserve"> </w:t>
      </w:r>
      <w:r w:rsidR="004A14AF" w:rsidRPr="007D576D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7D576D" w:rsidRPr="007D576D">
        <w:rPr>
          <w:rFonts w:ascii="Times New Roman" w:hAnsi="Times New Roman"/>
          <w:sz w:val="28"/>
          <w:szCs w:val="28"/>
        </w:rPr>
        <w:t>близких и родных, за Отечество. Действия военных переместились в киберпространство, но это далеко не компьютерные игры.</w:t>
      </w:r>
    </w:p>
    <w:p w:rsidR="00383220" w:rsidRDefault="00F37C4F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04F">
        <w:rPr>
          <w:rFonts w:ascii="Times New Roman" w:hAnsi="Times New Roman"/>
          <w:sz w:val="28"/>
          <w:szCs w:val="28"/>
        </w:rPr>
        <w:t xml:space="preserve">Большой воспитательный потенциал содержит ряд учебных предметов и курсов. Мы должны изучение </w:t>
      </w:r>
      <w:r w:rsidR="00934802" w:rsidRPr="006F704F">
        <w:rPr>
          <w:rFonts w:ascii="Times New Roman" w:hAnsi="Times New Roman"/>
          <w:sz w:val="28"/>
          <w:szCs w:val="28"/>
        </w:rPr>
        <w:t xml:space="preserve">таких предметов как </w:t>
      </w:r>
      <w:r w:rsidRPr="006F704F">
        <w:rPr>
          <w:rFonts w:ascii="Times New Roman" w:hAnsi="Times New Roman"/>
          <w:sz w:val="28"/>
          <w:szCs w:val="28"/>
        </w:rPr>
        <w:t>литератур</w:t>
      </w:r>
      <w:r w:rsidR="00934802" w:rsidRPr="006F704F">
        <w:rPr>
          <w:rFonts w:ascii="Times New Roman" w:hAnsi="Times New Roman"/>
          <w:sz w:val="28"/>
          <w:szCs w:val="28"/>
        </w:rPr>
        <w:t>а</w:t>
      </w:r>
      <w:r w:rsidR="00A37B79">
        <w:rPr>
          <w:rFonts w:ascii="Times New Roman" w:hAnsi="Times New Roman"/>
          <w:sz w:val="28"/>
          <w:szCs w:val="28"/>
        </w:rPr>
        <w:t>, история, обществознание</w:t>
      </w:r>
      <w:r w:rsidRPr="006F704F">
        <w:rPr>
          <w:rFonts w:ascii="Times New Roman" w:hAnsi="Times New Roman"/>
          <w:sz w:val="28"/>
          <w:szCs w:val="28"/>
        </w:rPr>
        <w:t xml:space="preserve"> </w:t>
      </w:r>
      <w:r w:rsidR="00B01E1C" w:rsidRPr="006F704F">
        <w:rPr>
          <w:rFonts w:ascii="Times New Roman" w:hAnsi="Times New Roman"/>
          <w:sz w:val="28"/>
          <w:szCs w:val="28"/>
        </w:rPr>
        <w:t xml:space="preserve">использовать </w:t>
      </w:r>
      <w:r w:rsidR="00013DFC" w:rsidRPr="006F704F">
        <w:rPr>
          <w:rFonts w:ascii="Times New Roman" w:hAnsi="Times New Roman"/>
          <w:sz w:val="28"/>
          <w:szCs w:val="28"/>
        </w:rPr>
        <w:t xml:space="preserve">для решения задач воспитания, </w:t>
      </w:r>
      <w:r w:rsidR="00934802" w:rsidRPr="006F704F">
        <w:rPr>
          <w:rFonts w:ascii="Times New Roman" w:hAnsi="Times New Roman"/>
          <w:sz w:val="28"/>
          <w:szCs w:val="28"/>
        </w:rPr>
        <w:t xml:space="preserve">для формирования основ морали, </w:t>
      </w:r>
      <w:r w:rsidR="006F704F">
        <w:rPr>
          <w:rFonts w:ascii="Times New Roman" w:hAnsi="Times New Roman"/>
          <w:sz w:val="28"/>
          <w:szCs w:val="28"/>
        </w:rPr>
        <w:t>духовно-</w:t>
      </w:r>
      <w:r w:rsidR="00934802" w:rsidRPr="00934802">
        <w:rPr>
          <w:rFonts w:ascii="Times New Roman" w:hAnsi="Times New Roman"/>
          <w:sz w:val="28"/>
          <w:szCs w:val="28"/>
        </w:rPr>
        <w:t>нравст</w:t>
      </w:r>
      <w:r w:rsidR="006F704F">
        <w:rPr>
          <w:rFonts w:ascii="Times New Roman" w:hAnsi="Times New Roman"/>
          <w:sz w:val="28"/>
          <w:szCs w:val="28"/>
        </w:rPr>
        <w:t>венного отношения к миру</w:t>
      </w:r>
      <w:r w:rsidR="00934802" w:rsidRPr="00934802">
        <w:rPr>
          <w:rFonts w:ascii="Times New Roman" w:hAnsi="Times New Roman"/>
          <w:sz w:val="28"/>
          <w:szCs w:val="28"/>
        </w:rPr>
        <w:t>, мировоззрения</w:t>
      </w:r>
      <w:r w:rsidR="00013DFC" w:rsidRPr="00934802">
        <w:rPr>
          <w:rFonts w:ascii="Times New Roman" w:hAnsi="Times New Roman"/>
          <w:sz w:val="28"/>
          <w:szCs w:val="28"/>
        </w:rPr>
        <w:t xml:space="preserve">. </w:t>
      </w:r>
      <w:r w:rsidR="00934802" w:rsidRPr="00934802">
        <w:rPr>
          <w:rFonts w:ascii="Times New Roman" w:hAnsi="Times New Roman"/>
          <w:sz w:val="28"/>
          <w:szCs w:val="28"/>
        </w:rPr>
        <w:t>Так</w:t>
      </w:r>
      <w:r w:rsidR="00922632">
        <w:rPr>
          <w:rFonts w:ascii="Times New Roman" w:hAnsi="Times New Roman"/>
          <w:sz w:val="28"/>
          <w:szCs w:val="28"/>
        </w:rPr>
        <w:t>,</w:t>
      </w:r>
      <w:r w:rsidR="00934802" w:rsidRPr="00934802">
        <w:rPr>
          <w:rFonts w:ascii="Times New Roman" w:hAnsi="Times New Roman"/>
          <w:sz w:val="28"/>
          <w:szCs w:val="28"/>
        </w:rPr>
        <w:t xml:space="preserve"> как это позволяет делать учебный курс</w:t>
      </w:r>
      <w:r w:rsidR="00013DFC" w:rsidRPr="00934802"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</w:t>
      </w:r>
      <w:r w:rsidR="00B01E1C">
        <w:rPr>
          <w:rFonts w:ascii="Times New Roman" w:hAnsi="Times New Roman"/>
          <w:sz w:val="28"/>
          <w:szCs w:val="28"/>
        </w:rPr>
        <w:t>,</w:t>
      </w:r>
      <w:r w:rsidR="00013DFC" w:rsidRPr="00934802">
        <w:rPr>
          <w:rFonts w:ascii="Times New Roman" w:hAnsi="Times New Roman"/>
          <w:sz w:val="28"/>
          <w:szCs w:val="28"/>
        </w:rPr>
        <w:t xml:space="preserve"> направлен</w:t>
      </w:r>
      <w:r w:rsidR="00934802">
        <w:rPr>
          <w:rFonts w:ascii="Times New Roman" w:hAnsi="Times New Roman"/>
          <w:sz w:val="28"/>
          <w:szCs w:val="28"/>
        </w:rPr>
        <w:t>ный</w:t>
      </w:r>
      <w:r w:rsidR="00013DFC" w:rsidRPr="00934802">
        <w:rPr>
          <w:rFonts w:ascii="Times New Roman" w:hAnsi="Times New Roman"/>
          <w:sz w:val="28"/>
          <w:szCs w:val="28"/>
        </w:rPr>
        <w:t xml:space="preserve">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E05D1" w:rsidRDefault="001C46FE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6FE">
        <w:rPr>
          <w:rFonts w:ascii="Times New Roman" w:hAnsi="Times New Roman"/>
          <w:sz w:val="28"/>
          <w:szCs w:val="28"/>
        </w:rPr>
        <w:t>Интегрирующим фактором, который позволяет сформировать особое пространство развития обучающихся, обеспечивающее школьникам включенность в сложный мир человеческих отношений, является школьный у</w:t>
      </w:r>
      <w:r w:rsidR="000E05D1" w:rsidRPr="001C46FE">
        <w:rPr>
          <w:rFonts w:ascii="Times New Roman" w:hAnsi="Times New Roman"/>
          <w:sz w:val="28"/>
          <w:szCs w:val="28"/>
        </w:rPr>
        <w:t>клад</w:t>
      </w:r>
      <w:r w:rsidRPr="001C46FE">
        <w:rPr>
          <w:rFonts w:ascii="Times New Roman" w:hAnsi="Times New Roman"/>
          <w:sz w:val="28"/>
          <w:szCs w:val="28"/>
        </w:rPr>
        <w:t xml:space="preserve">. </w:t>
      </w:r>
      <w:r w:rsidR="000E05D1" w:rsidRPr="001C46FE">
        <w:rPr>
          <w:rFonts w:ascii="Times New Roman" w:hAnsi="Times New Roman"/>
          <w:sz w:val="28"/>
          <w:szCs w:val="28"/>
        </w:rPr>
        <w:t xml:space="preserve">Он создает условия, когда ребенок не готовится к жизни, а живет, решает значимые и для себя, и для других задачи, актуализирует получаемые знания и формируемые умения, приобретает </w:t>
      </w:r>
      <w:r w:rsidR="00DD799B">
        <w:rPr>
          <w:rFonts w:ascii="Times New Roman" w:hAnsi="Times New Roman"/>
          <w:sz w:val="28"/>
          <w:szCs w:val="28"/>
        </w:rPr>
        <w:t xml:space="preserve">необходимый практический опыт. </w:t>
      </w:r>
      <w:r w:rsidR="000E05D1" w:rsidRPr="001C46FE">
        <w:rPr>
          <w:rFonts w:ascii="Times New Roman" w:hAnsi="Times New Roman"/>
          <w:sz w:val="28"/>
          <w:szCs w:val="28"/>
        </w:rPr>
        <w:t xml:space="preserve">Школьный уклад </w:t>
      </w:r>
      <w:r w:rsidRPr="001C46FE">
        <w:rPr>
          <w:rFonts w:ascii="Times New Roman" w:hAnsi="Times New Roman"/>
          <w:sz w:val="28"/>
          <w:szCs w:val="28"/>
        </w:rPr>
        <w:t xml:space="preserve">должен стать культурно-воспитывающей </w:t>
      </w:r>
      <w:r w:rsidRPr="001C46FE">
        <w:rPr>
          <w:rFonts w:ascii="Times New Roman" w:hAnsi="Times New Roman"/>
          <w:sz w:val="28"/>
          <w:szCs w:val="28"/>
        </w:rPr>
        <w:lastRenderedPageBreak/>
        <w:t>инициативной средой образовательной деятельности.</w:t>
      </w:r>
    </w:p>
    <w:p w:rsidR="00383220" w:rsidRDefault="00280A8B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в области воспитания заключается в выделении и планировании приоритетов личностных и метапредметных результатов, представляющих собой систему формируемых качеств и способностей личности обучающегося, чтобы противостоять негативным проявлениям социума</w:t>
      </w:r>
      <w:r w:rsidR="005302BB">
        <w:rPr>
          <w:rFonts w:ascii="Times New Roman" w:hAnsi="Times New Roman"/>
          <w:sz w:val="28"/>
          <w:szCs w:val="28"/>
        </w:rPr>
        <w:t>, соответствовать вызовам современного мира</w:t>
      </w:r>
      <w:r w:rsidR="00383220">
        <w:rPr>
          <w:rFonts w:ascii="Times New Roman" w:hAnsi="Times New Roman"/>
          <w:sz w:val="28"/>
          <w:szCs w:val="28"/>
        </w:rPr>
        <w:t xml:space="preserve">. Важно </w:t>
      </w:r>
      <w:r>
        <w:rPr>
          <w:rFonts w:ascii="Times New Roman" w:hAnsi="Times New Roman"/>
          <w:sz w:val="28"/>
          <w:szCs w:val="28"/>
        </w:rPr>
        <w:t>формировать позитивное восприятие жизни в обществе с пониманием проблем и возможных решений.</w:t>
      </w:r>
      <w:r w:rsidR="00741CD1">
        <w:rPr>
          <w:rFonts w:ascii="Times New Roman" w:hAnsi="Times New Roman"/>
          <w:sz w:val="28"/>
          <w:szCs w:val="28"/>
        </w:rPr>
        <w:t xml:space="preserve"> </w:t>
      </w:r>
    </w:p>
    <w:p w:rsidR="00D26601" w:rsidRDefault="00D26601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00A" w:rsidRPr="0096000A" w:rsidRDefault="00381FAC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FE7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="00271904">
        <w:rPr>
          <w:rFonts w:ascii="Times New Roman" w:hAnsi="Times New Roman"/>
          <w:sz w:val="28"/>
          <w:szCs w:val="28"/>
        </w:rPr>
        <w:t xml:space="preserve">, с точки зрения </w:t>
      </w:r>
      <w:r w:rsidR="001449A0">
        <w:rPr>
          <w:rFonts w:ascii="Times New Roman" w:hAnsi="Times New Roman"/>
          <w:sz w:val="28"/>
          <w:szCs w:val="28"/>
        </w:rPr>
        <w:t xml:space="preserve">планирования и достижения </w:t>
      </w:r>
      <w:r w:rsidR="00271904">
        <w:rPr>
          <w:rFonts w:ascii="Times New Roman" w:hAnsi="Times New Roman"/>
          <w:sz w:val="28"/>
          <w:szCs w:val="28"/>
        </w:rPr>
        <w:t>образовательных результатов</w:t>
      </w:r>
      <w:r w:rsidR="0096000A">
        <w:rPr>
          <w:rFonts w:ascii="Times New Roman" w:hAnsi="Times New Roman"/>
          <w:sz w:val="28"/>
          <w:szCs w:val="28"/>
        </w:rPr>
        <w:t xml:space="preserve"> </w:t>
      </w:r>
      <w:r w:rsidR="0096000A" w:rsidRPr="0096000A">
        <w:rPr>
          <w:rFonts w:ascii="Times New Roman" w:hAnsi="Times New Roman"/>
          <w:sz w:val="28"/>
          <w:szCs w:val="28"/>
        </w:rPr>
        <w:t xml:space="preserve">не </w:t>
      </w:r>
      <w:r w:rsidR="00EF39BE">
        <w:rPr>
          <w:rFonts w:ascii="Times New Roman" w:hAnsi="Times New Roman"/>
          <w:sz w:val="28"/>
          <w:szCs w:val="28"/>
        </w:rPr>
        <w:t>может</w:t>
      </w:r>
      <w:r w:rsidR="0096000A" w:rsidRPr="0096000A">
        <w:rPr>
          <w:rFonts w:ascii="Times New Roman" w:hAnsi="Times New Roman"/>
          <w:sz w:val="28"/>
          <w:szCs w:val="28"/>
        </w:rPr>
        <w:t xml:space="preserve"> рассматриваться как </w:t>
      </w:r>
      <w:r w:rsidR="00EF39BE">
        <w:rPr>
          <w:rFonts w:ascii="Times New Roman" w:hAnsi="Times New Roman"/>
          <w:sz w:val="28"/>
          <w:szCs w:val="28"/>
        </w:rPr>
        <w:t xml:space="preserve">просто </w:t>
      </w:r>
      <w:r w:rsidR="00141FBF">
        <w:rPr>
          <w:rFonts w:ascii="Times New Roman" w:hAnsi="Times New Roman"/>
          <w:sz w:val="28"/>
          <w:szCs w:val="28"/>
        </w:rPr>
        <w:t xml:space="preserve">досуг или </w:t>
      </w:r>
      <w:r w:rsidR="0096000A" w:rsidRPr="0096000A">
        <w:rPr>
          <w:rFonts w:ascii="Times New Roman" w:hAnsi="Times New Roman"/>
          <w:sz w:val="28"/>
          <w:szCs w:val="28"/>
        </w:rPr>
        <w:t>подготовка к жизни</w:t>
      </w:r>
      <w:r w:rsidR="0044342A">
        <w:rPr>
          <w:rFonts w:ascii="Times New Roman" w:hAnsi="Times New Roman"/>
          <w:sz w:val="28"/>
          <w:szCs w:val="28"/>
        </w:rPr>
        <w:t xml:space="preserve"> в</w:t>
      </w:r>
      <w:r w:rsidR="0096000A" w:rsidRPr="0096000A">
        <w:rPr>
          <w:rFonts w:ascii="Times New Roman" w:hAnsi="Times New Roman"/>
          <w:sz w:val="28"/>
          <w:szCs w:val="28"/>
        </w:rPr>
        <w:t xml:space="preserve"> освоени</w:t>
      </w:r>
      <w:r w:rsidR="0044342A">
        <w:rPr>
          <w:rFonts w:ascii="Times New Roman" w:hAnsi="Times New Roman"/>
          <w:sz w:val="28"/>
          <w:szCs w:val="28"/>
        </w:rPr>
        <w:t>и</w:t>
      </w:r>
      <w:r w:rsidR="0096000A" w:rsidRPr="0096000A">
        <w:rPr>
          <w:rFonts w:ascii="Times New Roman" w:hAnsi="Times New Roman"/>
          <w:sz w:val="28"/>
          <w:szCs w:val="28"/>
        </w:rPr>
        <w:t xml:space="preserve"> основ профессии</w:t>
      </w:r>
      <w:r w:rsidR="00EF39BE">
        <w:rPr>
          <w:rFonts w:ascii="Times New Roman" w:hAnsi="Times New Roman"/>
          <w:sz w:val="28"/>
          <w:szCs w:val="28"/>
        </w:rPr>
        <w:t>.</w:t>
      </w:r>
      <w:r w:rsidR="0096000A" w:rsidRPr="0096000A">
        <w:rPr>
          <w:rFonts w:ascii="Times New Roman" w:hAnsi="Times New Roman"/>
          <w:sz w:val="28"/>
          <w:szCs w:val="28"/>
        </w:rPr>
        <w:t xml:space="preserve"> </w:t>
      </w:r>
      <w:r w:rsidR="00EF39BE">
        <w:rPr>
          <w:rFonts w:ascii="Times New Roman" w:hAnsi="Times New Roman"/>
          <w:sz w:val="28"/>
          <w:szCs w:val="28"/>
        </w:rPr>
        <w:t>О</w:t>
      </w:r>
      <w:r w:rsidR="0096000A" w:rsidRPr="0096000A">
        <w:rPr>
          <w:rFonts w:ascii="Times New Roman" w:hAnsi="Times New Roman"/>
          <w:sz w:val="28"/>
          <w:szCs w:val="28"/>
        </w:rPr>
        <w:t>но</w:t>
      </w:r>
      <w:r w:rsidR="00EF39BE">
        <w:rPr>
          <w:rFonts w:ascii="Times New Roman" w:hAnsi="Times New Roman"/>
          <w:sz w:val="28"/>
          <w:szCs w:val="28"/>
        </w:rPr>
        <w:t xml:space="preserve"> должно предоставлять возможности</w:t>
      </w:r>
      <w:r w:rsidR="0096000A" w:rsidRPr="0096000A">
        <w:rPr>
          <w:rFonts w:ascii="Times New Roman" w:hAnsi="Times New Roman"/>
          <w:sz w:val="28"/>
          <w:szCs w:val="28"/>
        </w:rPr>
        <w:t xml:space="preserve"> непрерывного процесса саморазвития и самосовершенствования человека</w:t>
      </w:r>
      <w:r w:rsidR="0096000A" w:rsidRPr="00245076">
        <w:rPr>
          <w:rFonts w:ascii="Times New Roman" w:hAnsi="Times New Roman"/>
          <w:sz w:val="28"/>
          <w:szCs w:val="28"/>
        </w:rPr>
        <w:t xml:space="preserve">. Дополнительное образование </w:t>
      </w:r>
      <w:r w:rsidR="00975FB4" w:rsidRPr="00245076">
        <w:rPr>
          <w:rFonts w:ascii="Times New Roman" w:hAnsi="Times New Roman"/>
          <w:sz w:val="28"/>
          <w:szCs w:val="28"/>
        </w:rPr>
        <w:t>способно</w:t>
      </w:r>
      <w:r w:rsidR="0096000A" w:rsidRPr="00245076">
        <w:rPr>
          <w:rFonts w:ascii="Times New Roman" w:hAnsi="Times New Roman"/>
          <w:sz w:val="28"/>
          <w:szCs w:val="28"/>
        </w:rPr>
        <w:t xml:space="preserve"> выполнять функции «социального лифта» для значительной части детей</w:t>
      </w:r>
      <w:r w:rsidR="00EF39BE" w:rsidRPr="00245076">
        <w:rPr>
          <w:rFonts w:ascii="Times New Roman" w:hAnsi="Times New Roman"/>
          <w:sz w:val="28"/>
          <w:szCs w:val="28"/>
        </w:rPr>
        <w:t xml:space="preserve"> группы «риска»</w:t>
      </w:r>
      <w:r w:rsidR="0096000A" w:rsidRPr="00245076">
        <w:rPr>
          <w:rFonts w:ascii="Times New Roman" w:hAnsi="Times New Roman"/>
          <w:sz w:val="28"/>
          <w:szCs w:val="28"/>
        </w:rPr>
        <w:t>, компенсиру</w:t>
      </w:r>
      <w:r w:rsidR="00EF39BE" w:rsidRPr="00245076">
        <w:rPr>
          <w:rFonts w:ascii="Times New Roman" w:hAnsi="Times New Roman"/>
          <w:sz w:val="28"/>
          <w:szCs w:val="28"/>
        </w:rPr>
        <w:t>я их недостатки и предоставляя</w:t>
      </w:r>
      <w:r w:rsidR="0096000A" w:rsidRPr="00245076">
        <w:rPr>
          <w:rFonts w:ascii="Times New Roman" w:hAnsi="Times New Roman"/>
          <w:sz w:val="28"/>
          <w:szCs w:val="28"/>
        </w:rPr>
        <w:t xml:space="preserve"> альтернативные возможности </w:t>
      </w:r>
      <w:r w:rsidR="00EF39BE" w:rsidRPr="00245076">
        <w:rPr>
          <w:rFonts w:ascii="Times New Roman" w:hAnsi="Times New Roman"/>
          <w:sz w:val="28"/>
          <w:szCs w:val="28"/>
        </w:rPr>
        <w:t>социализации и самореализации</w:t>
      </w:r>
      <w:r w:rsidR="0096000A" w:rsidRPr="00245076">
        <w:rPr>
          <w:rFonts w:ascii="Times New Roman" w:hAnsi="Times New Roman"/>
          <w:sz w:val="28"/>
          <w:szCs w:val="28"/>
        </w:rPr>
        <w:t xml:space="preserve">, в том числе </w:t>
      </w:r>
      <w:r w:rsidR="00975FB4" w:rsidRPr="00245076">
        <w:rPr>
          <w:rFonts w:ascii="Times New Roman" w:hAnsi="Times New Roman"/>
          <w:sz w:val="28"/>
          <w:szCs w:val="28"/>
        </w:rPr>
        <w:t xml:space="preserve">и </w:t>
      </w:r>
      <w:r w:rsidR="0096000A" w:rsidRPr="00245076">
        <w:rPr>
          <w:rFonts w:ascii="Times New Roman" w:hAnsi="Times New Roman"/>
          <w:sz w:val="28"/>
          <w:szCs w:val="28"/>
        </w:rPr>
        <w:t>для детей с ОВЗ</w:t>
      </w:r>
      <w:r w:rsidR="00975FB4" w:rsidRPr="00245076">
        <w:rPr>
          <w:rFonts w:ascii="Times New Roman" w:hAnsi="Times New Roman"/>
          <w:sz w:val="28"/>
          <w:szCs w:val="28"/>
        </w:rPr>
        <w:t>,</w:t>
      </w:r>
      <w:r w:rsidR="0096000A" w:rsidRPr="00245076">
        <w:rPr>
          <w:rFonts w:ascii="Times New Roman" w:hAnsi="Times New Roman"/>
          <w:sz w:val="28"/>
          <w:szCs w:val="28"/>
        </w:rPr>
        <w:t xml:space="preserve"> и </w:t>
      </w:r>
      <w:r w:rsidR="0044342A" w:rsidRPr="00245076">
        <w:rPr>
          <w:rFonts w:ascii="Times New Roman" w:hAnsi="Times New Roman"/>
          <w:sz w:val="28"/>
          <w:szCs w:val="28"/>
        </w:rPr>
        <w:t xml:space="preserve">ребят, </w:t>
      </w:r>
      <w:r w:rsidR="0096000A" w:rsidRPr="00245076">
        <w:rPr>
          <w:rFonts w:ascii="Times New Roman" w:hAnsi="Times New Roman"/>
          <w:sz w:val="28"/>
          <w:szCs w:val="28"/>
        </w:rPr>
        <w:t>находящихся в трудной жизненной ситуации.</w:t>
      </w:r>
    </w:p>
    <w:p w:rsidR="00245076" w:rsidRDefault="00245076" w:rsidP="0024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000A" w:rsidRPr="007A69B2" w:rsidRDefault="00AA593A" w:rsidP="007A6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9B2">
        <w:rPr>
          <w:rFonts w:ascii="Times New Roman" w:hAnsi="Times New Roman"/>
          <w:sz w:val="28"/>
          <w:szCs w:val="28"/>
        </w:rPr>
        <w:t>Завершая раздел по направлению «Образовательные результаты», выделим общие задачи:</w:t>
      </w:r>
    </w:p>
    <w:p w:rsidR="007A69B2" w:rsidRDefault="00F0098B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69B2">
        <w:rPr>
          <w:rFonts w:ascii="Times New Roman" w:hAnsi="Times New Roman"/>
          <w:sz w:val="28"/>
          <w:szCs w:val="28"/>
        </w:rPr>
        <w:t xml:space="preserve">Построение образовательных переходов </w:t>
      </w:r>
      <w:r w:rsidR="007A69B2">
        <w:rPr>
          <w:rFonts w:ascii="Times New Roman" w:hAnsi="Times New Roman"/>
          <w:sz w:val="28"/>
          <w:szCs w:val="28"/>
        </w:rPr>
        <w:t xml:space="preserve">от ступени к ступени </w:t>
      </w:r>
      <w:r w:rsidRPr="007A69B2">
        <w:rPr>
          <w:rFonts w:ascii="Times New Roman" w:hAnsi="Times New Roman"/>
          <w:sz w:val="28"/>
          <w:szCs w:val="28"/>
        </w:rPr>
        <w:t xml:space="preserve">с учетом преемственности </w:t>
      </w:r>
      <w:r w:rsidR="007A69B2">
        <w:rPr>
          <w:rFonts w:ascii="Times New Roman" w:hAnsi="Times New Roman"/>
          <w:sz w:val="28"/>
          <w:szCs w:val="28"/>
        </w:rPr>
        <w:t xml:space="preserve">образовательных результатов, </w:t>
      </w:r>
      <w:r w:rsidRPr="007A69B2">
        <w:rPr>
          <w:rFonts w:ascii="Times New Roman" w:hAnsi="Times New Roman"/>
          <w:sz w:val="28"/>
          <w:szCs w:val="28"/>
        </w:rPr>
        <w:t>форм, методов и технологий педагогической деятельности</w:t>
      </w:r>
      <w:r w:rsidR="007A69B2">
        <w:rPr>
          <w:rFonts w:ascii="Times New Roman" w:hAnsi="Times New Roman"/>
          <w:sz w:val="28"/>
          <w:szCs w:val="28"/>
        </w:rPr>
        <w:t xml:space="preserve"> и созданием условий адаптации ребёнка на каждой ступени образования.</w:t>
      </w:r>
    </w:p>
    <w:p w:rsidR="007A69B2" w:rsidRPr="007A69B2" w:rsidRDefault="00F0098B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69B2">
        <w:rPr>
          <w:rFonts w:ascii="Times New Roman" w:hAnsi="Times New Roman"/>
          <w:sz w:val="28"/>
          <w:szCs w:val="28"/>
        </w:rPr>
        <w:t>Разработка и внедрение систем оценки качества образования</w:t>
      </w:r>
      <w:r w:rsidR="007A69B2">
        <w:rPr>
          <w:rFonts w:ascii="Times New Roman" w:hAnsi="Times New Roman"/>
          <w:sz w:val="28"/>
          <w:szCs w:val="28"/>
        </w:rPr>
        <w:t xml:space="preserve"> с</w:t>
      </w:r>
      <w:r w:rsidRPr="007A69B2">
        <w:rPr>
          <w:rFonts w:ascii="Times New Roman" w:hAnsi="Times New Roman"/>
          <w:sz w:val="28"/>
          <w:szCs w:val="28"/>
        </w:rPr>
        <w:t xml:space="preserve"> выделение</w:t>
      </w:r>
      <w:r w:rsidR="007A69B2">
        <w:rPr>
          <w:rFonts w:ascii="Times New Roman" w:hAnsi="Times New Roman"/>
          <w:sz w:val="28"/>
          <w:szCs w:val="28"/>
        </w:rPr>
        <w:t>м</w:t>
      </w:r>
      <w:r w:rsidRPr="007A69B2">
        <w:rPr>
          <w:rFonts w:ascii="Times New Roman" w:hAnsi="Times New Roman"/>
          <w:sz w:val="28"/>
          <w:szCs w:val="28"/>
        </w:rPr>
        <w:t xml:space="preserve"> </w:t>
      </w:r>
      <w:r w:rsidR="007A69B2">
        <w:rPr>
          <w:rFonts w:ascii="Times New Roman" w:hAnsi="Times New Roman"/>
          <w:sz w:val="28"/>
          <w:szCs w:val="28"/>
        </w:rPr>
        <w:t xml:space="preserve">приоритетов в </w:t>
      </w:r>
      <w:r w:rsidRPr="007A69B2">
        <w:rPr>
          <w:rFonts w:ascii="Times New Roman" w:hAnsi="Times New Roman"/>
          <w:sz w:val="28"/>
          <w:szCs w:val="28"/>
        </w:rPr>
        <w:t>планир</w:t>
      </w:r>
      <w:r w:rsidR="007A69B2">
        <w:rPr>
          <w:rFonts w:ascii="Times New Roman" w:hAnsi="Times New Roman"/>
          <w:sz w:val="28"/>
          <w:szCs w:val="28"/>
        </w:rPr>
        <w:t>уемых</w:t>
      </w:r>
      <w:r w:rsidRPr="007A69B2">
        <w:rPr>
          <w:rFonts w:ascii="Times New Roman" w:hAnsi="Times New Roman"/>
          <w:sz w:val="28"/>
          <w:szCs w:val="28"/>
        </w:rPr>
        <w:t xml:space="preserve"> </w:t>
      </w:r>
      <w:r w:rsidR="007A69B2">
        <w:rPr>
          <w:rFonts w:ascii="Times New Roman" w:hAnsi="Times New Roman"/>
          <w:sz w:val="28"/>
          <w:szCs w:val="28"/>
        </w:rPr>
        <w:t>образовательных результатах,</w:t>
      </w:r>
      <w:r w:rsidRPr="007A69B2">
        <w:rPr>
          <w:rFonts w:ascii="Times New Roman" w:hAnsi="Times New Roman"/>
          <w:sz w:val="28"/>
          <w:szCs w:val="28"/>
        </w:rPr>
        <w:t xml:space="preserve"> критериев их оценки, способов оценивания и предъявления, </w:t>
      </w:r>
      <w:r w:rsidR="00D234A1">
        <w:rPr>
          <w:rFonts w:ascii="Times New Roman" w:hAnsi="Times New Roman"/>
          <w:sz w:val="28"/>
          <w:szCs w:val="28"/>
        </w:rPr>
        <w:t xml:space="preserve">ключевых показателей процесса их </w:t>
      </w:r>
      <w:r w:rsidRPr="007A69B2">
        <w:rPr>
          <w:rFonts w:ascii="Times New Roman" w:hAnsi="Times New Roman"/>
          <w:sz w:val="28"/>
          <w:szCs w:val="28"/>
        </w:rPr>
        <w:t>формирования.</w:t>
      </w:r>
    </w:p>
    <w:p w:rsidR="007A69B2" w:rsidRDefault="005350CF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и применение</w:t>
      </w:r>
      <w:r w:rsidR="00F0098B" w:rsidRPr="007A6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приёмов, методов, технологий, обеспечивающих включённость </w:t>
      </w:r>
      <w:r w:rsidR="008D7DF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в образовательный процесс, с использованием </w:t>
      </w:r>
      <w:r w:rsidR="00F0098B" w:rsidRPr="007A69B2">
        <w:rPr>
          <w:rFonts w:ascii="Times New Roman" w:hAnsi="Times New Roman"/>
          <w:sz w:val="28"/>
          <w:szCs w:val="28"/>
        </w:rPr>
        <w:t>формирующе</w:t>
      </w:r>
      <w:r>
        <w:rPr>
          <w:rFonts w:ascii="Times New Roman" w:hAnsi="Times New Roman"/>
          <w:sz w:val="28"/>
          <w:szCs w:val="28"/>
        </w:rPr>
        <w:t>го оценивания</w:t>
      </w:r>
      <w:r w:rsidR="00F0098B" w:rsidRPr="007A69B2">
        <w:rPr>
          <w:rFonts w:ascii="Times New Roman" w:hAnsi="Times New Roman"/>
          <w:sz w:val="28"/>
          <w:szCs w:val="28"/>
        </w:rPr>
        <w:t xml:space="preserve"> для </w:t>
      </w:r>
      <w:r w:rsidR="00B97C88">
        <w:rPr>
          <w:rFonts w:ascii="Times New Roman" w:hAnsi="Times New Roman"/>
          <w:sz w:val="28"/>
          <w:szCs w:val="28"/>
        </w:rPr>
        <w:t xml:space="preserve">повышения качества образования, учитывая </w:t>
      </w:r>
      <w:r w:rsidR="008D7DF0">
        <w:rPr>
          <w:rFonts w:ascii="Times New Roman" w:hAnsi="Times New Roman"/>
          <w:sz w:val="28"/>
          <w:szCs w:val="28"/>
        </w:rPr>
        <w:t xml:space="preserve">их </w:t>
      </w:r>
      <w:r w:rsidR="00B97C88">
        <w:rPr>
          <w:rFonts w:ascii="Times New Roman" w:hAnsi="Times New Roman"/>
          <w:sz w:val="28"/>
          <w:szCs w:val="28"/>
        </w:rPr>
        <w:t>индивидуальные особенности</w:t>
      </w:r>
      <w:r w:rsidR="008D7DF0">
        <w:rPr>
          <w:rFonts w:ascii="Times New Roman" w:hAnsi="Times New Roman"/>
          <w:sz w:val="28"/>
          <w:szCs w:val="28"/>
        </w:rPr>
        <w:t xml:space="preserve"> развития и здоровья</w:t>
      </w:r>
      <w:r w:rsidR="00F0098B" w:rsidRPr="007A69B2">
        <w:rPr>
          <w:rFonts w:ascii="Times New Roman" w:hAnsi="Times New Roman"/>
          <w:sz w:val="28"/>
          <w:szCs w:val="28"/>
        </w:rPr>
        <w:t>.</w:t>
      </w:r>
    </w:p>
    <w:p w:rsidR="00591719" w:rsidRDefault="00591719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="00F0098B" w:rsidRPr="007A69B2">
        <w:rPr>
          <w:rFonts w:ascii="Times New Roman" w:hAnsi="Times New Roman"/>
          <w:sz w:val="28"/>
          <w:szCs w:val="28"/>
        </w:rPr>
        <w:t xml:space="preserve"> уклада </w:t>
      </w:r>
      <w:r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F0098B" w:rsidRPr="007A69B2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для создания </w:t>
      </w:r>
      <w:r w:rsidRPr="001C46FE">
        <w:rPr>
          <w:rFonts w:ascii="Times New Roman" w:hAnsi="Times New Roman"/>
          <w:sz w:val="28"/>
          <w:szCs w:val="28"/>
        </w:rPr>
        <w:t>культурно-воспитывающей инициативной сред</w:t>
      </w:r>
      <w:r>
        <w:rPr>
          <w:rFonts w:ascii="Times New Roman" w:hAnsi="Times New Roman"/>
          <w:sz w:val="28"/>
          <w:szCs w:val="28"/>
        </w:rPr>
        <w:t>ы, предоставляющей возможности самоопределения, выбора, проб и самореализации детей.</w:t>
      </w:r>
    </w:p>
    <w:bookmarkEnd w:id="0"/>
    <w:p w:rsidR="00245076" w:rsidRDefault="00245076" w:rsidP="00FD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1FAC" w:rsidRPr="007B7FE7" w:rsidRDefault="00381FAC" w:rsidP="00381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11" w:name="_Hlk491094312"/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«Кадровое обеспечение».</w:t>
      </w:r>
    </w:p>
    <w:p w:rsidR="00B97C88" w:rsidRPr="00543D1A" w:rsidRDefault="00B97C88" w:rsidP="00E80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5C5">
        <w:rPr>
          <w:rFonts w:ascii="Times New Roman" w:hAnsi="Times New Roman"/>
          <w:sz w:val="28"/>
          <w:szCs w:val="28"/>
        </w:rPr>
        <w:t xml:space="preserve">Кадровую политику </w:t>
      </w:r>
      <w:r w:rsidR="00A9697E" w:rsidRPr="00F745C5">
        <w:rPr>
          <w:rFonts w:ascii="Times New Roman" w:hAnsi="Times New Roman"/>
          <w:sz w:val="28"/>
          <w:szCs w:val="28"/>
        </w:rPr>
        <w:t>на современном</w:t>
      </w:r>
      <w:r w:rsidRPr="00F745C5">
        <w:rPr>
          <w:rFonts w:ascii="Times New Roman" w:hAnsi="Times New Roman"/>
          <w:sz w:val="28"/>
          <w:szCs w:val="28"/>
        </w:rPr>
        <w:t xml:space="preserve"> этапе развития общего образования определяют федеральные государственные образовательные стандарты</w:t>
      </w:r>
      <w:r w:rsidR="00A9697E" w:rsidRPr="00F745C5">
        <w:rPr>
          <w:rFonts w:ascii="Times New Roman" w:hAnsi="Times New Roman"/>
          <w:sz w:val="28"/>
          <w:szCs w:val="28"/>
        </w:rPr>
        <w:t xml:space="preserve">, профессиональные стандарты педагога и руководителя, новые концепции учебных предметов. </w:t>
      </w:r>
      <w:r w:rsidRPr="00F745C5">
        <w:rPr>
          <w:rFonts w:ascii="Times New Roman" w:hAnsi="Times New Roman"/>
          <w:sz w:val="28"/>
          <w:szCs w:val="28"/>
        </w:rPr>
        <w:t>Министерство образования Р</w:t>
      </w:r>
      <w:r w:rsidR="004E11F7">
        <w:rPr>
          <w:rFonts w:ascii="Times New Roman" w:hAnsi="Times New Roman"/>
          <w:sz w:val="28"/>
          <w:szCs w:val="28"/>
        </w:rPr>
        <w:t xml:space="preserve">оссийской </w:t>
      </w:r>
      <w:r w:rsidRPr="00F745C5">
        <w:rPr>
          <w:rFonts w:ascii="Times New Roman" w:hAnsi="Times New Roman"/>
          <w:sz w:val="28"/>
          <w:szCs w:val="28"/>
        </w:rPr>
        <w:t>Ф</w:t>
      </w:r>
      <w:r w:rsidR="004E11F7">
        <w:rPr>
          <w:rFonts w:ascii="Times New Roman" w:hAnsi="Times New Roman"/>
          <w:sz w:val="28"/>
          <w:szCs w:val="28"/>
        </w:rPr>
        <w:t>едерации</w:t>
      </w:r>
      <w:r w:rsidRPr="00F745C5">
        <w:rPr>
          <w:rFonts w:ascii="Times New Roman" w:hAnsi="Times New Roman"/>
          <w:sz w:val="28"/>
          <w:szCs w:val="28"/>
        </w:rPr>
        <w:t xml:space="preserve"> в рамках введения профстандарта уже этой осенью планирует запуск </w:t>
      </w:r>
      <w:r w:rsidRPr="00F745C5">
        <w:rPr>
          <w:rFonts w:ascii="Times New Roman" w:hAnsi="Times New Roman"/>
          <w:sz w:val="28"/>
          <w:szCs w:val="28"/>
        </w:rPr>
        <w:lastRenderedPageBreak/>
        <w:t xml:space="preserve">программы аттестации и повышения квалификации педагогов после проведения предметного теста для учителей по русскому языку и математике. На основе тестирования планируется строить дальнейшую профессиональную траекторию для педагогов с учетом их собственных дефицитов. Планируется подготовка наборов единых федеральных оценочных материалов (ЕФОМ) в рамках новой модели </w:t>
      </w:r>
      <w:r w:rsidRPr="00543D1A">
        <w:rPr>
          <w:rFonts w:ascii="Times New Roman" w:hAnsi="Times New Roman"/>
          <w:sz w:val="28"/>
          <w:szCs w:val="28"/>
        </w:rPr>
        <w:t xml:space="preserve">аттестации учителей. </w:t>
      </w:r>
      <w:r w:rsidR="00F745C5" w:rsidRPr="00543D1A">
        <w:rPr>
          <w:rFonts w:ascii="Times New Roman" w:hAnsi="Times New Roman"/>
          <w:sz w:val="28"/>
          <w:szCs w:val="28"/>
        </w:rPr>
        <w:t xml:space="preserve">Также </w:t>
      </w:r>
      <w:r w:rsidRPr="00543D1A">
        <w:rPr>
          <w:rFonts w:ascii="Times New Roman" w:hAnsi="Times New Roman"/>
          <w:sz w:val="28"/>
          <w:szCs w:val="28"/>
        </w:rPr>
        <w:t>на уровне федерации обсуждается создание дорожной карты по формированию и введению национальной системы учительского роста (НСУР).</w:t>
      </w:r>
    </w:p>
    <w:p w:rsidR="00F30474" w:rsidRPr="00543D1A" w:rsidRDefault="0079452B" w:rsidP="00E80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D1A">
        <w:rPr>
          <w:rFonts w:ascii="Times New Roman" w:hAnsi="Times New Roman"/>
          <w:sz w:val="28"/>
          <w:szCs w:val="28"/>
        </w:rPr>
        <w:t>Мы можем говорить о перспективном в</w:t>
      </w:r>
      <w:r w:rsidRPr="007D08CA">
        <w:rPr>
          <w:rFonts w:ascii="Times New Roman" w:hAnsi="Times New Roman"/>
          <w:color w:val="FF0000"/>
          <w:sz w:val="28"/>
          <w:szCs w:val="28"/>
        </w:rPr>
        <w:t>и</w:t>
      </w:r>
      <w:r w:rsidRPr="00543D1A">
        <w:rPr>
          <w:rFonts w:ascii="Times New Roman" w:hAnsi="Times New Roman"/>
          <w:sz w:val="28"/>
          <w:szCs w:val="28"/>
        </w:rPr>
        <w:t xml:space="preserve">дении системы общего образования, где широко будут использоваться электронные образовательные ресурсы, </w:t>
      </w:r>
      <w:r w:rsidR="00DB3880" w:rsidRPr="00543D1A">
        <w:rPr>
          <w:rFonts w:ascii="Times New Roman" w:hAnsi="Times New Roman"/>
          <w:sz w:val="28"/>
          <w:szCs w:val="28"/>
        </w:rPr>
        <w:t>возможности интернета, сетевые формы обучения и т.д. В связи с чем будут меняться</w:t>
      </w:r>
      <w:r w:rsidRPr="00543D1A">
        <w:rPr>
          <w:rFonts w:ascii="Times New Roman" w:hAnsi="Times New Roman"/>
          <w:sz w:val="28"/>
          <w:szCs w:val="28"/>
        </w:rPr>
        <w:t xml:space="preserve"> компетенции и компетентности</w:t>
      </w:r>
      <w:r w:rsidR="00DB3880" w:rsidRPr="00543D1A">
        <w:rPr>
          <w:rFonts w:ascii="Times New Roman" w:hAnsi="Times New Roman"/>
          <w:sz w:val="28"/>
          <w:szCs w:val="28"/>
        </w:rPr>
        <w:t xml:space="preserve"> педагогов. Поэтому в профессиональном развитии и повышении квалификации педагогических работников должны быть обозначены актуальные направления и аспекты профессионального образования</w:t>
      </w:r>
      <w:r w:rsidR="00543D1A" w:rsidRPr="00543D1A">
        <w:rPr>
          <w:rFonts w:ascii="Times New Roman" w:hAnsi="Times New Roman"/>
          <w:sz w:val="28"/>
          <w:szCs w:val="28"/>
        </w:rPr>
        <w:t xml:space="preserve">. Например, </w:t>
      </w:r>
      <w:r w:rsidR="00E05219">
        <w:rPr>
          <w:rFonts w:ascii="Times New Roman" w:hAnsi="Times New Roman"/>
          <w:sz w:val="28"/>
          <w:szCs w:val="28"/>
        </w:rPr>
        <w:t xml:space="preserve">владение </w:t>
      </w:r>
      <w:r w:rsidR="001E7FFB">
        <w:rPr>
          <w:rFonts w:ascii="Times New Roman" w:hAnsi="Times New Roman"/>
          <w:sz w:val="28"/>
          <w:szCs w:val="28"/>
        </w:rPr>
        <w:t xml:space="preserve">образовательными </w:t>
      </w:r>
      <w:r w:rsidR="00E05219">
        <w:rPr>
          <w:rFonts w:ascii="Times New Roman" w:hAnsi="Times New Roman"/>
          <w:sz w:val="28"/>
          <w:szCs w:val="28"/>
        </w:rPr>
        <w:t>технологиями</w:t>
      </w:r>
      <w:r w:rsidR="001E7FFB">
        <w:rPr>
          <w:rFonts w:ascii="Times New Roman" w:hAnsi="Times New Roman"/>
          <w:sz w:val="28"/>
          <w:szCs w:val="28"/>
        </w:rPr>
        <w:t>, обеспечивающими индивидуализацию</w:t>
      </w:r>
      <w:r w:rsidR="00E05219">
        <w:rPr>
          <w:rFonts w:ascii="Times New Roman" w:hAnsi="Times New Roman"/>
          <w:sz w:val="28"/>
          <w:szCs w:val="28"/>
        </w:rPr>
        <w:t xml:space="preserve"> </w:t>
      </w:r>
      <w:r w:rsidR="001E7FFB">
        <w:rPr>
          <w:rFonts w:ascii="Times New Roman" w:hAnsi="Times New Roman"/>
          <w:sz w:val="28"/>
          <w:szCs w:val="28"/>
        </w:rPr>
        <w:t>и включённость в общ</w:t>
      </w:r>
      <w:r w:rsidR="00B0287B">
        <w:rPr>
          <w:rFonts w:ascii="Times New Roman" w:hAnsi="Times New Roman"/>
          <w:sz w:val="28"/>
          <w:szCs w:val="28"/>
        </w:rPr>
        <w:t>ей</w:t>
      </w:r>
      <w:r w:rsidR="001E7FFB">
        <w:rPr>
          <w:rFonts w:ascii="Times New Roman" w:hAnsi="Times New Roman"/>
          <w:sz w:val="28"/>
          <w:szCs w:val="28"/>
        </w:rPr>
        <w:t xml:space="preserve"> образовательн</w:t>
      </w:r>
      <w:r w:rsidR="00B0287B">
        <w:rPr>
          <w:rFonts w:ascii="Times New Roman" w:hAnsi="Times New Roman"/>
          <w:sz w:val="28"/>
          <w:szCs w:val="28"/>
        </w:rPr>
        <w:t>ой</w:t>
      </w:r>
      <w:r w:rsidR="001E7FFB">
        <w:rPr>
          <w:rFonts w:ascii="Times New Roman" w:hAnsi="Times New Roman"/>
          <w:sz w:val="28"/>
          <w:szCs w:val="28"/>
        </w:rPr>
        <w:t xml:space="preserve"> деятельност</w:t>
      </w:r>
      <w:r w:rsidR="00B0287B">
        <w:rPr>
          <w:rFonts w:ascii="Times New Roman" w:hAnsi="Times New Roman"/>
          <w:sz w:val="28"/>
          <w:szCs w:val="28"/>
        </w:rPr>
        <w:t>и</w:t>
      </w:r>
      <w:r w:rsidR="00E05219">
        <w:rPr>
          <w:rFonts w:ascii="Times New Roman" w:hAnsi="Times New Roman"/>
          <w:sz w:val="28"/>
          <w:szCs w:val="28"/>
        </w:rPr>
        <w:t xml:space="preserve">, </w:t>
      </w:r>
      <w:r w:rsidR="001E7FFB">
        <w:rPr>
          <w:rFonts w:ascii="Times New Roman" w:hAnsi="Times New Roman"/>
          <w:sz w:val="28"/>
          <w:szCs w:val="28"/>
        </w:rPr>
        <w:t xml:space="preserve">умение </w:t>
      </w:r>
      <w:r w:rsidR="00543D1A" w:rsidRPr="00543D1A">
        <w:rPr>
          <w:rFonts w:ascii="Times New Roman" w:hAnsi="Times New Roman"/>
          <w:sz w:val="28"/>
          <w:szCs w:val="28"/>
        </w:rPr>
        <w:t xml:space="preserve">вступать в коммуникацию с пониманием возрастной специфики и вести переговоры с разными представителями общественности, способность не только качественно преподавать учебный предмет, но и обеспечивать развитие ребенка образовательными средствами. </w:t>
      </w:r>
    </w:p>
    <w:p w:rsidR="0056143D" w:rsidRDefault="0056143D" w:rsidP="002D7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3D1A" w:rsidRPr="00066C02" w:rsidRDefault="002D7B70" w:rsidP="001E7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3880" w:rsidRPr="00543D1A">
        <w:rPr>
          <w:rFonts w:ascii="Times New Roman" w:hAnsi="Times New Roman"/>
          <w:sz w:val="28"/>
          <w:szCs w:val="28"/>
        </w:rPr>
        <w:t>егодня с</w:t>
      </w:r>
      <w:r w:rsidR="009B150C" w:rsidRPr="00543D1A">
        <w:rPr>
          <w:rFonts w:ascii="Times New Roman" w:hAnsi="Times New Roman"/>
          <w:sz w:val="28"/>
          <w:szCs w:val="28"/>
        </w:rPr>
        <w:t>истема образования г</w:t>
      </w:r>
      <w:r w:rsidR="007D08CA">
        <w:rPr>
          <w:rFonts w:ascii="Times New Roman" w:hAnsi="Times New Roman"/>
          <w:sz w:val="28"/>
          <w:szCs w:val="28"/>
        </w:rPr>
        <w:t>орода</w:t>
      </w:r>
      <w:r w:rsidR="009B150C" w:rsidRPr="00543D1A">
        <w:rPr>
          <w:rFonts w:ascii="Times New Roman" w:hAnsi="Times New Roman"/>
          <w:sz w:val="28"/>
          <w:szCs w:val="28"/>
        </w:rPr>
        <w:t xml:space="preserve"> Красноярска испытывает затруднения с количественным </w:t>
      </w:r>
      <w:r>
        <w:rPr>
          <w:rFonts w:ascii="Times New Roman" w:hAnsi="Times New Roman"/>
          <w:sz w:val="28"/>
          <w:szCs w:val="28"/>
        </w:rPr>
        <w:t>составом</w:t>
      </w:r>
      <w:r w:rsidR="00BF66EE">
        <w:rPr>
          <w:rFonts w:ascii="Times New Roman" w:hAnsi="Times New Roman"/>
          <w:sz w:val="28"/>
          <w:szCs w:val="28"/>
        </w:rPr>
        <w:t xml:space="preserve"> педагогически</w:t>
      </w:r>
      <w:r>
        <w:rPr>
          <w:rFonts w:ascii="Times New Roman" w:hAnsi="Times New Roman"/>
          <w:sz w:val="28"/>
          <w:szCs w:val="28"/>
        </w:rPr>
        <w:t>х</w:t>
      </w:r>
      <w:r w:rsidR="00BF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 w:rsidR="00BF66EE">
        <w:rPr>
          <w:rFonts w:ascii="Times New Roman" w:hAnsi="Times New Roman"/>
          <w:sz w:val="28"/>
          <w:szCs w:val="28"/>
        </w:rPr>
        <w:t>, что обуславливает серьёзную проблему</w:t>
      </w:r>
      <w:r w:rsidR="00051D1D">
        <w:rPr>
          <w:rFonts w:ascii="Times New Roman" w:hAnsi="Times New Roman"/>
          <w:sz w:val="28"/>
          <w:szCs w:val="28"/>
        </w:rPr>
        <w:t xml:space="preserve"> в обесп</w:t>
      </w:r>
      <w:r w:rsidR="00051D1D" w:rsidRPr="007D08CA">
        <w:rPr>
          <w:rFonts w:ascii="Times New Roman" w:hAnsi="Times New Roman"/>
          <w:color w:val="FF0000"/>
          <w:sz w:val="28"/>
          <w:szCs w:val="28"/>
        </w:rPr>
        <w:t>е</w:t>
      </w:r>
      <w:r w:rsidR="00051D1D">
        <w:rPr>
          <w:rFonts w:ascii="Times New Roman" w:hAnsi="Times New Roman"/>
          <w:sz w:val="28"/>
          <w:szCs w:val="28"/>
        </w:rPr>
        <w:t>чении кадрами.</w:t>
      </w:r>
      <w:r w:rsidR="009B150C" w:rsidRPr="00543D1A">
        <w:rPr>
          <w:rFonts w:ascii="Times New Roman" w:hAnsi="Times New Roman"/>
          <w:sz w:val="28"/>
          <w:szCs w:val="28"/>
        </w:rPr>
        <w:t xml:space="preserve"> </w:t>
      </w:r>
      <w:r w:rsidR="00BF66EE">
        <w:rPr>
          <w:rFonts w:ascii="Times New Roman" w:hAnsi="Times New Roman"/>
          <w:sz w:val="28"/>
          <w:szCs w:val="28"/>
        </w:rPr>
        <w:t xml:space="preserve">Другая </w:t>
      </w:r>
      <w:r w:rsidR="009B150C" w:rsidRPr="00543D1A">
        <w:rPr>
          <w:rFonts w:ascii="Times New Roman" w:hAnsi="Times New Roman"/>
          <w:sz w:val="28"/>
          <w:szCs w:val="28"/>
        </w:rPr>
        <w:t>проблем</w:t>
      </w:r>
      <w:r w:rsidR="00BF66EE">
        <w:rPr>
          <w:rFonts w:ascii="Times New Roman" w:hAnsi="Times New Roman"/>
          <w:sz w:val="28"/>
          <w:szCs w:val="28"/>
        </w:rPr>
        <w:t>а</w:t>
      </w:r>
      <w:r w:rsidR="009B150C" w:rsidRPr="00543D1A">
        <w:rPr>
          <w:rFonts w:ascii="Times New Roman" w:hAnsi="Times New Roman"/>
          <w:sz w:val="28"/>
          <w:szCs w:val="28"/>
        </w:rPr>
        <w:t xml:space="preserve"> заключается в том, что существующие формы повышения квалификации</w:t>
      </w:r>
      <w:r w:rsidR="00051D1D">
        <w:rPr>
          <w:rFonts w:ascii="Times New Roman" w:hAnsi="Times New Roman"/>
          <w:sz w:val="28"/>
          <w:szCs w:val="28"/>
        </w:rPr>
        <w:t xml:space="preserve"> и</w:t>
      </w:r>
      <w:r w:rsidR="009B150C" w:rsidRPr="00543D1A">
        <w:rPr>
          <w:rFonts w:ascii="Times New Roman" w:hAnsi="Times New Roman"/>
          <w:sz w:val="28"/>
          <w:szCs w:val="28"/>
        </w:rPr>
        <w:t xml:space="preserve"> методического </w:t>
      </w:r>
      <w:r w:rsidR="007D08CA">
        <w:rPr>
          <w:rFonts w:ascii="Times New Roman" w:hAnsi="Times New Roman"/>
          <w:sz w:val="28"/>
          <w:szCs w:val="28"/>
        </w:rPr>
        <w:t>сопровождения</w:t>
      </w:r>
      <w:r w:rsidR="009B150C" w:rsidRPr="00543D1A">
        <w:rPr>
          <w:rFonts w:ascii="Times New Roman" w:hAnsi="Times New Roman"/>
          <w:sz w:val="28"/>
          <w:szCs w:val="28"/>
        </w:rPr>
        <w:t xml:space="preserve"> профессиональной деятельности педагог</w:t>
      </w:r>
      <w:r w:rsidR="002B44C3" w:rsidRPr="00543D1A">
        <w:rPr>
          <w:rFonts w:ascii="Times New Roman" w:hAnsi="Times New Roman"/>
          <w:sz w:val="28"/>
          <w:szCs w:val="28"/>
        </w:rPr>
        <w:t>ов</w:t>
      </w:r>
      <w:r w:rsidR="009B150C" w:rsidRPr="00543D1A">
        <w:rPr>
          <w:rFonts w:ascii="Times New Roman" w:hAnsi="Times New Roman"/>
          <w:sz w:val="28"/>
          <w:szCs w:val="28"/>
        </w:rPr>
        <w:t xml:space="preserve"> не </w:t>
      </w:r>
      <w:r w:rsidR="002B44C3" w:rsidRPr="00543D1A">
        <w:rPr>
          <w:rFonts w:ascii="Times New Roman" w:hAnsi="Times New Roman"/>
          <w:sz w:val="28"/>
          <w:szCs w:val="28"/>
        </w:rPr>
        <w:t xml:space="preserve">обеспечивают </w:t>
      </w:r>
      <w:r w:rsidR="00051D1D">
        <w:rPr>
          <w:rFonts w:ascii="Times New Roman" w:hAnsi="Times New Roman"/>
          <w:sz w:val="28"/>
          <w:szCs w:val="28"/>
        </w:rPr>
        <w:t>требуемый</w:t>
      </w:r>
      <w:r w:rsidR="002B44C3" w:rsidRPr="00543D1A">
        <w:rPr>
          <w:rFonts w:ascii="Times New Roman" w:hAnsi="Times New Roman"/>
          <w:sz w:val="28"/>
          <w:szCs w:val="28"/>
        </w:rPr>
        <w:t xml:space="preserve"> уровень квалификации для решения новых образовательных задач ФГОС, не </w:t>
      </w:r>
      <w:r w:rsidR="009B150C" w:rsidRPr="00543D1A">
        <w:rPr>
          <w:rFonts w:ascii="Times New Roman" w:hAnsi="Times New Roman"/>
          <w:sz w:val="28"/>
          <w:szCs w:val="28"/>
        </w:rPr>
        <w:t xml:space="preserve">способствуют эффективному </w:t>
      </w:r>
      <w:r w:rsidR="00FD0BDB">
        <w:rPr>
          <w:rFonts w:ascii="Times New Roman" w:hAnsi="Times New Roman"/>
          <w:sz w:val="28"/>
          <w:szCs w:val="28"/>
        </w:rPr>
        <w:t>применению</w:t>
      </w:r>
      <w:r w:rsidR="009B150C" w:rsidRPr="00543D1A">
        <w:rPr>
          <w:rFonts w:ascii="Times New Roman" w:hAnsi="Times New Roman"/>
          <w:sz w:val="28"/>
          <w:szCs w:val="28"/>
        </w:rPr>
        <w:t xml:space="preserve"> современных образовательных технологий. </w:t>
      </w:r>
    </w:p>
    <w:p w:rsidR="00063333" w:rsidRDefault="007D08CA" w:rsidP="00063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B70">
        <w:rPr>
          <w:rFonts w:ascii="Times New Roman" w:hAnsi="Times New Roman"/>
          <w:sz w:val="28"/>
          <w:szCs w:val="28"/>
        </w:rPr>
        <w:t>В дошкольных образовательных организациях</w:t>
      </w:r>
      <w:r w:rsidR="00B740D5" w:rsidRPr="002D7B70">
        <w:rPr>
          <w:rFonts w:ascii="Times New Roman" w:hAnsi="Times New Roman"/>
          <w:sz w:val="28"/>
          <w:szCs w:val="28"/>
        </w:rPr>
        <w:t xml:space="preserve"> работу </w:t>
      </w:r>
      <w:r w:rsidRPr="002D7B70">
        <w:rPr>
          <w:rFonts w:ascii="Times New Roman" w:hAnsi="Times New Roman"/>
          <w:sz w:val="28"/>
          <w:szCs w:val="28"/>
        </w:rPr>
        <w:t xml:space="preserve">воспитателей </w:t>
      </w:r>
      <w:r w:rsidR="00A822AF" w:rsidRPr="002D7B70">
        <w:rPr>
          <w:rFonts w:ascii="Times New Roman" w:hAnsi="Times New Roman"/>
          <w:sz w:val="28"/>
          <w:szCs w:val="28"/>
        </w:rPr>
        <w:t>нельзя сводит</w:t>
      </w:r>
      <w:r w:rsidR="00051D1D" w:rsidRPr="002D7B70">
        <w:rPr>
          <w:rFonts w:ascii="Times New Roman" w:hAnsi="Times New Roman"/>
          <w:sz w:val="28"/>
          <w:szCs w:val="28"/>
        </w:rPr>
        <w:t>ь к присмотру и уходу за детьми.</w:t>
      </w:r>
      <w:r w:rsidR="00A822AF" w:rsidRPr="002D7B70">
        <w:rPr>
          <w:rFonts w:ascii="Times New Roman" w:hAnsi="Times New Roman"/>
          <w:sz w:val="28"/>
          <w:szCs w:val="28"/>
        </w:rPr>
        <w:t xml:space="preserve"> </w:t>
      </w:r>
      <w:r w:rsidR="00051D1D" w:rsidRPr="002D7B70">
        <w:rPr>
          <w:rFonts w:ascii="Times New Roman" w:hAnsi="Times New Roman"/>
          <w:sz w:val="28"/>
          <w:szCs w:val="28"/>
        </w:rPr>
        <w:t>Н</w:t>
      </w:r>
      <w:r w:rsidR="00A822AF" w:rsidRPr="002D7B70">
        <w:rPr>
          <w:rFonts w:ascii="Times New Roman" w:hAnsi="Times New Roman"/>
          <w:sz w:val="28"/>
          <w:szCs w:val="28"/>
        </w:rPr>
        <w:t>адо решать задачи разностороннего развития каждого ребёнка, обеспечивая на завершающем этапе дошкольного образования готовность к школе.</w:t>
      </w:r>
    </w:p>
    <w:p w:rsidR="009B150C" w:rsidRDefault="007F3C65" w:rsidP="007C6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образовании</w:t>
      </w:r>
      <w:r w:rsidR="007D08CA" w:rsidRPr="00AE2382">
        <w:rPr>
          <w:rFonts w:ascii="Times New Roman" w:hAnsi="Times New Roman"/>
          <w:sz w:val="28"/>
          <w:szCs w:val="28"/>
        </w:rPr>
        <w:t xml:space="preserve"> </w:t>
      </w:r>
      <w:r w:rsidR="007D08CA">
        <w:rPr>
          <w:rFonts w:ascii="Times New Roman" w:hAnsi="Times New Roman"/>
          <w:sz w:val="28"/>
          <w:szCs w:val="28"/>
        </w:rPr>
        <w:t>а</w:t>
      </w:r>
      <w:r w:rsidR="009B150C" w:rsidRPr="00AE2382">
        <w:rPr>
          <w:rFonts w:ascii="Times New Roman" w:hAnsi="Times New Roman"/>
          <w:sz w:val="28"/>
          <w:szCs w:val="28"/>
        </w:rPr>
        <w:t>нализ кадровой ситуации на текущий мом</w:t>
      </w:r>
      <w:r w:rsidR="009B150C">
        <w:rPr>
          <w:rFonts w:ascii="Times New Roman" w:hAnsi="Times New Roman"/>
          <w:sz w:val="28"/>
          <w:szCs w:val="28"/>
        </w:rPr>
        <w:t xml:space="preserve">ент и перспективу до 2021 года показывает, что </w:t>
      </w:r>
      <w:r w:rsidR="00AA05A6">
        <w:rPr>
          <w:rFonts w:ascii="Times New Roman" w:hAnsi="Times New Roman"/>
          <w:sz w:val="28"/>
          <w:szCs w:val="28"/>
        </w:rPr>
        <w:t>количество</w:t>
      </w:r>
      <w:r w:rsidR="009B150C" w:rsidRPr="00AE2382">
        <w:rPr>
          <w:rFonts w:ascii="Times New Roman" w:hAnsi="Times New Roman"/>
          <w:sz w:val="28"/>
          <w:szCs w:val="28"/>
        </w:rPr>
        <w:t xml:space="preserve"> учащихся в перспективе увеличится, что потребует дополнительно 1</w:t>
      </w:r>
      <w:r>
        <w:rPr>
          <w:rFonts w:ascii="Times New Roman" w:hAnsi="Times New Roman"/>
          <w:sz w:val="28"/>
          <w:szCs w:val="28"/>
        </w:rPr>
        <w:t> </w:t>
      </w:r>
      <w:r w:rsidR="009B150C" w:rsidRPr="00AE2382">
        <w:rPr>
          <w:rFonts w:ascii="Times New Roman" w:hAnsi="Times New Roman"/>
          <w:sz w:val="28"/>
          <w:szCs w:val="28"/>
        </w:rPr>
        <w:t>570 учителей. На сегодняшний день дефицит педагогических кадров в образовательных учреждениях города составляет 275 преподавателей. Особенно остро ощущается потребность в педагогах начальных классов.</w:t>
      </w:r>
    </w:p>
    <w:p w:rsidR="002F5DD0" w:rsidRPr="00A15C6D" w:rsidRDefault="004A649B" w:rsidP="00BE7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2F5DD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системой образования</w:t>
      </w:r>
      <w:r w:rsidR="002F5DD0">
        <w:rPr>
          <w:rFonts w:ascii="Times New Roman" w:hAnsi="Times New Roman"/>
          <w:sz w:val="28"/>
          <w:szCs w:val="28"/>
        </w:rPr>
        <w:t xml:space="preserve"> </w:t>
      </w:r>
      <w:r w:rsidR="008D654E">
        <w:rPr>
          <w:rFonts w:ascii="Times New Roman" w:hAnsi="Times New Roman"/>
          <w:sz w:val="28"/>
          <w:szCs w:val="28"/>
        </w:rPr>
        <w:t xml:space="preserve">стоит задача </w:t>
      </w:r>
      <w:r w:rsidR="002F5DD0">
        <w:rPr>
          <w:rFonts w:ascii="Times New Roman" w:hAnsi="Times New Roman"/>
          <w:sz w:val="28"/>
          <w:szCs w:val="28"/>
        </w:rPr>
        <w:t>закрепления</w:t>
      </w:r>
      <w:r w:rsidR="008D654E">
        <w:rPr>
          <w:rFonts w:ascii="Times New Roman" w:hAnsi="Times New Roman"/>
          <w:sz w:val="28"/>
          <w:szCs w:val="28"/>
        </w:rPr>
        <w:t xml:space="preserve"> молодых педагогов</w:t>
      </w:r>
      <w:r w:rsidR="002F5DD0">
        <w:rPr>
          <w:rFonts w:ascii="Times New Roman" w:hAnsi="Times New Roman"/>
          <w:sz w:val="28"/>
          <w:szCs w:val="28"/>
        </w:rPr>
        <w:t xml:space="preserve"> в образовательных учреждениях города</w:t>
      </w:r>
      <w:r w:rsidR="008D654E">
        <w:rPr>
          <w:rFonts w:ascii="Times New Roman" w:hAnsi="Times New Roman"/>
          <w:sz w:val="28"/>
          <w:szCs w:val="28"/>
        </w:rPr>
        <w:t>.</w:t>
      </w:r>
      <w:r w:rsidR="004B3A93">
        <w:rPr>
          <w:rFonts w:ascii="Times New Roman" w:hAnsi="Times New Roman"/>
          <w:sz w:val="28"/>
          <w:szCs w:val="28"/>
        </w:rPr>
        <w:t xml:space="preserve"> В этом году</w:t>
      </w:r>
      <w:r w:rsidR="008D654E">
        <w:rPr>
          <w:rFonts w:ascii="Times New Roman" w:hAnsi="Times New Roman"/>
          <w:sz w:val="28"/>
          <w:szCs w:val="28"/>
        </w:rPr>
        <w:t xml:space="preserve"> </w:t>
      </w:r>
      <w:r w:rsidR="004B3A93" w:rsidRPr="00A15C6D">
        <w:rPr>
          <w:rFonts w:ascii="Times New Roman" w:hAnsi="Times New Roman"/>
          <w:sz w:val="28"/>
          <w:szCs w:val="28"/>
        </w:rPr>
        <w:t>молоды</w:t>
      </w:r>
      <w:r w:rsidR="004B3A93">
        <w:rPr>
          <w:rFonts w:ascii="Times New Roman" w:hAnsi="Times New Roman"/>
          <w:sz w:val="28"/>
          <w:szCs w:val="28"/>
        </w:rPr>
        <w:t>е</w:t>
      </w:r>
      <w:r w:rsidR="004B3A93" w:rsidRPr="00A15C6D">
        <w:rPr>
          <w:rFonts w:ascii="Times New Roman" w:hAnsi="Times New Roman"/>
          <w:sz w:val="28"/>
          <w:szCs w:val="28"/>
        </w:rPr>
        <w:t xml:space="preserve"> </w:t>
      </w:r>
      <w:r w:rsidR="004B3A93" w:rsidRPr="004B3A93">
        <w:rPr>
          <w:rFonts w:ascii="Times New Roman" w:hAnsi="Times New Roman"/>
          <w:sz w:val="28"/>
          <w:szCs w:val="28"/>
        </w:rPr>
        <w:t xml:space="preserve">специалисты были вовлечены не только в сеть предметных </w:t>
      </w:r>
      <w:r w:rsidR="004B3A93" w:rsidRPr="004B3A93">
        <w:rPr>
          <w:rFonts w:ascii="Times New Roman" w:hAnsi="Times New Roman"/>
          <w:sz w:val="28"/>
          <w:szCs w:val="28"/>
        </w:rPr>
        <w:lastRenderedPageBreak/>
        <w:t>объединений. Для них были организованы</w:t>
      </w:r>
      <w:r w:rsidR="008D654E" w:rsidRPr="004B3A93">
        <w:rPr>
          <w:rFonts w:ascii="Times New Roman" w:hAnsi="Times New Roman"/>
          <w:sz w:val="28"/>
          <w:szCs w:val="28"/>
        </w:rPr>
        <w:t xml:space="preserve">: </w:t>
      </w:r>
      <w:r w:rsidR="002F5DD0" w:rsidRPr="004B3A93">
        <w:rPr>
          <w:rFonts w:ascii="Times New Roman" w:hAnsi="Times New Roman"/>
          <w:sz w:val="28"/>
          <w:szCs w:val="28"/>
        </w:rPr>
        <w:t>школа молодого воспитателя</w:t>
      </w:r>
      <w:r w:rsidR="008D654E" w:rsidRPr="004B3A93">
        <w:rPr>
          <w:rFonts w:ascii="Times New Roman" w:hAnsi="Times New Roman"/>
          <w:sz w:val="28"/>
          <w:szCs w:val="28"/>
        </w:rPr>
        <w:t>, школа молодого педагога,</w:t>
      </w:r>
      <w:r w:rsidR="002F5DD0" w:rsidRPr="004B3A93">
        <w:rPr>
          <w:rFonts w:ascii="Times New Roman" w:hAnsi="Times New Roman"/>
          <w:sz w:val="28"/>
          <w:szCs w:val="28"/>
        </w:rPr>
        <w:t xml:space="preserve"> школа молодого завуча</w:t>
      </w:r>
      <w:r w:rsidR="004B3A93" w:rsidRPr="004B3A93">
        <w:rPr>
          <w:rFonts w:ascii="Times New Roman" w:hAnsi="Times New Roman"/>
          <w:sz w:val="28"/>
          <w:szCs w:val="28"/>
        </w:rPr>
        <w:t xml:space="preserve">. Состоялся </w:t>
      </w:r>
      <w:r w:rsidR="008D654E" w:rsidRPr="004B3A93">
        <w:rPr>
          <w:rFonts w:ascii="Times New Roman" w:hAnsi="Times New Roman"/>
          <w:sz w:val="28"/>
          <w:szCs w:val="28"/>
        </w:rPr>
        <w:t xml:space="preserve">конкурс молодого педагога «Педагогический дебют». </w:t>
      </w:r>
      <w:r w:rsidR="004B3A93" w:rsidRPr="004B3A93">
        <w:rPr>
          <w:rFonts w:ascii="Times New Roman" w:hAnsi="Times New Roman"/>
          <w:sz w:val="28"/>
          <w:szCs w:val="28"/>
        </w:rPr>
        <w:t>Создан Клуб</w:t>
      </w:r>
      <w:r w:rsidR="008D654E" w:rsidRPr="004B3A93">
        <w:rPr>
          <w:rFonts w:ascii="Times New Roman" w:hAnsi="Times New Roman"/>
          <w:sz w:val="28"/>
          <w:szCs w:val="28"/>
        </w:rPr>
        <w:t xml:space="preserve"> молодых педагогов </w:t>
      </w:r>
      <w:r w:rsidR="004B3A93" w:rsidRPr="004B3A93">
        <w:rPr>
          <w:rFonts w:ascii="Times New Roman" w:hAnsi="Times New Roman"/>
          <w:sz w:val="28"/>
          <w:szCs w:val="28"/>
        </w:rPr>
        <w:t xml:space="preserve">с </w:t>
      </w:r>
      <w:r w:rsidR="008D654E" w:rsidRPr="004B3A93">
        <w:rPr>
          <w:rFonts w:ascii="Times New Roman" w:hAnsi="Times New Roman"/>
          <w:sz w:val="28"/>
          <w:szCs w:val="28"/>
        </w:rPr>
        <w:t xml:space="preserve">тематикой </w:t>
      </w:r>
      <w:r w:rsidR="004B3A93" w:rsidRPr="004B3A93">
        <w:rPr>
          <w:rFonts w:ascii="Times New Roman" w:hAnsi="Times New Roman"/>
          <w:sz w:val="28"/>
          <w:szCs w:val="28"/>
        </w:rPr>
        <w:t>«О</w:t>
      </w:r>
      <w:r w:rsidR="008D654E" w:rsidRPr="004B3A93">
        <w:rPr>
          <w:rFonts w:ascii="Times New Roman" w:hAnsi="Times New Roman"/>
          <w:sz w:val="28"/>
          <w:szCs w:val="28"/>
        </w:rPr>
        <w:t>сновы проектной деятельности</w:t>
      </w:r>
      <w:r w:rsidR="004B3A93" w:rsidRPr="004B3A93">
        <w:rPr>
          <w:rFonts w:ascii="Times New Roman" w:hAnsi="Times New Roman"/>
          <w:sz w:val="28"/>
          <w:szCs w:val="28"/>
        </w:rPr>
        <w:t>»</w:t>
      </w:r>
      <w:r w:rsidR="008D654E" w:rsidRPr="004B3A93">
        <w:rPr>
          <w:rFonts w:ascii="Times New Roman" w:hAnsi="Times New Roman"/>
          <w:sz w:val="28"/>
          <w:szCs w:val="28"/>
        </w:rPr>
        <w:t xml:space="preserve">. Завершающим мероприятием клуба стал «Марафон проектных идей молодых педагогов». По инициативе молодых </w:t>
      </w:r>
      <w:r w:rsidR="002F5DD0" w:rsidRPr="004B3A93">
        <w:rPr>
          <w:rFonts w:ascii="Times New Roman" w:hAnsi="Times New Roman"/>
          <w:sz w:val="28"/>
          <w:szCs w:val="28"/>
        </w:rPr>
        <w:t>педагогов</w:t>
      </w:r>
      <w:r w:rsidR="008D654E" w:rsidRPr="004B3A93">
        <w:rPr>
          <w:rFonts w:ascii="Times New Roman" w:hAnsi="Times New Roman"/>
          <w:sz w:val="28"/>
          <w:szCs w:val="28"/>
        </w:rPr>
        <w:t xml:space="preserve"> создано Движение молодых воспитателей города. </w:t>
      </w:r>
      <w:r w:rsidR="00962D41">
        <w:rPr>
          <w:rFonts w:ascii="Times New Roman" w:hAnsi="Times New Roman"/>
          <w:sz w:val="28"/>
          <w:szCs w:val="28"/>
        </w:rPr>
        <w:t>Совет</w:t>
      </w:r>
      <w:r w:rsidR="008D654E" w:rsidRPr="004B3A93">
        <w:rPr>
          <w:rFonts w:ascii="Times New Roman" w:hAnsi="Times New Roman"/>
          <w:sz w:val="28"/>
          <w:szCs w:val="28"/>
        </w:rPr>
        <w:t xml:space="preserve"> ветеран</w:t>
      </w:r>
      <w:r w:rsidR="00962D41">
        <w:rPr>
          <w:rFonts w:ascii="Times New Roman" w:hAnsi="Times New Roman"/>
          <w:sz w:val="28"/>
          <w:szCs w:val="28"/>
        </w:rPr>
        <w:t>ов</w:t>
      </w:r>
      <w:r w:rsidR="008D654E" w:rsidRPr="004B3A93">
        <w:rPr>
          <w:rFonts w:ascii="Times New Roman" w:hAnsi="Times New Roman"/>
          <w:sz w:val="28"/>
          <w:szCs w:val="28"/>
        </w:rPr>
        <w:t xml:space="preserve"> педагогического труда </w:t>
      </w:r>
      <w:r w:rsidR="00962D41">
        <w:rPr>
          <w:rFonts w:ascii="Times New Roman" w:hAnsi="Times New Roman"/>
          <w:sz w:val="28"/>
          <w:szCs w:val="28"/>
        </w:rPr>
        <w:t xml:space="preserve">организовал поддержку молодых педагогов </w:t>
      </w:r>
      <w:r w:rsidR="008D654E" w:rsidRPr="004B3A93">
        <w:rPr>
          <w:rFonts w:ascii="Times New Roman" w:hAnsi="Times New Roman"/>
          <w:sz w:val="28"/>
          <w:szCs w:val="28"/>
        </w:rPr>
        <w:t>по направлению «Наставник – молодой педагог».</w:t>
      </w:r>
    </w:p>
    <w:p w:rsidR="0056143D" w:rsidRDefault="0056143D" w:rsidP="00BE7AE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E7AE8" w:rsidRDefault="00BE7AE8" w:rsidP="00BE7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Своеобразным </w:t>
      </w:r>
      <w:r w:rsidRPr="00A15C6D">
        <w:rPr>
          <w:rFonts w:ascii="Times New Roman" w:hAnsi="Times New Roman"/>
          <w:sz w:val="28"/>
          <w:szCs w:val="28"/>
        </w:rPr>
        <w:t>показателем и проверкой качества профессионального развития</w:t>
      </w:r>
      <w:r w:rsidRPr="00BE7AE8">
        <w:rPr>
          <w:rFonts w:ascii="Times New Roman" w:hAnsi="Times New Roman"/>
          <w:sz w:val="28"/>
          <w:szCs w:val="28"/>
        </w:rPr>
        <w:t xml:space="preserve"> </w:t>
      </w:r>
      <w:r w:rsidRPr="00A15C6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15C6D">
        <w:rPr>
          <w:rFonts w:ascii="Times New Roman" w:hAnsi="Times New Roman"/>
          <w:sz w:val="28"/>
          <w:szCs w:val="28"/>
        </w:rPr>
        <w:t>частие наших педагогов и управленцев в профессиональных конкурсах</w:t>
      </w:r>
      <w:r w:rsidR="00C3577A">
        <w:rPr>
          <w:rFonts w:ascii="Times New Roman" w:hAnsi="Times New Roman"/>
          <w:sz w:val="28"/>
          <w:szCs w:val="28"/>
        </w:rPr>
        <w:t xml:space="preserve"> муниципальн</w:t>
      </w:r>
      <w:r w:rsidR="00FC1F27">
        <w:rPr>
          <w:rFonts w:ascii="Times New Roman" w:hAnsi="Times New Roman"/>
          <w:sz w:val="28"/>
          <w:szCs w:val="28"/>
        </w:rPr>
        <w:t>ого</w:t>
      </w:r>
      <w:r w:rsidR="00C3577A">
        <w:rPr>
          <w:rFonts w:ascii="Times New Roman" w:hAnsi="Times New Roman"/>
          <w:sz w:val="28"/>
          <w:szCs w:val="28"/>
        </w:rPr>
        <w:t>, краев</w:t>
      </w:r>
      <w:r w:rsidR="00FC1F27">
        <w:rPr>
          <w:rFonts w:ascii="Times New Roman" w:hAnsi="Times New Roman"/>
          <w:sz w:val="28"/>
          <w:szCs w:val="28"/>
        </w:rPr>
        <w:t>ого</w:t>
      </w:r>
      <w:r w:rsidR="00C3577A">
        <w:rPr>
          <w:rFonts w:ascii="Times New Roman" w:hAnsi="Times New Roman"/>
          <w:sz w:val="28"/>
          <w:szCs w:val="28"/>
        </w:rPr>
        <w:t xml:space="preserve"> и Всероссийск</w:t>
      </w:r>
      <w:r w:rsidR="00230172">
        <w:rPr>
          <w:rFonts w:ascii="Times New Roman" w:hAnsi="Times New Roman"/>
          <w:sz w:val="28"/>
          <w:szCs w:val="28"/>
        </w:rPr>
        <w:t>ого уровней</w:t>
      </w:r>
      <w:r w:rsidR="00FC1F27">
        <w:rPr>
          <w:rFonts w:ascii="Times New Roman" w:hAnsi="Times New Roman"/>
          <w:sz w:val="28"/>
          <w:szCs w:val="28"/>
        </w:rPr>
        <w:t>.</w:t>
      </w:r>
    </w:p>
    <w:p w:rsidR="00DD73CC" w:rsidRDefault="00DA22ED" w:rsidP="00923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C6D">
        <w:rPr>
          <w:rFonts w:ascii="Times New Roman" w:hAnsi="Times New Roman"/>
          <w:sz w:val="28"/>
          <w:szCs w:val="28"/>
        </w:rPr>
        <w:t xml:space="preserve">Достижением этого года является, что все три </w:t>
      </w:r>
      <w:r w:rsidR="00C3577A">
        <w:rPr>
          <w:rFonts w:ascii="Times New Roman" w:hAnsi="Times New Roman"/>
          <w:sz w:val="28"/>
          <w:szCs w:val="28"/>
        </w:rPr>
        <w:t xml:space="preserve">наших </w:t>
      </w:r>
      <w:r w:rsidRPr="00A15C6D">
        <w:rPr>
          <w:rFonts w:ascii="Times New Roman" w:hAnsi="Times New Roman"/>
          <w:sz w:val="28"/>
          <w:szCs w:val="28"/>
        </w:rPr>
        <w:t xml:space="preserve">участника краевого конкурса </w:t>
      </w:r>
      <w:r w:rsidR="00C3577A">
        <w:rPr>
          <w:rFonts w:ascii="Times New Roman" w:hAnsi="Times New Roman"/>
          <w:sz w:val="28"/>
          <w:szCs w:val="28"/>
        </w:rPr>
        <w:t>«</w:t>
      </w:r>
      <w:r w:rsidR="00C3577A" w:rsidRPr="00A15C6D">
        <w:rPr>
          <w:rFonts w:ascii="Times New Roman" w:hAnsi="Times New Roman"/>
          <w:sz w:val="28"/>
          <w:szCs w:val="28"/>
        </w:rPr>
        <w:t>«Воспитатель года России</w:t>
      </w:r>
      <w:r w:rsidR="00923A07">
        <w:rPr>
          <w:rFonts w:ascii="Times New Roman" w:hAnsi="Times New Roman"/>
          <w:sz w:val="28"/>
          <w:szCs w:val="28"/>
        </w:rPr>
        <w:t xml:space="preserve"> – </w:t>
      </w:r>
      <w:r w:rsidR="00C3577A" w:rsidRPr="00A15C6D">
        <w:rPr>
          <w:rFonts w:ascii="Times New Roman" w:hAnsi="Times New Roman"/>
          <w:sz w:val="28"/>
          <w:szCs w:val="28"/>
        </w:rPr>
        <w:t>2017»</w:t>
      </w:r>
      <w:r w:rsidR="00C3577A">
        <w:rPr>
          <w:rFonts w:ascii="Times New Roman" w:hAnsi="Times New Roman"/>
          <w:sz w:val="28"/>
          <w:szCs w:val="28"/>
        </w:rPr>
        <w:t xml:space="preserve">» </w:t>
      </w:r>
      <w:r w:rsidRPr="00A15C6D">
        <w:rPr>
          <w:rFonts w:ascii="Times New Roman" w:hAnsi="Times New Roman"/>
          <w:sz w:val="28"/>
          <w:szCs w:val="28"/>
        </w:rPr>
        <w:t xml:space="preserve">заняли призовые </w:t>
      </w:r>
      <w:r w:rsidR="00BE7AE8">
        <w:rPr>
          <w:rFonts w:ascii="Times New Roman" w:hAnsi="Times New Roman"/>
          <w:sz w:val="28"/>
          <w:szCs w:val="28"/>
        </w:rPr>
        <w:t>места.</w:t>
      </w:r>
      <w:r w:rsidRPr="00A15C6D">
        <w:rPr>
          <w:rFonts w:ascii="Times New Roman" w:hAnsi="Times New Roman"/>
          <w:sz w:val="28"/>
          <w:szCs w:val="28"/>
        </w:rPr>
        <w:t xml:space="preserve"> </w:t>
      </w:r>
      <w:r w:rsidR="00245379">
        <w:rPr>
          <w:rFonts w:ascii="Times New Roman" w:hAnsi="Times New Roman"/>
          <w:sz w:val="28"/>
          <w:szCs w:val="28"/>
        </w:rPr>
        <w:t>И п</w:t>
      </w:r>
      <w:r w:rsidRPr="00A15C6D">
        <w:rPr>
          <w:rFonts w:ascii="Times New Roman" w:hAnsi="Times New Roman"/>
          <w:sz w:val="28"/>
          <w:szCs w:val="28"/>
        </w:rPr>
        <w:t xml:space="preserve">редставлять наш регион в финале Всероссийского конкурса будет победитель краевого конкурса Бауэр Наталья Ивановна. Пожелаем ей </w:t>
      </w:r>
      <w:r w:rsidR="00DD73CC" w:rsidRPr="00A15C6D">
        <w:rPr>
          <w:rFonts w:ascii="Times New Roman" w:hAnsi="Times New Roman"/>
          <w:sz w:val="28"/>
          <w:szCs w:val="28"/>
        </w:rPr>
        <w:t>удачи!</w:t>
      </w:r>
    </w:p>
    <w:p w:rsidR="0056143D" w:rsidRDefault="0056143D" w:rsidP="009368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45379" w:rsidRPr="00A15C6D" w:rsidRDefault="00245379" w:rsidP="00923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Достойный уровень своего мастерства показали и наши учителя. Из десяти победителей регионального конкурса «Учитель года </w:t>
      </w:r>
      <w:r w:rsidR="00923A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2017» </w:t>
      </w:r>
      <w:r w:rsidRPr="00245379">
        <w:rPr>
          <w:rFonts w:ascii="Times New Roman" w:hAnsi="Times New Roman"/>
          <w:b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учителя города Красноярска.</w:t>
      </w:r>
    </w:p>
    <w:p w:rsidR="00245379" w:rsidRDefault="000E2CB1" w:rsidP="000E2C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году, уже на завершающем этапе </w:t>
      </w:r>
      <w:r w:rsidRPr="00A15C6D">
        <w:rPr>
          <w:rFonts w:ascii="Times New Roman" w:hAnsi="Times New Roman"/>
          <w:sz w:val="28"/>
          <w:szCs w:val="28"/>
        </w:rPr>
        <w:t>Всероссийского конкурса «Учитель года</w:t>
      </w:r>
      <w:r>
        <w:rPr>
          <w:rFonts w:ascii="Times New Roman" w:hAnsi="Times New Roman"/>
          <w:sz w:val="28"/>
          <w:szCs w:val="28"/>
        </w:rPr>
        <w:t xml:space="preserve"> – 2016</w:t>
      </w:r>
      <w:r w:rsidRPr="00A15C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C6D">
        <w:rPr>
          <w:rFonts w:ascii="Times New Roman" w:hAnsi="Times New Roman"/>
          <w:sz w:val="28"/>
          <w:szCs w:val="28"/>
        </w:rPr>
        <w:t xml:space="preserve">в состав 15 финалистов вошел </w:t>
      </w:r>
      <w:r w:rsidR="00245379" w:rsidRPr="00A15C6D">
        <w:rPr>
          <w:rFonts w:ascii="Times New Roman" w:hAnsi="Times New Roman"/>
          <w:sz w:val="28"/>
          <w:szCs w:val="28"/>
        </w:rPr>
        <w:t xml:space="preserve">победитель муниципального и регионального этапов, педагог </w:t>
      </w:r>
      <w:r>
        <w:rPr>
          <w:rFonts w:ascii="Times New Roman" w:hAnsi="Times New Roman"/>
          <w:sz w:val="28"/>
          <w:szCs w:val="28"/>
        </w:rPr>
        <w:t>Г</w:t>
      </w:r>
      <w:r w:rsidR="00245379" w:rsidRPr="00A15C6D">
        <w:rPr>
          <w:rFonts w:ascii="Times New Roman" w:hAnsi="Times New Roman"/>
          <w:sz w:val="28"/>
          <w:szCs w:val="28"/>
        </w:rPr>
        <w:t xml:space="preserve">имназии </w:t>
      </w:r>
      <w:r>
        <w:rPr>
          <w:rFonts w:ascii="Times New Roman" w:hAnsi="Times New Roman"/>
          <w:sz w:val="28"/>
          <w:szCs w:val="28"/>
        </w:rPr>
        <w:t>№ 1 </w:t>
      </w:r>
      <w:r w:rsidR="00245379" w:rsidRPr="00A15C6D">
        <w:rPr>
          <w:rFonts w:ascii="Times New Roman" w:hAnsi="Times New Roman"/>
          <w:sz w:val="28"/>
          <w:szCs w:val="28"/>
        </w:rPr>
        <w:t xml:space="preserve">«Универс» Владислав </w:t>
      </w:r>
      <w:r>
        <w:rPr>
          <w:rFonts w:ascii="Times New Roman" w:hAnsi="Times New Roman"/>
          <w:sz w:val="28"/>
          <w:szCs w:val="28"/>
        </w:rPr>
        <w:t xml:space="preserve">Николаевич </w:t>
      </w:r>
      <w:r w:rsidR="00245379" w:rsidRPr="00A15C6D">
        <w:rPr>
          <w:rFonts w:ascii="Times New Roman" w:hAnsi="Times New Roman"/>
          <w:sz w:val="28"/>
          <w:szCs w:val="28"/>
        </w:rPr>
        <w:t>Галимов.</w:t>
      </w:r>
    </w:p>
    <w:p w:rsidR="0056143D" w:rsidRDefault="0056143D" w:rsidP="009368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029EA" w:rsidRPr="00BB4C55" w:rsidRDefault="00BB4C55" w:rsidP="00BB4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B4C55">
        <w:rPr>
          <w:rFonts w:ascii="Times New Roman" w:hAnsi="Times New Roman"/>
          <w:sz w:val="28"/>
          <w:szCs w:val="28"/>
        </w:rPr>
        <w:t xml:space="preserve">Во </w:t>
      </w:r>
      <w:r w:rsidRPr="00BB4C55">
        <w:rPr>
          <w:rFonts w:ascii="Times New Roman" w:hAnsi="Times New Roman"/>
          <w:bCs/>
          <w:iCs/>
          <w:sz w:val="28"/>
          <w:szCs w:val="28"/>
        </w:rPr>
        <w:t>Всероссийском конкурсе «Директор школы</w:t>
      </w:r>
      <w:r>
        <w:rPr>
          <w:rFonts w:ascii="Times New Roman" w:hAnsi="Times New Roman"/>
          <w:bCs/>
          <w:iCs/>
          <w:sz w:val="28"/>
          <w:szCs w:val="28"/>
        </w:rPr>
        <w:t xml:space="preserve"> – 2016</w:t>
      </w:r>
      <w:r w:rsidRPr="00BB4C55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C6D">
        <w:rPr>
          <w:rFonts w:ascii="Times New Roman" w:hAnsi="Times New Roman"/>
          <w:sz w:val="28"/>
          <w:szCs w:val="28"/>
        </w:rPr>
        <w:t xml:space="preserve">приняли участие </w:t>
      </w:r>
      <w:r w:rsidR="00DA22ED" w:rsidRPr="00A15C6D">
        <w:rPr>
          <w:rFonts w:ascii="Times New Roman" w:hAnsi="Times New Roman"/>
          <w:sz w:val="28"/>
          <w:szCs w:val="28"/>
        </w:rPr>
        <w:t>19 директоров красноярских школ</w:t>
      </w:r>
      <w:r w:rsidR="00126248">
        <w:rPr>
          <w:rFonts w:ascii="Times New Roman" w:hAnsi="Times New Roman"/>
          <w:sz w:val="28"/>
          <w:szCs w:val="28"/>
        </w:rPr>
        <w:t>.</w:t>
      </w:r>
      <w:r w:rsidR="00DA22ED" w:rsidRPr="00A15C6D">
        <w:rPr>
          <w:rFonts w:ascii="Times New Roman" w:hAnsi="Times New Roman"/>
          <w:sz w:val="28"/>
          <w:szCs w:val="28"/>
        </w:rPr>
        <w:t xml:space="preserve"> </w:t>
      </w:r>
      <w:r w:rsidR="00126248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них </w:t>
      </w:r>
      <w:r w:rsidR="00DA22ED" w:rsidRPr="00A15C6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126248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ли</w:t>
      </w:r>
      <w:r w:rsidR="00DA22ED" w:rsidRPr="00A15C6D">
        <w:rPr>
          <w:rFonts w:ascii="Times New Roman" w:hAnsi="Times New Roman"/>
          <w:sz w:val="28"/>
          <w:szCs w:val="28"/>
        </w:rPr>
        <w:t xml:space="preserve"> во второй тур</w:t>
      </w:r>
      <w:r w:rsidR="001262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15C6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наших директора были приглашены </w:t>
      </w:r>
      <w:r w:rsidR="0012624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очный</w:t>
      </w:r>
      <w:r w:rsidR="00126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</w:t>
      </w:r>
      <w:r w:rsidR="00126248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в Москву</w:t>
      </w:r>
      <w:r w:rsidR="00A029EA">
        <w:rPr>
          <w:rFonts w:ascii="Times New Roman" w:hAnsi="Times New Roman"/>
          <w:sz w:val="28"/>
          <w:szCs w:val="28"/>
        </w:rPr>
        <w:t>.</w:t>
      </w:r>
    </w:p>
    <w:p w:rsidR="00DD73CC" w:rsidRPr="000F667C" w:rsidRDefault="00E87D08" w:rsidP="000F6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7AE8">
        <w:rPr>
          <w:rFonts w:ascii="Times New Roman" w:hAnsi="Times New Roman"/>
          <w:sz w:val="28"/>
          <w:szCs w:val="28"/>
        </w:rPr>
        <w:t xml:space="preserve">Дебёлова </w:t>
      </w:r>
      <w:r w:rsidR="00DA22ED" w:rsidRPr="00BE7AE8">
        <w:rPr>
          <w:rFonts w:ascii="Times New Roman" w:hAnsi="Times New Roman"/>
          <w:sz w:val="28"/>
          <w:szCs w:val="28"/>
        </w:rPr>
        <w:t xml:space="preserve">Татьяна Анатольевна </w:t>
      </w:r>
      <w:r w:rsidRPr="00BE7AE8">
        <w:rPr>
          <w:rFonts w:ascii="Times New Roman" w:hAnsi="Times New Roman"/>
          <w:sz w:val="28"/>
          <w:szCs w:val="28"/>
        </w:rPr>
        <w:t xml:space="preserve">– директор </w:t>
      </w:r>
      <w:r w:rsidR="00BE7AE8">
        <w:rPr>
          <w:rFonts w:ascii="Times New Roman" w:hAnsi="Times New Roman"/>
          <w:sz w:val="28"/>
          <w:szCs w:val="28"/>
        </w:rPr>
        <w:t xml:space="preserve">школы </w:t>
      </w:r>
      <w:r w:rsidRPr="00BE7AE8">
        <w:rPr>
          <w:rFonts w:ascii="Times New Roman" w:hAnsi="Times New Roman"/>
          <w:sz w:val="28"/>
          <w:szCs w:val="28"/>
        </w:rPr>
        <w:t>151</w:t>
      </w:r>
      <w:r w:rsidR="00DA22ED" w:rsidRPr="00BE7AE8">
        <w:rPr>
          <w:rFonts w:ascii="Times New Roman" w:hAnsi="Times New Roman"/>
          <w:sz w:val="28"/>
          <w:szCs w:val="28"/>
        </w:rPr>
        <w:t xml:space="preserve"> </w:t>
      </w:r>
      <w:r w:rsidR="000F667C">
        <w:rPr>
          <w:rFonts w:ascii="Times New Roman" w:hAnsi="Times New Roman"/>
          <w:sz w:val="28"/>
          <w:szCs w:val="28"/>
        </w:rPr>
        <w:t>– вошла в тройку лучших директоров России.</w:t>
      </w:r>
      <w:r w:rsidR="002E2B1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E2B17" w:rsidRPr="00BE7AE8" w:rsidRDefault="002E2B17" w:rsidP="00A029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Победы наших педагогов и руководителей образовательных организаций говорят о достойном уровне профессионализма в городской системе образования.</w:t>
      </w:r>
    </w:p>
    <w:p w:rsidR="00D413B9" w:rsidRPr="00A15C6D" w:rsidRDefault="00D413B9" w:rsidP="001262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C6D">
        <w:rPr>
          <w:rFonts w:ascii="Times New Roman" w:hAnsi="Times New Roman"/>
          <w:sz w:val="28"/>
          <w:szCs w:val="28"/>
        </w:rPr>
        <w:t>В наступающем году директора школ го</w:t>
      </w:r>
      <w:r w:rsidR="00333AC6">
        <w:rPr>
          <w:rFonts w:ascii="Times New Roman" w:hAnsi="Times New Roman"/>
          <w:sz w:val="28"/>
          <w:szCs w:val="28"/>
        </w:rPr>
        <w:t xml:space="preserve">рода так же принимают участие во Всероссийском </w:t>
      </w:r>
      <w:r w:rsidR="00126248">
        <w:rPr>
          <w:rFonts w:ascii="Times New Roman" w:hAnsi="Times New Roman"/>
          <w:sz w:val="28"/>
          <w:szCs w:val="28"/>
        </w:rPr>
        <w:t xml:space="preserve">конкурсе. </w:t>
      </w:r>
      <w:r w:rsidRPr="00A15C6D">
        <w:rPr>
          <w:rFonts w:ascii="Times New Roman" w:hAnsi="Times New Roman"/>
          <w:sz w:val="28"/>
          <w:szCs w:val="28"/>
        </w:rPr>
        <w:t>Пожелаем им удачи!</w:t>
      </w:r>
    </w:p>
    <w:p w:rsidR="001543B6" w:rsidRDefault="001543B6" w:rsidP="0015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3A04" w:rsidRDefault="00933A04" w:rsidP="003165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любой организации обуславливает становление определённых моделей поведения, приобретаемых в процессе адаптации к внешним условиям и внутренней интеграции. Это разделяемые большинством </w:t>
      </w:r>
      <w:r w:rsidR="007D58F8">
        <w:rPr>
          <w:rFonts w:ascii="Times New Roman" w:hAnsi="Times New Roman"/>
          <w:sz w:val="28"/>
          <w:szCs w:val="28"/>
        </w:rPr>
        <w:t xml:space="preserve">коллектива </w:t>
      </w:r>
      <w:r>
        <w:rPr>
          <w:rFonts w:ascii="Times New Roman" w:hAnsi="Times New Roman"/>
          <w:sz w:val="28"/>
          <w:szCs w:val="28"/>
        </w:rPr>
        <w:t>жизненные ценности и принципы, характер коммуникативных связей и отношений, профессиональн</w:t>
      </w:r>
      <w:r w:rsidR="006C3E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признани</w:t>
      </w:r>
      <w:r w:rsidR="006C3E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другое, что в себя включает понятие </w:t>
      </w:r>
      <w:r w:rsidRPr="006C3E4B">
        <w:rPr>
          <w:rFonts w:ascii="Times New Roman" w:hAnsi="Times New Roman"/>
          <w:b/>
          <w:i/>
          <w:sz w:val="28"/>
          <w:szCs w:val="28"/>
        </w:rPr>
        <w:t>корпоративная культура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612A6">
        <w:rPr>
          <w:rFonts w:ascii="Times New Roman" w:hAnsi="Times New Roman"/>
          <w:sz w:val="28"/>
          <w:szCs w:val="28"/>
        </w:rPr>
        <w:lastRenderedPageBreak/>
        <w:t xml:space="preserve">Образовательную среду для формирования тех или иных результатов обучения и воспитания детей определяют взаимоотношения взрослых, педагогов друг с другом, педагогов с родителями и разными представителями окружающего социума. </w:t>
      </w:r>
      <w:r>
        <w:rPr>
          <w:rFonts w:ascii="Times New Roman" w:hAnsi="Times New Roman"/>
          <w:sz w:val="28"/>
          <w:szCs w:val="28"/>
        </w:rPr>
        <w:t>Нам важно обратить на это внимание как на уклад организуемой жизнедеятельности в рамках каждой организации и системы образования в целом. Важно найти</w:t>
      </w:r>
      <w:r w:rsidR="006C3E4B">
        <w:rPr>
          <w:rFonts w:ascii="Times New Roman" w:hAnsi="Times New Roman"/>
          <w:sz w:val="28"/>
          <w:szCs w:val="28"/>
        </w:rPr>
        <w:t xml:space="preserve"> для нас</w:t>
      </w:r>
      <w:r w:rsidR="000B4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 для ребят</w:t>
      </w:r>
      <w:r w:rsidR="000B4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характерную особенность Красноярского учителя</w:t>
      </w:r>
      <w:r w:rsidR="000B4EFD">
        <w:rPr>
          <w:rFonts w:ascii="Times New Roman" w:hAnsi="Times New Roman"/>
          <w:sz w:val="28"/>
          <w:szCs w:val="28"/>
        </w:rPr>
        <w:t xml:space="preserve">, позитивно отражающую принадлежность к профессиональному образовательному сообществу города Красноярска. </w:t>
      </w:r>
    </w:p>
    <w:p w:rsidR="009D68F0" w:rsidRDefault="009D68F0" w:rsidP="00154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предъявляемых требований к обеспечению образовательных результатов ФГОС и профессиональных стандартов </w:t>
      </w:r>
      <w:r w:rsidR="00A0073D">
        <w:rPr>
          <w:rFonts w:ascii="Times New Roman" w:hAnsi="Times New Roman"/>
          <w:sz w:val="28"/>
          <w:szCs w:val="28"/>
        </w:rPr>
        <w:t xml:space="preserve">в направлении «Кадровое обеспечение» </w:t>
      </w:r>
      <w:r>
        <w:rPr>
          <w:rFonts w:ascii="Times New Roman" w:hAnsi="Times New Roman"/>
          <w:sz w:val="28"/>
          <w:szCs w:val="28"/>
        </w:rPr>
        <w:t>следует сконцентрироват</w:t>
      </w:r>
      <w:r w:rsidR="00B538EC">
        <w:rPr>
          <w:rFonts w:ascii="Times New Roman" w:hAnsi="Times New Roman"/>
          <w:sz w:val="28"/>
          <w:szCs w:val="28"/>
        </w:rPr>
        <w:t>ь внимание на следующих задачах</w:t>
      </w:r>
      <w:r w:rsidR="00640959">
        <w:rPr>
          <w:rFonts w:ascii="Times New Roman" w:hAnsi="Times New Roman"/>
          <w:sz w:val="28"/>
          <w:szCs w:val="28"/>
        </w:rPr>
        <w:t>.</w:t>
      </w:r>
    </w:p>
    <w:p w:rsidR="00A0073D" w:rsidRDefault="00384CAF" w:rsidP="009D68F0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методического арсенала, обеспечивающего индивидуализацию и включённость в образовательный процесс</w:t>
      </w:r>
      <w:r w:rsidR="003B2808">
        <w:rPr>
          <w:rFonts w:ascii="Times New Roman" w:hAnsi="Times New Roman"/>
          <w:sz w:val="28"/>
          <w:szCs w:val="28"/>
        </w:rPr>
        <w:t xml:space="preserve"> для реализации требований ФГОС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304CE" w:rsidRDefault="009D68F0" w:rsidP="00BA3DCD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8F0">
        <w:rPr>
          <w:rFonts w:ascii="Times New Roman" w:hAnsi="Times New Roman"/>
          <w:sz w:val="28"/>
          <w:szCs w:val="28"/>
        </w:rPr>
        <w:t xml:space="preserve">Выстраивание </w:t>
      </w:r>
      <w:r w:rsidR="009304CE">
        <w:rPr>
          <w:rFonts w:ascii="Times New Roman" w:hAnsi="Times New Roman"/>
          <w:sz w:val="28"/>
          <w:szCs w:val="28"/>
        </w:rPr>
        <w:t>взаимодействий со структурами повышения квалификации с оформлением персонифицированного заказа на профессиональное развитие педагогических и управленческих кадров в аспекте</w:t>
      </w:r>
      <w:r w:rsidR="009304CE" w:rsidRPr="009304CE">
        <w:rPr>
          <w:rFonts w:ascii="Times New Roman" w:hAnsi="Times New Roman"/>
          <w:sz w:val="28"/>
          <w:szCs w:val="28"/>
        </w:rPr>
        <w:t xml:space="preserve"> </w:t>
      </w:r>
      <w:r w:rsidR="009304CE">
        <w:rPr>
          <w:rFonts w:ascii="Times New Roman" w:hAnsi="Times New Roman"/>
          <w:sz w:val="28"/>
          <w:szCs w:val="28"/>
        </w:rPr>
        <w:t>образовательных технологий, в т</w:t>
      </w:r>
      <w:r w:rsidR="00114BA6">
        <w:rPr>
          <w:rFonts w:ascii="Times New Roman" w:hAnsi="Times New Roman"/>
          <w:sz w:val="28"/>
          <w:szCs w:val="28"/>
        </w:rPr>
        <w:t xml:space="preserve">ом </w:t>
      </w:r>
      <w:r w:rsidR="009304CE">
        <w:rPr>
          <w:rFonts w:ascii="Times New Roman" w:hAnsi="Times New Roman"/>
          <w:sz w:val="28"/>
          <w:szCs w:val="28"/>
        </w:rPr>
        <w:t>ч</w:t>
      </w:r>
      <w:r w:rsidR="00114BA6">
        <w:rPr>
          <w:rFonts w:ascii="Times New Roman" w:hAnsi="Times New Roman"/>
          <w:sz w:val="28"/>
          <w:szCs w:val="28"/>
        </w:rPr>
        <w:t>исле</w:t>
      </w:r>
      <w:r w:rsidR="009304CE">
        <w:rPr>
          <w:rFonts w:ascii="Times New Roman" w:hAnsi="Times New Roman"/>
          <w:sz w:val="28"/>
          <w:szCs w:val="28"/>
        </w:rPr>
        <w:t xml:space="preserve"> связанных с использованием электронного образовательного ресурса.</w:t>
      </w:r>
    </w:p>
    <w:p w:rsidR="00BA3DCD" w:rsidRDefault="00BA3DCD" w:rsidP="00BA3DCD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8F0">
        <w:rPr>
          <w:rFonts w:ascii="Times New Roman" w:hAnsi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/>
          <w:sz w:val="28"/>
          <w:szCs w:val="28"/>
        </w:rPr>
        <w:t>образовательных организаций и профессионального педагогического сообщества городской системы общего образования, в целом</w:t>
      </w:r>
      <w:r w:rsidR="00E91FE4">
        <w:rPr>
          <w:rFonts w:ascii="Times New Roman" w:hAnsi="Times New Roman"/>
          <w:sz w:val="28"/>
          <w:szCs w:val="28"/>
        </w:rPr>
        <w:t>, на принципах сотрудничества</w:t>
      </w:r>
      <w:r w:rsidR="008804B5">
        <w:rPr>
          <w:rFonts w:ascii="Times New Roman" w:hAnsi="Times New Roman"/>
          <w:sz w:val="28"/>
          <w:szCs w:val="28"/>
        </w:rPr>
        <w:t xml:space="preserve"> и образовательного партнёрства</w:t>
      </w:r>
      <w:r>
        <w:rPr>
          <w:rFonts w:ascii="Times New Roman" w:hAnsi="Times New Roman"/>
          <w:sz w:val="28"/>
          <w:szCs w:val="28"/>
        </w:rPr>
        <w:t>;</w:t>
      </w:r>
    </w:p>
    <w:bookmarkEnd w:id="11"/>
    <w:p w:rsidR="00F71E6B" w:rsidRDefault="00F71E6B" w:rsidP="00470D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0161" w:rsidRPr="007B7FE7" w:rsidRDefault="00C40161" w:rsidP="00381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«Инфраструктурные преобразования»</w:t>
      </w:r>
    </w:p>
    <w:p w:rsidR="002C7122" w:rsidRPr="002C7122" w:rsidRDefault="00876680" w:rsidP="002C71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ED1">
        <w:rPr>
          <w:rFonts w:ascii="Times New Roman" w:hAnsi="Times New Roman"/>
          <w:sz w:val="28"/>
          <w:szCs w:val="28"/>
        </w:rPr>
        <w:t>Развитие</w:t>
      </w:r>
      <w:r w:rsidR="001226E5" w:rsidRPr="00050ED1">
        <w:rPr>
          <w:rFonts w:ascii="Times New Roman" w:hAnsi="Times New Roman"/>
          <w:sz w:val="28"/>
          <w:szCs w:val="28"/>
        </w:rPr>
        <w:t xml:space="preserve"> </w:t>
      </w:r>
      <w:r w:rsidRPr="00050ED1">
        <w:rPr>
          <w:rFonts w:ascii="Times New Roman" w:hAnsi="Times New Roman"/>
          <w:sz w:val="28"/>
          <w:szCs w:val="28"/>
        </w:rPr>
        <w:t>инфраструктуры муниципальной</w:t>
      </w:r>
      <w:r w:rsidR="001226E5" w:rsidRPr="00050ED1">
        <w:rPr>
          <w:rFonts w:ascii="Times New Roman" w:hAnsi="Times New Roman"/>
          <w:sz w:val="28"/>
          <w:szCs w:val="28"/>
        </w:rPr>
        <w:t xml:space="preserve"> системы образования, </w:t>
      </w:r>
      <w:r w:rsidRPr="00050ED1">
        <w:rPr>
          <w:rFonts w:ascii="Times New Roman" w:hAnsi="Times New Roman"/>
          <w:sz w:val="28"/>
          <w:szCs w:val="28"/>
        </w:rPr>
        <w:t>во многом</w:t>
      </w:r>
      <w:r w:rsidR="001226E5" w:rsidRPr="00050ED1">
        <w:rPr>
          <w:rFonts w:ascii="Times New Roman" w:hAnsi="Times New Roman"/>
          <w:sz w:val="28"/>
          <w:szCs w:val="28"/>
        </w:rPr>
        <w:t xml:space="preserve">, </w:t>
      </w:r>
      <w:r w:rsidRPr="00050ED1">
        <w:rPr>
          <w:rFonts w:ascii="Times New Roman" w:hAnsi="Times New Roman"/>
          <w:sz w:val="28"/>
          <w:szCs w:val="28"/>
        </w:rPr>
        <w:t xml:space="preserve">будет связано с появлением новых </w:t>
      </w:r>
      <w:r w:rsidR="00C70BE3" w:rsidRPr="00050ED1">
        <w:rPr>
          <w:rFonts w:ascii="Times New Roman" w:hAnsi="Times New Roman"/>
          <w:sz w:val="28"/>
          <w:szCs w:val="28"/>
        </w:rPr>
        <w:t xml:space="preserve">разноплановых </w:t>
      </w:r>
      <w:r w:rsidRPr="00050ED1">
        <w:rPr>
          <w:rFonts w:ascii="Times New Roman" w:hAnsi="Times New Roman"/>
          <w:sz w:val="28"/>
          <w:szCs w:val="28"/>
        </w:rPr>
        <w:t>форм образования</w:t>
      </w:r>
      <w:r w:rsidR="00C70BE3" w:rsidRPr="00050ED1">
        <w:rPr>
          <w:rFonts w:ascii="Times New Roman" w:hAnsi="Times New Roman"/>
          <w:sz w:val="28"/>
          <w:szCs w:val="28"/>
        </w:rPr>
        <w:t xml:space="preserve"> (сетевое, дистанционное, семейное)</w:t>
      </w:r>
      <w:r w:rsidRPr="00050ED1">
        <w:rPr>
          <w:rFonts w:ascii="Times New Roman" w:hAnsi="Times New Roman"/>
          <w:sz w:val="28"/>
          <w:szCs w:val="28"/>
        </w:rPr>
        <w:t xml:space="preserve"> и возникающими образовательными возможностями</w:t>
      </w:r>
      <w:r w:rsidR="001226E5" w:rsidRPr="00050ED1">
        <w:rPr>
          <w:rFonts w:ascii="Times New Roman" w:hAnsi="Times New Roman"/>
          <w:sz w:val="28"/>
          <w:szCs w:val="28"/>
        </w:rPr>
        <w:t xml:space="preserve"> публичных пространств</w:t>
      </w:r>
      <w:r w:rsidR="00C70BE3" w:rsidRPr="00050ED1">
        <w:rPr>
          <w:rFonts w:ascii="Times New Roman" w:hAnsi="Times New Roman"/>
          <w:sz w:val="28"/>
          <w:szCs w:val="28"/>
        </w:rPr>
        <w:t xml:space="preserve"> (</w:t>
      </w:r>
      <w:r w:rsidR="001226E5" w:rsidRPr="00050ED1">
        <w:rPr>
          <w:rFonts w:ascii="Times New Roman" w:hAnsi="Times New Roman"/>
          <w:sz w:val="28"/>
          <w:szCs w:val="28"/>
        </w:rPr>
        <w:t xml:space="preserve">социальные сети, </w:t>
      </w:r>
      <w:r w:rsidR="005F459A" w:rsidRPr="00050ED1">
        <w:rPr>
          <w:rFonts w:ascii="Times New Roman" w:hAnsi="Times New Roman"/>
          <w:sz w:val="28"/>
          <w:szCs w:val="28"/>
        </w:rPr>
        <w:t xml:space="preserve">библиотеки, </w:t>
      </w:r>
      <w:r w:rsidR="00C70BE3" w:rsidRPr="00050ED1">
        <w:rPr>
          <w:rFonts w:ascii="Times New Roman" w:hAnsi="Times New Roman"/>
          <w:sz w:val="28"/>
          <w:szCs w:val="28"/>
        </w:rPr>
        <w:t xml:space="preserve">театры, </w:t>
      </w:r>
      <w:r w:rsidR="001312E6">
        <w:rPr>
          <w:rFonts w:ascii="Times New Roman" w:hAnsi="Times New Roman"/>
          <w:sz w:val="28"/>
          <w:szCs w:val="28"/>
        </w:rPr>
        <w:t>клубы, парки, стадионы и т.д.</w:t>
      </w:r>
      <w:r w:rsidR="00C70BE3" w:rsidRPr="00050ED1">
        <w:rPr>
          <w:rFonts w:ascii="Times New Roman" w:hAnsi="Times New Roman"/>
          <w:sz w:val="28"/>
          <w:szCs w:val="28"/>
        </w:rPr>
        <w:t>)</w:t>
      </w:r>
      <w:r w:rsidR="00050ED1" w:rsidRPr="00050ED1">
        <w:rPr>
          <w:rFonts w:ascii="Times New Roman" w:hAnsi="Times New Roman"/>
          <w:sz w:val="28"/>
          <w:szCs w:val="28"/>
        </w:rPr>
        <w:t xml:space="preserve">. Основания инфраструктурных изменений будет определять </w:t>
      </w:r>
      <w:r w:rsidR="00050ED1">
        <w:rPr>
          <w:rFonts w:ascii="Times New Roman" w:hAnsi="Times New Roman"/>
          <w:sz w:val="28"/>
          <w:szCs w:val="28"/>
        </w:rPr>
        <w:t>дизайн создания новой образовательной сре</w:t>
      </w:r>
      <w:r w:rsidR="003B0753">
        <w:rPr>
          <w:rFonts w:ascii="Times New Roman" w:hAnsi="Times New Roman"/>
          <w:sz w:val="28"/>
          <w:szCs w:val="28"/>
        </w:rPr>
        <w:t>ды и</w:t>
      </w:r>
      <w:r w:rsidR="00050ED1">
        <w:rPr>
          <w:rFonts w:ascii="Times New Roman" w:hAnsi="Times New Roman"/>
          <w:sz w:val="28"/>
          <w:szCs w:val="28"/>
        </w:rPr>
        <w:t xml:space="preserve"> нового содержания образования, </w:t>
      </w:r>
      <w:r w:rsidR="003B0753">
        <w:rPr>
          <w:rFonts w:ascii="Times New Roman" w:hAnsi="Times New Roman"/>
          <w:sz w:val="28"/>
          <w:szCs w:val="28"/>
        </w:rPr>
        <w:t>что</w:t>
      </w:r>
      <w:r w:rsidR="00050ED1">
        <w:rPr>
          <w:rFonts w:ascii="Times New Roman" w:hAnsi="Times New Roman"/>
          <w:sz w:val="28"/>
          <w:szCs w:val="28"/>
        </w:rPr>
        <w:t>, снижая издержки существующих форм общего образования, будет открывать новые и более комфортн</w:t>
      </w:r>
      <w:r w:rsidR="00962D41">
        <w:rPr>
          <w:rFonts w:ascii="Times New Roman" w:hAnsi="Times New Roman"/>
          <w:sz w:val="28"/>
          <w:szCs w:val="28"/>
        </w:rPr>
        <w:t>ые образовательные возможности.</w:t>
      </w:r>
    </w:p>
    <w:p w:rsidR="006F5ED2" w:rsidRDefault="006F5ED2" w:rsidP="009D1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7FE7" w:rsidRPr="00576143" w:rsidRDefault="001312E6" w:rsidP="009D1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2E6">
        <w:rPr>
          <w:rFonts w:ascii="Times New Roman" w:hAnsi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Cs/>
          <w:sz w:val="28"/>
          <w:szCs w:val="28"/>
        </w:rPr>
        <w:t>дошкольном</w:t>
      </w:r>
      <w:r w:rsidR="007B7FE7" w:rsidRPr="00E84D69">
        <w:rPr>
          <w:rFonts w:ascii="Times New Roman" w:hAnsi="Times New Roman"/>
          <w:b/>
          <w:bCs/>
          <w:i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и </w:t>
      </w:r>
      <w:r w:rsidRPr="001312E6">
        <w:rPr>
          <w:rFonts w:ascii="Times New Roman" w:hAnsi="Times New Roman"/>
          <w:bCs/>
          <w:iCs/>
          <w:sz w:val="28"/>
          <w:szCs w:val="28"/>
        </w:rPr>
        <w:t>это</w:t>
      </w:r>
      <w:r w:rsidR="00E84D69" w:rsidRPr="00E84D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84D69" w:rsidRPr="00E84D69">
        <w:rPr>
          <w:rFonts w:ascii="Times New Roman" w:hAnsi="Times New Roman"/>
          <w:bCs/>
          <w:iCs/>
          <w:sz w:val="28"/>
          <w:szCs w:val="28"/>
        </w:rPr>
        <w:t>создани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="00E84D69" w:rsidRPr="00E84D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42188" w:rsidRPr="00E84D69">
        <w:rPr>
          <w:rFonts w:ascii="Times New Roman" w:hAnsi="Times New Roman"/>
          <w:bCs/>
          <w:iCs/>
          <w:sz w:val="28"/>
          <w:szCs w:val="28"/>
        </w:rPr>
        <w:t>р</w:t>
      </w:r>
      <w:r w:rsidR="00042188" w:rsidRPr="00E84D69">
        <w:rPr>
          <w:rFonts w:ascii="Times New Roman" w:hAnsi="Times New Roman"/>
          <w:sz w:val="28"/>
          <w:szCs w:val="28"/>
        </w:rPr>
        <w:t>а</w:t>
      </w:r>
      <w:r w:rsidR="00042188" w:rsidRPr="00B87D01">
        <w:rPr>
          <w:rFonts w:ascii="Times New Roman" w:hAnsi="Times New Roman"/>
          <w:sz w:val="28"/>
          <w:szCs w:val="28"/>
        </w:rPr>
        <w:t>звивающ</w:t>
      </w:r>
      <w:r w:rsidR="00042188">
        <w:rPr>
          <w:rFonts w:ascii="Times New Roman" w:hAnsi="Times New Roman"/>
          <w:sz w:val="28"/>
          <w:szCs w:val="28"/>
        </w:rPr>
        <w:t>ей п</w:t>
      </w:r>
      <w:r w:rsidR="00D71650">
        <w:rPr>
          <w:rFonts w:ascii="Times New Roman" w:hAnsi="Times New Roman"/>
          <w:sz w:val="28"/>
          <w:szCs w:val="28"/>
        </w:rPr>
        <w:t>редметно-пространственной среды</w:t>
      </w:r>
      <w:r w:rsidR="00576143">
        <w:rPr>
          <w:rFonts w:ascii="Times New Roman" w:hAnsi="Times New Roman"/>
          <w:sz w:val="28"/>
          <w:szCs w:val="28"/>
        </w:rPr>
        <w:t xml:space="preserve">, которая </w:t>
      </w:r>
      <w:r w:rsidR="002E03CA" w:rsidRPr="00B87D01">
        <w:rPr>
          <w:rFonts w:ascii="Times New Roman" w:hAnsi="Times New Roman"/>
          <w:sz w:val="28"/>
          <w:szCs w:val="28"/>
        </w:rPr>
        <w:t>должна обеспечивать</w:t>
      </w:r>
      <w:r w:rsidR="002E03CA">
        <w:rPr>
          <w:rFonts w:ascii="Times New Roman" w:hAnsi="Times New Roman"/>
          <w:sz w:val="28"/>
          <w:szCs w:val="28"/>
        </w:rPr>
        <w:t xml:space="preserve"> </w:t>
      </w:r>
      <w:r w:rsidR="002E03CA" w:rsidRPr="00B87D01">
        <w:rPr>
          <w:rFonts w:ascii="Times New Roman" w:hAnsi="Times New Roman"/>
          <w:sz w:val="28"/>
          <w:szCs w:val="28"/>
        </w:rPr>
        <w:t>реализацию различных образовательных программ</w:t>
      </w:r>
      <w:r w:rsidR="002E03CA" w:rsidRPr="002E03CA">
        <w:rPr>
          <w:rFonts w:ascii="Times New Roman" w:hAnsi="Times New Roman"/>
          <w:sz w:val="28"/>
          <w:szCs w:val="28"/>
        </w:rPr>
        <w:t xml:space="preserve"> </w:t>
      </w:r>
      <w:r w:rsidR="002E03CA">
        <w:rPr>
          <w:rFonts w:ascii="Times New Roman" w:hAnsi="Times New Roman"/>
          <w:sz w:val="28"/>
          <w:szCs w:val="28"/>
        </w:rPr>
        <w:t xml:space="preserve">и </w:t>
      </w:r>
      <w:r w:rsidR="002E03CA" w:rsidRPr="00B87D01">
        <w:rPr>
          <w:rFonts w:ascii="Times New Roman" w:hAnsi="Times New Roman"/>
          <w:sz w:val="28"/>
          <w:szCs w:val="28"/>
        </w:rPr>
        <w:t xml:space="preserve">в случае организации инклюзивного образования </w:t>
      </w:r>
      <w:r w:rsidR="002E03CA">
        <w:rPr>
          <w:rFonts w:ascii="Times New Roman" w:hAnsi="Times New Roman"/>
          <w:sz w:val="28"/>
          <w:szCs w:val="28"/>
        </w:rPr>
        <w:t>–</w:t>
      </w:r>
      <w:r w:rsidR="002E03CA" w:rsidRPr="00B87D01">
        <w:rPr>
          <w:rFonts w:ascii="Times New Roman" w:hAnsi="Times New Roman"/>
          <w:sz w:val="28"/>
          <w:szCs w:val="28"/>
        </w:rPr>
        <w:t xml:space="preserve"> необходимые условия</w:t>
      </w:r>
      <w:r w:rsidR="002E03CA">
        <w:rPr>
          <w:rFonts w:ascii="Times New Roman" w:hAnsi="Times New Roman"/>
          <w:sz w:val="28"/>
          <w:szCs w:val="28"/>
        </w:rPr>
        <w:t xml:space="preserve">. </w:t>
      </w:r>
      <w:r w:rsidR="00D71650">
        <w:rPr>
          <w:rFonts w:ascii="Times New Roman" w:hAnsi="Times New Roman"/>
          <w:sz w:val="28"/>
          <w:szCs w:val="28"/>
        </w:rPr>
        <w:t xml:space="preserve">Она </w:t>
      </w:r>
      <w:r w:rsidR="00D71650" w:rsidRPr="00B87D01">
        <w:rPr>
          <w:rFonts w:ascii="Times New Roman" w:hAnsi="Times New Roman"/>
          <w:sz w:val="28"/>
          <w:szCs w:val="28"/>
        </w:rPr>
        <w:t xml:space="preserve">должна быть содержательно-насыщенной, трансформируемой, полифункциональной, </w:t>
      </w:r>
      <w:r w:rsidR="00D71650" w:rsidRPr="00576143">
        <w:rPr>
          <w:rFonts w:ascii="Times New Roman" w:hAnsi="Times New Roman"/>
          <w:sz w:val="28"/>
          <w:szCs w:val="28"/>
        </w:rPr>
        <w:t>вариативной, доступной и безопасной.</w:t>
      </w:r>
    </w:p>
    <w:p w:rsidR="00D75C29" w:rsidRDefault="00D75C29" w:rsidP="00D75C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25E84" w:rsidRDefault="009D1CAE" w:rsidP="009D1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76143">
        <w:rPr>
          <w:rFonts w:ascii="Times New Roman" w:hAnsi="Times New Roman"/>
          <w:sz w:val="28"/>
          <w:szCs w:val="28"/>
        </w:rPr>
        <w:t>ерспективны</w:t>
      </w:r>
      <w:r>
        <w:rPr>
          <w:rFonts w:ascii="Times New Roman" w:hAnsi="Times New Roman"/>
          <w:sz w:val="28"/>
          <w:szCs w:val="28"/>
        </w:rPr>
        <w:t>м</w:t>
      </w:r>
      <w:r w:rsidR="00576143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ем</w:t>
      </w:r>
      <w:r w:rsidR="00576143">
        <w:rPr>
          <w:rFonts w:ascii="Times New Roman" w:hAnsi="Times New Roman"/>
          <w:sz w:val="28"/>
          <w:szCs w:val="28"/>
        </w:rPr>
        <w:t xml:space="preserve"> в инфраструктурных решениях </w:t>
      </w:r>
      <w:r w:rsidR="00A32298">
        <w:rPr>
          <w:rFonts w:ascii="Times New Roman" w:hAnsi="Times New Roman"/>
          <w:sz w:val="28"/>
          <w:szCs w:val="28"/>
        </w:rPr>
        <w:t>является</w:t>
      </w:r>
      <w:r w:rsidR="00576143">
        <w:rPr>
          <w:rFonts w:ascii="Times New Roman" w:hAnsi="Times New Roman"/>
          <w:sz w:val="28"/>
          <w:szCs w:val="28"/>
        </w:rPr>
        <w:t xml:space="preserve"> организация разновозрастных групп для детей дошкольного возраста. </w:t>
      </w:r>
      <w:r w:rsidR="00576143" w:rsidRPr="000F341C">
        <w:rPr>
          <w:rFonts w:ascii="Times New Roman" w:hAnsi="Times New Roman"/>
          <w:sz w:val="28"/>
          <w:szCs w:val="28"/>
        </w:rPr>
        <w:t xml:space="preserve">В таких </w:t>
      </w:r>
      <w:r w:rsidR="0059359E">
        <w:rPr>
          <w:rFonts w:ascii="Times New Roman" w:hAnsi="Times New Roman"/>
          <w:sz w:val="28"/>
          <w:szCs w:val="28"/>
        </w:rPr>
        <w:t xml:space="preserve">специально организуемых детских </w:t>
      </w:r>
      <w:r w:rsidR="00576143" w:rsidRPr="000F341C">
        <w:rPr>
          <w:rFonts w:ascii="Times New Roman" w:hAnsi="Times New Roman"/>
          <w:sz w:val="28"/>
          <w:szCs w:val="28"/>
        </w:rPr>
        <w:t>коллективах происходит естественное саморазвитие старших и младших детей, формируется особый микроклимат общей заботы и поддержки</w:t>
      </w:r>
      <w:r w:rsidR="0059359E">
        <w:rPr>
          <w:rFonts w:ascii="Times New Roman" w:hAnsi="Times New Roman"/>
          <w:sz w:val="28"/>
          <w:szCs w:val="28"/>
        </w:rPr>
        <w:t>.</w:t>
      </w:r>
      <w:r w:rsidR="00576143" w:rsidRPr="000F341C">
        <w:rPr>
          <w:rFonts w:ascii="Times New Roman" w:hAnsi="Times New Roman"/>
          <w:sz w:val="28"/>
          <w:szCs w:val="28"/>
        </w:rPr>
        <w:t xml:space="preserve"> </w:t>
      </w:r>
      <w:bookmarkStart w:id="12" w:name="_Hlk491191628"/>
      <w:r w:rsidR="0059359E">
        <w:rPr>
          <w:rFonts w:ascii="Times New Roman" w:hAnsi="Times New Roman"/>
          <w:sz w:val="28"/>
          <w:szCs w:val="28"/>
        </w:rPr>
        <w:t>Р</w:t>
      </w:r>
      <w:r w:rsidR="0059359E" w:rsidRPr="000F341C">
        <w:rPr>
          <w:rFonts w:ascii="Times New Roman" w:hAnsi="Times New Roman"/>
          <w:sz w:val="28"/>
          <w:szCs w:val="28"/>
        </w:rPr>
        <w:t xml:space="preserve">азновозрастные группы </w:t>
      </w:r>
      <w:r w:rsidR="00A32298">
        <w:rPr>
          <w:rFonts w:ascii="Times New Roman" w:hAnsi="Times New Roman"/>
          <w:sz w:val="28"/>
          <w:szCs w:val="28"/>
        </w:rPr>
        <w:t xml:space="preserve">уже </w:t>
      </w:r>
      <w:r w:rsidR="0059359E" w:rsidRPr="000F341C">
        <w:rPr>
          <w:rFonts w:ascii="Times New Roman" w:hAnsi="Times New Roman"/>
          <w:sz w:val="28"/>
          <w:szCs w:val="28"/>
        </w:rPr>
        <w:t xml:space="preserve">функционируют </w:t>
      </w:r>
      <w:r w:rsidR="0059359E">
        <w:rPr>
          <w:rFonts w:ascii="Times New Roman" w:hAnsi="Times New Roman"/>
          <w:sz w:val="28"/>
          <w:szCs w:val="28"/>
        </w:rPr>
        <w:t>п</w:t>
      </w:r>
      <w:r w:rsidR="00125E84" w:rsidRPr="000F341C">
        <w:rPr>
          <w:rFonts w:ascii="Times New Roman" w:hAnsi="Times New Roman"/>
          <w:sz w:val="28"/>
          <w:szCs w:val="28"/>
        </w:rPr>
        <w:t xml:space="preserve">очти в 25% детских садов </w:t>
      </w:r>
      <w:r w:rsidR="00A32298">
        <w:rPr>
          <w:rFonts w:ascii="Times New Roman" w:hAnsi="Times New Roman"/>
          <w:sz w:val="28"/>
          <w:szCs w:val="28"/>
        </w:rPr>
        <w:t xml:space="preserve">города </w:t>
      </w:r>
      <w:r w:rsidR="00125E84" w:rsidRPr="000F341C">
        <w:rPr>
          <w:rFonts w:ascii="Times New Roman" w:hAnsi="Times New Roman"/>
          <w:sz w:val="28"/>
          <w:szCs w:val="28"/>
        </w:rPr>
        <w:t>Красноярска</w:t>
      </w:r>
      <w:bookmarkEnd w:id="12"/>
      <w:r w:rsidR="00125E84" w:rsidRPr="000F341C">
        <w:rPr>
          <w:rFonts w:ascii="Times New Roman" w:hAnsi="Times New Roman"/>
          <w:sz w:val="28"/>
          <w:szCs w:val="28"/>
        </w:rPr>
        <w:t>.</w:t>
      </w:r>
    </w:p>
    <w:p w:rsidR="00C422DD" w:rsidRDefault="00DD2B5D" w:rsidP="00870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B55">
        <w:rPr>
          <w:rFonts w:ascii="Times New Roman" w:hAnsi="Times New Roman"/>
          <w:sz w:val="28"/>
          <w:szCs w:val="28"/>
        </w:rPr>
        <w:t xml:space="preserve">Решая задачу </w:t>
      </w:r>
      <w:r w:rsidR="00870B55" w:rsidRPr="00870B55">
        <w:rPr>
          <w:rFonts w:ascii="Times New Roman" w:hAnsi="Times New Roman"/>
          <w:sz w:val="28"/>
          <w:szCs w:val="28"/>
        </w:rPr>
        <w:t xml:space="preserve">повышения </w:t>
      </w:r>
      <w:r w:rsidRPr="00870B55">
        <w:rPr>
          <w:rFonts w:ascii="Times New Roman" w:hAnsi="Times New Roman"/>
          <w:sz w:val="28"/>
          <w:szCs w:val="28"/>
        </w:rPr>
        <w:t>эффективно</w:t>
      </w:r>
      <w:r w:rsidR="00870B55" w:rsidRPr="00870B55">
        <w:rPr>
          <w:rFonts w:ascii="Times New Roman" w:hAnsi="Times New Roman"/>
          <w:sz w:val="28"/>
          <w:szCs w:val="28"/>
        </w:rPr>
        <w:t>сти</w:t>
      </w:r>
      <w:r w:rsidRPr="00870B55">
        <w:rPr>
          <w:rFonts w:ascii="Times New Roman" w:hAnsi="Times New Roman"/>
          <w:sz w:val="28"/>
          <w:szCs w:val="28"/>
        </w:rPr>
        <w:t xml:space="preserve"> управления</w:t>
      </w:r>
      <w:r w:rsidR="00870B55" w:rsidRPr="00870B55">
        <w:rPr>
          <w:rFonts w:ascii="Times New Roman" w:hAnsi="Times New Roman"/>
          <w:sz w:val="28"/>
          <w:szCs w:val="28"/>
        </w:rPr>
        <w:t xml:space="preserve"> и консолидации ресурса,</w:t>
      </w:r>
      <w:r w:rsidRPr="00870B55">
        <w:rPr>
          <w:rFonts w:ascii="Times New Roman" w:hAnsi="Times New Roman"/>
          <w:sz w:val="28"/>
          <w:szCs w:val="28"/>
        </w:rPr>
        <w:t xml:space="preserve"> мы продолжаем линию </w:t>
      </w:r>
      <w:r w:rsidR="00870B55" w:rsidRPr="00870B55">
        <w:rPr>
          <w:rFonts w:ascii="Times New Roman" w:hAnsi="Times New Roman"/>
          <w:sz w:val="28"/>
          <w:szCs w:val="28"/>
        </w:rPr>
        <w:t xml:space="preserve">инфраструктурных изменений, </w:t>
      </w:r>
      <w:r w:rsidRPr="00870B55">
        <w:rPr>
          <w:rFonts w:ascii="Times New Roman" w:hAnsi="Times New Roman"/>
          <w:sz w:val="28"/>
          <w:szCs w:val="28"/>
        </w:rPr>
        <w:t>объединя</w:t>
      </w:r>
      <w:r w:rsidR="00870B55" w:rsidRPr="00870B55">
        <w:rPr>
          <w:rFonts w:ascii="Times New Roman" w:hAnsi="Times New Roman"/>
          <w:sz w:val="28"/>
          <w:szCs w:val="28"/>
        </w:rPr>
        <w:t>я</w:t>
      </w:r>
      <w:r w:rsidRPr="00870B55">
        <w:rPr>
          <w:rFonts w:ascii="Times New Roman" w:hAnsi="Times New Roman"/>
          <w:sz w:val="28"/>
          <w:szCs w:val="28"/>
        </w:rPr>
        <w:t xml:space="preserve"> разные </w:t>
      </w:r>
      <w:r w:rsidR="00870B55" w:rsidRPr="00870B55">
        <w:rPr>
          <w:rFonts w:ascii="Times New Roman" w:hAnsi="Times New Roman"/>
          <w:sz w:val="28"/>
          <w:szCs w:val="28"/>
        </w:rPr>
        <w:t>учреждения в одно юридическое лицо. В настоящее время осуществлены 1</w:t>
      </w:r>
      <w:r w:rsidR="0060334A">
        <w:rPr>
          <w:rFonts w:ascii="Times New Roman" w:hAnsi="Times New Roman"/>
          <w:sz w:val="28"/>
          <w:szCs w:val="28"/>
        </w:rPr>
        <w:t>5</w:t>
      </w:r>
      <w:r w:rsidR="00870B55" w:rsidRPr="00870B55">
        <w:rPr>
          <w:rFonts w:ascii="Times New Roman" w:hAnsi="Times New Roman"/>
          <w:sz w:val="28"/>
          <w:szCs w:val="28"/>
        </w:rPr>
        <w:t xml:space="preserve"> объединений</w:t>
      </w:r>
      <w:r w:rsidRPr="00870B55">
        <w:rPr>
          <w:rFonts w:ascii="Times New Roman" w:hAnsi="Times New Roman"/>
          <w:sz w:val="28"/>
          <w:szCs w:val="28"/>
        </w:rPr>
        <w:t>: школа-школа, школа-детский сад, детский сад-детский сад.</w:t>
      </w:r>
    </w:p>
    <w:p w:rsidR="00D75C29" w:rsidRDefault="00D75C29" w:rsidP="00A51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68C" w:rsidRDefault="0047239A" w:rsidP="00590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68C">
        <w:rPr>
          <w:rFonts w:ascii="Times New Roman" w:hAnsi="Times New Roman"/>
          <w:sz w:val="28"/>
          <w:szCs w:val="28"/>
        </w:rPr>
        <w:t xml:space="preserve">Особое </w:t>
      </w:r>
      <w:r w:rsidR="00FE4F1B" w:rsidRPr="0059068C">
        <w:rPr>
          <w:rFonts w:ascii="Times New Roman" w:hAnsi="Times New Roman"/>
          <w:sz w:val="28"/>
          <w:szCs w:val="28"/>
        </w:rPr>
        <w:t>место в направлении инфраструктурных изменений занимает</w:t>
      </w:r>
      <w:r w:rsidRPr="0059068C">
        <w:rPr>
          <w:rFonts w:ascii="Times New Roman" w:hAnsi="Times New Roman"/>
          <w:sz w:val="28"/>
          <w:szCs w:val="28"/>
        </w:rPr>
        <w:t xml:space="preserve"> </w:t>
      </w:r>
      <w:r w:rsidR="00FE4F1B" w:rsidRPr="0059068C">
        <w:rPr>
          <w:rFonts w:ascii="Times New Roman" w:hAnsi="Times New Roman"/>
          <w:sz w:val="28"/>
          <w:szCs w:val="28"/>
        </w:rPr>
        <w:t>обесп</w:t>
      </w:r>
      <w:r w:rsidR="00FE4F1B" w:rsidRPr="00424330">
        <w:rPr>
          <w:rFonts w:ascii="Times New Roman" w:hAnsi="Times New Roman"/>
          <w:color w:val="FF0000"/>
          <w:sz w:val="28"/>
          <w:szCs w:val="28"/>
        </w:rPr>
        <w:t>е</w:t>
      </w:r>
      <w:r w:rsidR="00FE4F1B" w:rsidRPr="0059068C">
        <w:rPr>
          <w:rFonts w:ascii="Times New Roman" w:hAnsi="Times New Roman"/>
          <w:sz w:val="28"/>
          <w:szCs w:val="28"/>
        </w:rPr>
        <w:t>чение доступного общего образования для</w:t>
      </w:r>
      <w:r w:rsidRPr="0059068C">
        <w:rPr>
          <w:rFonts w:ascii="Times New Roman" w:hAnsi="Times New Roman"/>
          <w:sz w:val="28"/>
          <w:szCs w:val="28"/>
        </w:rPr>
        <w:t xml:space="preserve"> дет</w:t>
      </w:r>
      <w:r w:rsidR="00FE4F1B" w:rsidRPr="0059068C">
        <w:rPr>
          <w:rFonts w:ascii="Times New Roman" w:hAnsi="Times New Roman"/>
          <w:sz w:val="28"/>
          <w:szCs w:val="28"/>
        </w:rPr>
        <w:t>ей с ограниченными возможностями здоровья. В</w:t>
      </w:r>
      <w:r w:rsidRPr="0059068C">
        <w:rPr>
          <w:rFonts w:ascii="Times New Roman" w:hAnsi="Times New Roman"/>
          <w:sz w:val="28"/>
          <w:szCs w:val="28"/>
        </w:rPr>
        <w:t xml:space="preserve"> образовательных организациях города сегодня около 7 тысяч таких детей. </w:t>
      </w:r>
      <w:r w:rsidR="00FE4F1B" w:rsidRPr="0059068C">
        <w:rPr>
          <w:rFonts w:ascii="Times New Roman" w:hAnsi="Times New Roman"/>
          <w:sz w:val="28"/>
          <w:szCs w:val="28"/>
        </w:rPr>
        <w:t>Около полутора тысяч детей-инвалидов включены в школьный учебный процесс</w:t>
      </w:r>
      <w:r w:rsidR="00C137DC" w:rsidRPr="0059068C">
        <w:rPr>
          <w:rFonts w:ascii="Times New Roman" w:hAnsi="Times New Roman"/>
          <w:sz w:val="28"/>
          <w:szCs w:val="28"/>
        </w:rPr>
        <w:t xml:space="preserve"> и для </w:t>
      </w:r>
      <w:r w:rsidR="0059068C">
        <w:rPr>
          <w:rFonts w:ascii="Times New Roman" w:hAnsi="Times New Roman"/>
          <w:sz w:val="28"/>
          <w:szCs w:val="28"/>
        </w:rPr>
        <w:t xml:space="preserve">них </w:t>
      </w:r>
      <w:r w:rsidR="00424330">
        <w:rPr>
          <w:rFonts w:ascii="Times New Roman" w:hAnsi="Times New Roman"/>
          <w:sz w:val="28"/>
          <w:szCs w:val="28"/>
        </w:rPr>
        <w:t>необходимо</w:t>
      </w:r>
      <w:r w:rsidR="00C137DC" w:rsidRPr="0059068C">
        <w:rPr>
          <w:rFonts w:ascii="Times New Roman" w:hAnsi="Times New Roman"/>
          <w:sz w:val="28"/>
          <w:szCs w:val="28"/>
        </w:rPr>
        <w:t xml:space="preserve"> создание безбарьерной среды, комфортных п</w:t>
      </w:r>
      <w:r w:rsidR="00424330">
        <w:rPr>
          <w:rFonts w:ascii="Times New Roman" w:hAnsi="Times New Roman"/>
          <w:sz w:val="28"/>
          <w:szCs w:val="28"/>
        </w:rPr>
        <w:t>сихологических условий, внимание</w:t>
      </w:r>
      <w:r w:rsidR="00C137DC" w:rsidRPr="0059068C">
        <w:rPr>
          <w:rFonts w:ascii="Times New Roman" w:hAnsi="Times New Roman"/>
          <w:sz w:val="28"/>
          <w:szCs w:val="28"/>
        </w:rPr>
        <w:t xml:space="preserve"> и забот</w:t>
      </w:r>
      <w:r w:rsidR="00424330">
        <w:rPr>
          <w:rFonts w:ascii="Times New Roman" w:hAnsi="Times New Roman"/>
          <w:sz w:val="28"/>
          <w:szCs w:val="28"/>
        </w:rPr>
        <w:t>а</w:t>
      </w:r>
      <w:r w:rsidR="00C137DC" w:rsidRPr="0059068C">
        <w:rPr>
          <w:rFonts w:ascii="Times New Roman" w:hAnsi="Times New Roman"/>
          <w:sz w:val="28"/>
          <w:szCs w:val="28"/>
        </w:rPr>
        <w:t xml:space="preserve"> со стороны педагогов и сверстников. Этот аспект инфраструктурных преобразований связан</w:t>
      </w:r>
      <w:r w:rsidR="00424330">
        <w:rPr>
          <w:rFonts w:ascii="Times New Roman" w:hAnsi="Times New Roman"/>
          <w:sz w:val="28"/>
          <w:szCs w:val="28"/>
        </w:rPr>
        <w:t>,</w:t>
      </w:r>
      <w:r w:rsidR="00C137DC" w:rsidRPr="0059068C">
        <w:rPr>
          <w:rFonts w:ascii="Times New Roman" w:hAnsi="Times New Roman"/>
          <w:sz w:val="28"/>
          <w:szCs w:val="28"/>
        </w:rPr>
        <w:t xml:space="preserve"> в большей степени</w:t>
      </w:r>
      <w:r w:rsidR="00424330">
        <w:rPr>
          <w:rFonts w:ascii="Times New Roman" w:hAnsi="Times New Roman"/>
          <w:sz w:val="28"/>
          <w:szCs w:val="28"/>
        </w:rPr>
        <w:t>,</w:t>
      </w:r>
      <w:r w:rsidR="00C137DC" w:rsidRPr="0059068C">
        <w:rPr>
          <w:rFonts w:ascii="Times New Roman" w:hAnsi="Times New Roman"/>
          <w:sz w:val="28"/>
          <w:szCs w:val="28"/>
        </w:rPr>
        <w:t xml:space="preserve"> со школьным укладом, о котором мы уже говорили. </w:t>
      </w:r>
    </w:p>
    <w:p w:rsidR="0059068C" w:rsidRPr="00A62D08" w:rsidRDefault="0047239A" w:rsidP="0047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8C">
        <w:rPr>
          <w:rFonts w:ascii="Times New Roman" w:hAnsi="Times New Roman"/>
          <w:sz w:val="28"/>
          <w:szCs w:val="28"/>
        </w:rPr>
        <w:t xml:space="preserve">Качественный шаг </w:t>
      </w:r>
      <w:r w:rsidR="00424330">
        <w:rPr>
          <w:rFonts w:ascii="Times New Roman" w:hAnsi="Times New Roman"/>
          <w:sz w:val="28"/>
          <w:szCs w:val="28"/>
        </w:rPr>
        <w:t xml:space="preserve">в инклюзивном образовании </w:t>
      </w:r>
      <w:r w:rsidR="0059068C">
        <w:rPr>
          <w:rFonts w:ascii="Times New Roman" w:hAnsi="Times New Roman"/>
          <w:sz w:val="28"/>
          <w:szCs w:val="28"/>
        </w:rPr>
        <w:t>в прошедшем году</w:t>
      </w:r>
      <w:r w:rsidRPr="0059068C">
        <w:rPr>
          <w:rFonts w:ascii="Times New Roman" w:hAnsi="Times New Roman"/>
          <w:sz w:val="28"/>
          <w:szCs w:val="28"/>
        </w:rPr>
        <w:t xml:space="preserve"> был сделан в сторону определения базовых школ и </w:t>
      </w:r>
      <w:r w:rsidR="0059068C">
        <w:rPr>
          <w:rFonts w:ascii="Times New Roman" w:hAnsi="Times New Roman"/>
          <w:sz w:val="28"/>
          <w:szCs w:val="28"/>
        </w:rPr>
        <w:t>дошкольных учреждений для</w:t>
      </w:r>
      <w:r w:rsidRPr="0059068C">
        <w:rPr>
          <w:rFonts w:ascii="Times New Roman" w:hAnsi="Times New Roman"/>
          <w:sz w:val="28"/>
          <w:szCs w:val="28"/>
        </w:rPr>
        <w:t xml:space="preserve"> методического сопровождения</w:t>
      </w:r>
      <w:r w:rsidR="00F60662" w:rsidRPr="0059068C">
        <w:rPr>
          <w:rFonts w:ascii="Times New Roman" w:hAnsi="Times New Roman"/>
          <w:sz w:val="28"/>
          <w:szCs w:val="28"/>
        </w:rPr>
        <w:t xml:space="preserve"> </w:t>
      </w:r>
      <w:r w:rsidR="0059068C">
        <w:rPr>
          <w:rFonts w:ascii="Times New Roman" w:hAnsi="Times New Roman"/>
          <w:sz w:val="28"/>
          <w:szCs w:val="28"/>
        </w:rPr>
        <w:t xml:space="preserve">детей </w:t>
      </w:r>
      <w:r w:rsidRPr="0059068C">
        <w:rPr>
          <w:rFonts w:ascii="Times New Roman" w:hAnsi="Times New Roman"/>
          <w:sz w:val="28"/>
          <w:szCs w:val="28"/>
        </w:rPr>
        <w:t xml:space="preserve">по каждой нозологической группе. </w:t>
      </w:r>
      <w:r w:rsidR="0063747A">
        <w:rPr>
          <w:rFonts w:ascii="Times New Roman" w:hAnsi="Times New Roman"/>
          <w:sz w:val="28"/>
          <w:szCs w:val="28"/>
        </w:rPr>
        <w:t xml:space="preserve">Для родителей этих детей </w:t>
      </w:r>
      <w:r w:rsidR="00E81A94">
        <w:rPr>
          <w:rFonts w:ascii="Times New Roman" w:hAnsi="Times New Roman"/>
          <w:sz w:val="28"/>
          <w:szCs w:val="28"/>
        </w:rPr>
        <w:t>открыт «Центр психолого-педагогической, медицинской и социальной помощи «Эго», оказывающий</w:t>
      </w:r>
      <w:r w:rsidR="00C13113">
        <w:rPr>
          <w:rFonts w:ascii="Times New Roman" w:hAnsi="Times New Roman"/>
          <w:sz w:val="28"/>
          <w:szCs w:val="28"/>
        </w:rPr>
        <w:t xml:space="preserve"> услуг</w:t>
      </w:r>
      <w:r w:rsidR="00E81A94">
        <w:rPr>
          <w:rFonts w:ascii="Times New Roman" w:hAnsi="Times New Roman"/>
          <w:sz w:val="28"/>
          <w:szCs w:val="28"/>
        </w:rPr>
        <w:t>и</w:t>
      </w:r>
      <w:r w:rsidR="00C13113">
        <w:rPr>
          <w:rFonts w:ascii="Times New Roman" w:hAnsi="Times New Roman"/>
          <w:sz w:val="28"/>
          <w:szCs w:val="28"/>
        </w:rPr>
        <w:t xml:space="preserve"> по информированию</w:t>
      </w:r>
      <w:r w:rsidR="00E81A94">
        <w:rPr>
          <w:rFonts w:ascii="Times New Roman" w:hAnsi="Times New Roman"/>
          <w:sz w:val="28"/>
          <w:szCs w:val="28"/>
        </w:rPr>
        <w:t>,</w:t>
      </w:r>
      <w:r w:rsidR="0063747A">
        <w:rPr>
          <w:rFonts w:ascii="Times New Roman" w:hAnsi="Times New Roman"/>
          <w:sz w:val="28"/>
          <w:szCs w:val="28"/>
        </w:rPr>
        <w:t xml:space="preserve"> консультирова</w:t>
      </w:r>
      <w:r w:rsidR="00E81A94">
        <w:rPr>
          <w:rFonts w:ascii="Times New Roman" w:hAnsi="Times New Roman"/>
          <w:sz w:val="28"/>
          <w:szCs w:val="28"/>
        </w:rPr>
        <w:t>нию и сопровождению детей и подростков.</w:t>
      </w:r>
    </w:p>
    <w:p w:rsidR="0063747A" w:rsidRDefault="00962D41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13113" w:rsidRPr="0059068C">
        <w:rPr>
          <w:rFonts w:ascii="Times New Roman" w:hAnsi="Times New Roman"/>
          <w:sz w:val="28"/>
          <w:szCs w:val="28"/>
        </w:rPr>
        <w:t xml:space="preserve">емой </w:t>
      </w:r>
      <w:r>
        <w:rPr>
          <w:rFonts w:ascii="Times New Roman" w:hAnsi="Times New Roman"/>
          <w:sz w:val="28"/>
          <w:szCs w:val="28"/>
        </w:rPr>
        <w:t>прошлого года</w:t>
      </w:r>
      <w:r w:rsidR="00C13113" w:rsidRPr="0059068C">
        <w:rPr>
          <w:rFonts w:ascii="Times New Roman" w:hAnsi="Times New Roman"/>
          <w:sz w:val="28"/>
          <w:szCs w:val="28"/>
        </w:rPr>
        <w:t xml:space="preserve"> б</w:t>
      </w:r>
      <w:r w:rsidR="00424330">
        <w:rPr>
          <w:rFonts w:ascii="Times New Roman" w:hAnsi="Times New Roman"/>
          <w:sz w:val="28"/>
          <w:szCs w:val="28"/>
        </w:rPr>
        <w:t>ыла организация доступной среды</w:t>
      </w:r>
      <w:r>
        <w:rPr>
          <w:rFonts w:ascii="Times New Roman" w:hAnsi="Times New Roman"/>
          <w:sz w:val="28"/>
          <w:szCs w:val="28"/>
        </w:rPr>
        <w:t>. В этом</w:t>
      </w:r>
      <w:r w:rsidR="00CE109B">
        <w:rPr>
          <w:rFonts w:ascii="Times New Roman" w:hAnsi="Times New Roman"/>
          <w:sz w:val="28"/>
          <w:szCs w:val="28"/>
        </w:rPr>
        <w:t xml:space="preserve"> </w:t>
      </w:r>
      <w:r w:rsidR="00684047">
        <w:rPr>
          <w:rFonts w:ascii="Times New Roman" w:hAnsi="Times New Roman"/>
          <w:sz w:val="28"/>
          <w:szCs w:val="28"/>
        </w:rPr>
        <w:t xml:space="preserve">году нашим направлением </w:t>
      </w:r>
      <w:r w:rsidR="00684047" w:rsidRPr="0059068C">
        <w:rPr>
          <w:rFonts w:ascii="Times New Roman" w:hAnsi="Times New Roman"/>
          <w:sz w:val="28"/>
          <w:szCs w:val="28"/>
        </w:rPr>
        <w:t>стала м</w:t>
      </w:r>
      <w:r w:rsidR="00CE109B">
        <w:rPr>
          <w:rFonts w:ascii="Times New Roman" w:hAnsi="Times New Roman"/>
          <w:sz w:val="28"/>
          <w:szCs w:val="28"/>
        </w:rPr>
        <w:t>етодика работы с детьми, имеющими</w:t>
      </w:r>
      <w:r w:rsidR="00684047" w:rsidRPr="0059068C">
        <w:rPr>
          <w:rFonts w:ascii="Times New Roman" w:hAnsi="Times New Roman"/>
          <w:sz w:val="28"/>
          <w:szCs w:val="28"/>
        </w:rPr>
        <w:t xml:space="preserve"> ограниченные </w:t>
      </w:r>
      <w:r w:rsidR="00684047" w:rsidRPr="00A62D08">
        <w:rPr>
          <w:rFonts w:ascii="Times New Roman" w:hAnsi="Times New Roman"/>
          <w:sz w:val="28"/>
          <w:szCs w:val="28"/>
        </w:rPr>
        <w:t>возможности здоровья</w:t>
      </w:r>
      <w:r w:rsidR="00684047">
        <w:rPr>
          <w:rFonts w:ascii="Times New Roman" w:hAnsi="Times New Roman"/>
          <w:sz w:val="28"/>
          <w:szCs w:val="28"/>
        </w:rPr>
        <w:t>.</w:t>
      </w:r>
      <w:r w:rsidR="00AD504E">
        <w:rPr>
          <w:rFonts w:ascii="Times New Roman" w:hAnsi="Times New Roman"/>
          <w:sz w:val="28"/>
          <w:szCs w:val="28"/>
        </w:rPr>
        <w:t xml:space="preserve"> М</w:t>
      </w:r>
      <w:r w:rsidR="00C13113" w:rsidRPr="0059068C">
        <w:rPr>
          <w:rFonts w:ascii="Times New Roman" w:hAnsi="Times New Roman"/>
          <w:sz w:val="28"/>
          <w:szCs w:val="28"/>
        </w:rPr>
        <w:t xml:space="preserve">ы инициировали проведение первой городской конференции </w:t>
      </w:r>
      <w:r w:rsidR="00AD504E">
        <w:rPr>
          <w:rFonts w:ascii="Times New Roman" w:hAnsi="Times New Roman"/>
          <w:sz w:val="28"/>
          <w:szCs w:val="28"/>
        </w:rPr>
        <w:t>по инклюзивному образованию, где был</w:t>
      </w:r>
      <w:r w:rsidR="00AD504E" w:rsidRPr="00AD504E">
        <w:rPr>
          <w:rFonts w:ascii="Times New Roman" w:hAnsi="Times New Roman"/>
          <w:sz w:val="28"/>
          <w:szCs w:val="28"/>
        </w:rPr>
        <w:t xml:space="preserve"> </w:t>
      </w:r>
      <w:r w:rsidR="00AD504E">
        <w:rPr>
          <w:rFonts w:ascii="Times New Roman" w:hAnsi="Times New Roman"/>
          <w:sz w:val="28"/>
          <w:szCs w:val="28"/>
        </w:rPr>
        <w:t>представлен позитивный опыт</w:t>
      </w:r>
      <w:r w:rsidR="00B1127D">
        <w:rPr>
          <w:rFonts w:ascii="Times New Roman" w:hAnsi="Times New Roman"/>
          <w:sz w:val="28"/>
          <w:szCs w:val="28"/>
        </w:rPr>
        <w:t xml:space="preserve"> и</w:t>
      </w:r>
      <w:r w:rsidR="00AD504E">
        <w:rPr>
          <w:rFonts w:ascii="Times New Roman" w:hAnsi="Times New Roman"/>
          <w:sz w:val="28"/>
          <w:szCs w:val="28"/>
        </w:rPr>
        <w:t xml:space="preserve"> состоялся серьёзный разговор о проблемах инклюзивного образования.</w:t>
      </w:r>
    </w:p>
    <w:p w:rsidR="00CF2768" w:rsidRDefault="00CF2768" w:rsidP="007B7D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A08" w:rsidRDefault="00073A08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Инфраструктурные</w:t>
      </w:r>
      <w:r w:rsidR="009E024E" w:rsidRPr="009E024E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менения</w:t>
      </w:r>
      <w:r w:rsidR="009E024E" w:rsidRPr="009E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 образовании </w:t>
      </w:r>
      <w:r w:rsidR="009E024E" w:rsidRPr="009E024E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ы</w:t>
      </w:r>
      <w:r w:rsidR="009E024E" w:rsidRPr="009E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E024E" w:rsidRPr="009E024E">
        <w:rPr>
          <w:rFonts w:ascii="Times New Roman" w:hAnsi="Times New Roman"/>
          <w:sz w:val="28"/>
          <w:szCs w:val="28"/>
        </w:rPr>
        <w:t>с обесп</w:t>
      </w:r>
      <w:r w:rsidR="009E024E" w:rsidRPr="00073A08">
        <w:rPr>
          <w:rFonts w:ascii="Times New Roman" w:hAnsi="Times New Roman"/>
          <w:color w:val="FF0000"/>
          <w:sz w:val="28"/>
          <w:szCs w:val="28"/>
        </w:rPr>
        <w:t>е</w:t>
      </w:r>
      <w:r w:rsidR="009E024E" w:rsidRPr="009E024E">
        <w:rPr>
          <w:rFonts w:ascii="Times New Roman" w:hAnsi="Times New Roman"/>
          <w:sz w:val="28"/>
          <w:szCs w:val="28"/>
        </w:rPr>
        <w:t>чением образовательного процесса учебно-методиче</w:t>
      </w:r>
      <w:r>
        <w:rPr>
          <w:rFonts w:ascii="Times New Roman" w:hAnsi="Times New Roman"/>
          <w:sz w:val="28"/>
          <w:szCs w:val="28"/>
        </w:rPr>
        <w:t xml:space="preserve">скими комплексами, учебниками, </w:t>
      </w:r>
      <w:r w:rsidR="009E024E" w:rsidRPr="009E024E">
        <w:rPr>
          <w:rFonts w:ascii="Times New Roman" w:hAnsi="Times New Roman"/>
          <w:sz w:val="28"/>
          <w:szCs w:val="28"/>
        </w:rPr>
        <w:t>учебными пособиями.</w:t>
      </w:r>
      <w:r w:rsidR="00C422DD" w:rsidRPr="009E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настоящее время н</w:t>
      </w:r>
      <w:r w:rsidR="00C422DD" w:rsidRPr="009E024E">
        <w:rPr>
          <w:rFonts w:ascii="Times New Roman" w:hAnsi="Times New Roman"/>
          <w:sz w:val="28"/>
          <w:szCs w:val="28"/>
        </w:rPr>
        <w:t>а</w:t>
      </w:r>
      <w:r w:rsidR="009E024E" w:rsidRPr="009E024E">
        <w:rPr>
          <w:rFonts w:ascii="Times New Roman" w:hAnsi="Times New Roman"/>
          <w:sz w:val="28"/>
          <w:szCs w:val="28"/>
        </w:rPr>
        <w:t xml:space="preserve"> федеральном</w:t>
      </w:r>
      <w:r w:rsidR="00C422DD" w:rsidRPr="009E024E">
        <w:rPr>
          <w:rFonts w:ascii="Times New Roman" w:hAnsi="Times New Roman"/>
          <w:sz w:val="28"/>
          <w:szCs w:val="28"/>
        </w:rPr>
        <w:t xml:space="preserve"> уровне </w:t>
      </w:r>
      <w:r w:rsidR="009E024E" w:rsidRPr="009E024E">
        <w:rPr>
          <w:rFonts w:ascii="Times New Roman" w:hAnsi="Times New Roman"/>
          <w:sz w:val="28"/>
          <w:szCs w:val="28"/>
        </w:rPr>
        <w:t xml:space="preserve">осуществляется </w:t>
      </w:r>
      <w:r w:rsidR="00C422DD" w:rsidRPr="009E024E">
        <w:rPr>
          <w:rFonts w:ascii="Times New Roman" w:hAnsi="Times New Roman"/>
          <w:sz w:val="28"/>
          <w:szCs w:val="28"/>
        </w:rPr>
        <w:t>подбор и экспертиз</w:t>
      </w:r>
      <w:r>
        <w:rPr>
          <w:rFonts w:ascii="Times New Roman" w:hAnsi="Times New Roman"/>
          <w:sz w:val="28"/>
          <w:szCs w:val="28"/>
        </w:rPr>
        <w:t>а</w:t>
      </w:r>
      <w:r w:rsidR="00C422DD" w:rsidRPr="009E024E">
        <w:rPr>
          <w:rFonts w:ascii="Times New Roman" w:hAnsi="Times New Roman"/>
          <w:sz w:val="28"/>
          <w:szCs w:val="28"/>
        </w:rPr>
        <w:t xml:space="preserve"> учебников, планируется по каждому предмету оставить 2-3 линейки: базовые и углубленные. </w:t>
      </w:r>
      <w:r w:rsidR="009E024E" w:rsidRPr="009E024E">
        <w:rPr>
          <w:rFonts w:ascii="Times New Roman" w:hAnsi="Times New Roman"/>
          <w:sz w:val="28"/>
          <w:szCs w:val="28"/>
        </w:rPr>
        <w:t>Э</w:t>
      </w:r>
      <w:r w:rsidR="00C422DD" w:rsidRPr="009E024E">
        <w:rPr>
          <w:rFonts w:ascii="Times New Roman" w:hAnsi="Times New Roman"/>
          <w:sz w:val="28"/>
          <w:szCs w:val="28"/>
        </w:rPr>
        <w:t>тот п</w:t>
      </w:r>
      <w:r w:rsidR="009E024E" w:rsidRPr="009E024E">
        <w:rPr>
          <w:rFonts w:ascii="Times New Roman" w:hAnsi="Times New Roman"/>
          <w:sz w:val="28"/>
          <w:szCs w:val="28"/>
        </w:rPr>
        <w:t xml:space="preserve">роцесс запускается параллельно </w:t>
      </w:r>
      <w:r w:rsidR="00C422DD" w:rsidRPr="009E024E">
        <w:rPr>
          <w:rFonts w:ascii="Times New Roman" w:hAnsi="Times New Roman"/>
          <w:sz w:val="28"/>
          <w:szCs w:val="28"/>
        </w:rPr>
        <w:t xml:space="preserve">с проектом «российская электронная школа» и пилотированием проекта по цифровизации, которые позволят сделать учебный процесс более гибким. </w:t>
      </w:r>
    </w:p>
    <w:p w:rsidR="009E024E" w:rsidRPr="00DD2B5D" w:rsidRDefault="009E024E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24E">
        <w:rPr>
          <w:rFonts w:ascii="Times New Roman" w:hAnsi="Times New Roman"/>
          <w:sz w:val="28"/>
          <w:szCs w:val="28"/>
        </w:rPr>
        <w:t>Нам надо принять</w:t>
      </w:r>
      <w:r w:rsidR="00C422DD" w:rsidRPr="009E024E">
        <w:rPr>
          <w:rFonts w:ascii="Times New Roman" w:hAnsi="Times New Roman"/>
          <w:sz w:val="28"/>
          <w:szCs w:val="28"/>
        </w:rPr>
        <w:t xml:space="preserve"> тот факт, что учебник не является един</w:t>
      </w:r>
      <w:r w:rsidRPr="009E024E">
        <w:rPr>
          <w:rFonts w:ascii="Times New Roman" w:hAnsi="Times New Roman"/>
          <w:sz w:val="28"/>
          <w:szCs w:val="28"/>
        </w:rPr>
        <w:t>ственным источником информации. Пора</w:t>
      </w:r>
      <w:r w:rsidR="00C422DD" w:rsidRPr="009E024E">
        <w:rPr>
          <w:rFonts w:ascii="Times New Roman" w:hAnsi="Times New Roman"/>
          <w:sz w:val="28"/>
          <w:szCs w:val="28"/>
        </w:rPr>
        <w:t xml:space="preserve"> в качестве нормы при</w:t>
      </w:r>
      <w:r w:rsidRPr="009E024E">
        <w:rPr>
          <w:rFonts w:ascii="Times New Roman" w:hAnsi="Times New Roman"/>
          <w:sz w:val="28"/>
          <w:szCs w:val="28"/>
        </w:rPr>
        <w:t>нимать</w:t>
      </w:r>
      <w:r w:rsidR="00C422DD" w:rsidRPr="009E024E">
        <w:rPr>
          <w:rFonts w:ascii="Times New Roman" w:hAnsi="Times New Roman"/>
          <w:sz w:val="28"/>
          <w:szCs w:val="28"/>
        </w:rPr>
        <w:t xml:space="preserve"> использование </w:t>
      </w:r>
      <w:r w:rsidR="00C422DD" w:rsidRPr="009E024E">
        <w:rPr>
          <w:rFonts w:ascii="Times New Roman" w:hAnsi="Times New Roman"/>
          <w:sz w:val="28"/>
          <w:szCs w:val="28"/>
        </w:rPr>
        <w:lastRenderedPageBreak/>
        <w:t>электронных сервисов и цифровых ресурсов</w:t>
      </w:r>
      <w:r w:rsidRPr="009E024E">
        <w:rPr>
          <w:rFonts w:ascii="Times New Roman" w:hAnsi="Times New Roman"/>
          <w:sz w:val="28"/>
          <w:szCs w:val="28"/>
        </w:rPr>
        <w:t>. А для этого важно понимать инфраструктурное</w:t>
      </w:r>
      <w:r>
        <w:rPr>
          <w:rFonts w:ascii="Times New Roman" w:hAnsi="Times New Roman"/>
          <w:sz w:val="28"/>
          <w:szCs w:val="28"/>
        </w:rPr>
        <w:t xml:space="preserve"> обустройство их использования. </w:t>
      </w:r>
      <w:r w:rsidR="00CF3E14">
        <w:rPr>
          <w:rFonts w:ascii="Times New Roman" w:hAnsi="Times New Roman"/>
          <w:sz w:val="28"/>
          <w:szCs w:val="28"/>
        </w:rPr>
        <w:t xml:space="preserve">Нам нужно подумать об </w:t>
      </w:r>
      <w:r w:rsidR="007A6C81" w:rsidRPr="007A6C81">
        <w:rPr>
          <w:rFonts w:ascii="Times New Roman" w:hAnsi="Times New Roman"/>
          <w:sz w:val="28"/>
          <w:szCs w:val="28"/>
        </w:rPr>
        <w:t>организаци</w:t>
      </w:r>
      <w:r w:rsidR="00CF3E14">
        <w:rPr>
          <w:rFonts w:ascii="Times New Roman" w:hAnsi="Times New Roman"/>
          <w:sz w:val="28"/>
          <w:szCs w:val="28"/>
        </w:rPr>
        <w:t>и</w:t>
      </w:r>
      <w:r w:rsidR="007A6C81" w:rsidRPr="007A6C81">
        <w:rPr>
          <w:rFonts w:ascii="Times New Roman" w:hAnsi="Times New Roman"/>
          <w:sz w:val="28"/>
          <w:szCs w:val="28"/>
        </w:rPr>
        <w:t xml:space="preserve"> в городской системе образования своих сетевых форм получения </w:t>
      </w:r>
      <w:r w:rsidR="007A6C81" w:rsidRPr="00DD2B5D">
        <w:rPr>
          <w:rFonts w:ascii="Times New Roman" w:hAnsi="Times New Roman"/>
          <w:sz w:val="28"/>
          <w:szCs w:val="28"/>
        </w:rPr>
        <w:t>образования</w:t>
      </w:r>
      <w:r w:rsidRPr="00DD2B5D">
        <w:rPr>
          <w:rFonts w:ascii="Times New Roman" w:hAnsi="Times New Roman"/>
          <w:sz w:val="28"/>
          <w:szCs w:val="28"/>
        </w:rPr>
        <w:t>, предоставляющих современные</w:t>
      </w:r>
      <w:r w:rsidR="007A6C81" w:rsidRPr="00DD2B5D">
        <w:rPr>
          <w:rFonts w:ascii="Times New Roman" w:hAnsi="Times New Roman"/>
          <w:sz w:val="28"/>
          <w:szCs w:val="28"/>
        </w:rPr>
        <w:t xml:space="preserve"> электронны</w:t>
      </w:r>
      <w:r w:rsidRPr="00DD2B5D">
        <w:rPr>
          <w:rFonts w:ascii="Times New Roman" w:hAnsi="Times New Roman"/>
          <w:sz w:val="28"/>
          <w:szCs w:val="28"/>
        </w:rPr>
        <w:t>е сервисы</w:t>
      </w:r>
      <w:r w:rsidR="007A6C81" w:rsidRPr="00DD2B5D">
        <w:rPr>
          <w:rFonts w:ascii="Times New Roman" w:hAnsi="Times New Roman"/>
          <w:sz w:val="28"/>
          <w:szCs w:val="28"/>
        </w:rPr>
        <w:t>.</w:t>
      </w:r>
    </w:p>
    <w:p w:rsidR="00CF3E14" w:rsidRDefault="00CF3E14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6E5" w:rsidRPr="00686600" w:rsidRDefault="00CF3E14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686600">
        <w:rPr>
          <w:rFonts w:ascii="Times New Roman" w:hAnsi="Times New Roman"/>
          <w:sz w:val="28"/>
          <w:szCs w:val="28"/>
        </w:rPr>
        <w:t xml:space="preserve">школьной администрации </w:t>
      </w:r>
      <w:r>
        <w:rPr>
          <w:rFonts w:ascii="Times New Roman" w:hAnsi="Times New Roman"/>
          <w:sz w:val="28"/>
          <w:szCs w:val="28"/>
        </w:rPr>
        <w:t>являются головной болью</w:t>
      </w:r>
      <w:r w:rsidR="001226E5" w:rsidRPr="00686600">
        <w:rPr>
          <w:rFonts w:ascii="Times New Roman" w:hAnsi="Times New Roman"/>
          <w:sz w:val="28"/>
          <w:szCs w:val="28"/>
        </w:rPr>
        <w:t xml:space="preserve"> ремонт и уборка школьного здания, питание, обеспечение безопасности</w:t>
      </w:r>
      <w:r w:rsidR="00686600" w:rsidRPr="00686600">
        <w:rPr>
          <w:rFonts w:ascii="Times New Roman" w:hAnsi="Times New Roman"/>
          <w:sz w:val="28"/>
          <w:szCs w:val="28"/>
        </w:rPr>
        <w:t xml:space="preserve">. Теперь школы получили </w:t>
      </w:r>
      <w:r w:rsidR="001226E5" w:rsidRPr="00686600">
        <w:rPr>
          <w:rFonts w:ascii="Times New Roman" w:hAnsi="Times New Roman"/>
          <w:sz w:val="28"/>
          <w:szCs w:val="28"/>
        </w:rPr>
        <w:t xml:space="preserve">право нанимать по конкурсу для выполнения этих работ </w:t>
      </w:r>
      <w:r w:rsidR="00686600" w:rsidRPr="00686600">
        <w:rPr>
          <w:rFonts w:ascii="Times New Roman" w:hAnsi="Times New Roman"/>
          <w:sz w:val="28"/>
          <w:szCs w:val="28"/>
        </w:rPr>
        <w:t>клининговые компании</w:t>
      </w:r>
      <w:r w:rsidR="001226E5" w:rsidRPr="00686600">
        <w:rPr>
          <w:rFonts w:ascii="Times New Roman" w:hAnsi="Times New Roman"/>
          <w:sz w:val="28"/>
          <w:szCs w:val="28"/>
        </w:rPr>
        <w:t>.</w:t>
      </w:r>
    </w:p>
    <w:p w:rsidR="003B0753" w:rsidRPr="00686600" w:rsidRDefault="001226E5" w:rsidP="00D01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600">
        <w:rPr>
          <w:rFonts w:ascii="Times New Roman" w:hAnsi="Times New Roman"/>
          <w:sz w:val="28"/>
          <w:szCs w:val="28"/>
        </w:rPr>
        <w:t xml:space="preserve">В этом году </w:t>
      </w:r>
      <w:r w:rsidR="00686600" w:rsidRPr="00686600">
        <w:rPr>
          <w:rFonts w:ascii="Times New Roman" w:hAnsi="Times New Roman"/>
          <w:sz w:val="28"/>
          <w:szCs w:val="28"/>
        </w:rPr>
        <w:t xml:space="preserve">через торги </w:t>
      </w:r>
      <w:r w:rsidRPr="00686600">
        <w:rPr>
          <w:rFonts w:ascii="Times New Roman" w:hAnsi="Times New Roman"/>
          <w:sz w:val="28"/>
          <w:szCs w:val="28"/>
        </w:rPr>
        <w:t xml:space="preserve">был запущен «пилотный» проект </w:t>
      </w:r>
      <w:r w:rsidR="00D01BE1">
        <w:rPr>
          <w:rFonts w:ascii="Times New Roman" w:hAnsi="Times New Roman"/>
          <w:sz w:val="28"/>
          <w:szCs w:val="28"/>
        </w:rPr>
        <w:t xml:space="preserve">по апробации </w:t>
      </w:r>
      <w:r w:rsidR="00D01BE1">
        <w:rPr>
          <w:rFonts w:ascii="Times New Roman" w:hAnsi="Times New Roman"/>
          <w:b/>
          <w:bCs/>
          <w:i/>
          <w:sz w:val="28"/>
          <w:szCs w:val="28"/>
        </w:rPr>
        <w:t>ау</w:t>
      </w:r>
      <w:r w:rsidR="00D01BE1" w:rsidRPr="00BC3B52">
        <w:rPr>
          <w:rFonts w:ascii="Times New Roman" w:hAnsi="Times New Roman"/>
          <w:b/>
          <w:bCs/>
          <w:i/>
          <w:sz w:val="28"/>
          <w:szCs w:val="28"/>
        </w:rPr>
        <w:t>тсорсинг</w:t>
      </w:r>
      <w:r w:rsidR="00D01BE1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D01BE1" w:rsidRPr="00D01BE1">
        <w:rPr>
          <w:rFonts w:ascii="Times New Roman" w:hAnsi="Times New Roman"/>
          <w:bCs/>
          <w:sz w:val="28"/>
          <w:szCs w:val="28"/>
        </w:rPr>
        <w:t xml:space="preserve"> в</w:t>
      </w:r>
      <w:r w:rsidR="00D01BE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86600">
        <w:rPr>
          <w:rFonts w:ascii="Times New Roman" w:hAnsi="Times New Roman"/>
          <w:sz w:val="28"/>
          <w:szCs w:val="28"/>
        </w:rPr>
        <w:t>оказани</w:t>
      </w:r>
      <w:r w:rsidR="00D01BE1">
        <w:rPr>
          <w:rFonts w:ascii="Times New Roman" w:hAnsi="Times New Roman"/>
          <w:sz w:val="28"/>
          <w:szCs w:val="28"/>
        </w:rPr>
        <w:t>и</w:t>
      </w:r>
      <w:r w:rsidRPr="00686600">
        <w:rPr>
          <w:rFonts w:ascii="Times New Roman" w:hAnsi="Times New Roman"/>
          <w:sz w:val="28"/>
          <w:szCs w:val="28"/>
        </w:rPr>
        <w:t xml:space="preserve"> услуг по комплексной уборке внутренних помещений</w:t>
      </w:r>
      <w:r w:rsidR="00D01BE1">
        <w:rPr>
          <w:rFonts w:ascii="Times New Roman" w:hAnsi="Times New Roman"/>
          <w:sz w:val="28"/>
          <w:szCs w:val="28"/>
        </w:rPr>
        <w:t xml:space="preserve"> </w:t>
      </w:r>
      <w:r w:rsidRPr="00686600">
        <w:rPr>
          <w:rFonts w:ascii="Times New Roman" w:hAnsi="Times New Roman"/>
          <w:sz w:val="28"/>
          <w:szCs w:val="28"/>
        </w:rPr>
        <w:t xml:space="preserve">общеобразовательных учреждений Кировского района. </w:t>
      </w:r>
    </w:p>
    <w:p w:rsidR="001E16AE" w:rsidRPr="00686600" w:rsidRDefault="001E16AE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600">
        <w:rPr>
          <w:rFonts w:ascii="Times New Roman" w:hAnsi="Times New Roman"/>
          <w:sz w:val="28"/>
          <w:szCs w:val="28"/>
        </w:rPr>
        <w:t xml:space="preserve">Контракт действует до конца года, сейчас мы контролируем выполняемые работы, просчитываем плюсы и минусы. Если опыт будет положительным, аутсорсинг по </w:t>
      </w:r>
      <w:r w:rsidR="00CF3E14">
        <w:rPr>
          <w:rFonts w:ascii="Times New Roman" w:hAnsi="Times New Roman"/>
          <w:sz w:val="28"/>
          <w:szCs w:val="28"/>
        </w:rPr>
        <w:t>клининговым услугам</w:t>
      </w:r>
      <w:r w:rsidRPr="00686600">
        <w:rPr>
          <w:rFonts w:ascii="Times New Roman" w:hAnsi="Times New Roman"/>
          <w:sz w:val="28"/>
          <w:szCs w:val="28"/>
        </w:rPr>
        <w:t xml:space="preserve"> распространится на все учреждения города. </w:t>
      </w:r>
    </w:p>
    <w:p w:rsidR="00D01BE1" w:rsidRDefault="00D01BE1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6E5" w:rsidRPr="001E16AE" w:rsidRDefault="001226E5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6AE">
        <w:rPr>
          <w:rFonts w:ascii="Times New Roman" w:hAnsi="Times New Roman"/>
          <w:sz w:val="28"/>
          <w:szCs w:val="28"/>
        </w:rPr>
        <w:t xml:space="preserve">В этом году запущен </w:t>
      </w:r>
      <w:r w:rsidR="002A12A6" w:rsidRPr="001E16AE">
        <w:rPr>
          <w:rFonts w:ascii="Times New Roman" w:hAnsi="Times New Roman"/>
          <w:sz w:val="28"/>
          <w:szCs w:val="28"/>
        </w:rPr>
        <w:t>пилотный</w:t>
      </w:r>
      <w:r w:rsidRPr="001E16AE">
        <w:rPr>
          <w:rFonts w:ascii="Times New Roman" w:hAnsi="Times New Roman"/>
          <w:sz w:val="28"/>
          <w:szCs w:val="28"/>
        </w:rPr>
        <w:t xml:space="preserve"> </w:t>
      </w:r>
      <w:r w:rsidRPr="00D01BE1">
        <w:rPr>
          <w:rFonts w:ascii="Times New Roman" w:hAnsi="Times New Roman"/>
          <w:b/>
          <w:i/>
          <w:sz w:val="28"/>
          <w:szCs w:val="28"/>
        </w:rPr>
        <w:t>проект оплаты школьного питания</w:t>
      </w:r>
      <w:r w:rsidRPr="001E16AE">
        <w:rPr>
          <w:rFonts w:ascii="Times New Roman" w:hAnsi="Times New Roman"/>
          <w:sz w:val="28"/>
          <w:szCs w:val="28"/>
        </w:rPr>
        <w:t>, который предполагает внедрение в образовательных учреждениях технологии автомат</w:t>
      </w:r>
      <w:r w:rsidR="00140702">
        <w:rPr>
          <w:rFonts w:ascii="Times New Roman" w:hAnsi="Times New Roman"/>
          <w:sz w:val="28"/>
          <w:szCs w:val="28"/>
        </w:rPr>
        <w:t>изированной безналичной оплаты. Это</w:t>
      </w:r>
      <w:r w:rsidRPr="001E16AE">
        <w:rPr>
          <w:rFonts w:ascii="Times New Roman" w:hAnsi="Times New Roman"/>
          <w:sz w:val="28"/>
          <w:szCs w:val="28"/>
        </w:rPr>
        <w:t xml:space="preserve"> позволит снизить оборот наличных средств, позволит родителям планировать расходы на питание, обеспечит контроль за </w:t>
      </w:r>
      <w:r w:rsidR="001C41ED" w:rsidRPr="001E16AE">
        <w:rPr>
          <w:rFonts w:ascii="Times New Roman" w:hAnsi="Times New Roman"/>
          <w:sz w:val="28"/>
          <w:szCs w:val="28"/>
        </w:rPr>
        <w:t>прозрачностью расчетов</w:t>
      </w:r>
      <w:r w:rsidR="001C41ED">
        <w:rPr>
          <w:rFonts w:ascii="Times New Roman" w:hAnsi="Times New Roman"/>
          <w:sz w:val="28"/>
          <w:szCs w:val="28"/>
        </w:rPr>
        <w:t>,</w:t>
      </w:r>
      <w:r w:rsidR="001C41ED" w:rsidRPr="001E16AE">
        <w:rPr>
          <w:rFonts w:ascii="Times New Roman" w:hAnsi="Times New Roman"/>
          <w:sz w:val="28"/>
          <w:szCs w:val="28"/>
        </w:rPr>
        <w:t xml:space="preserve"> </w:t>
      </w:r>
      <w:r w:rsidR="000C5E9D">
        <w:rPr>
          <w:rFonts w:ascii="Times New Roman" w:hAnsi="Times New Roman"/>
          <w:sz w:val="28"/>
          <w:szCs w:val="28"/>
        </w:rPr>
        <w:t xml:space="preserve">их </w:t>
      </w:r>
      <w:r w:rsidRPr="001E16AE">
        <w:rPr>
          <w:rFonts w:ascii="Times New Roman" w:hAnsi="Times New Roman"/>
          <w:sz w:val="28"/>
          <w:szCs w:val="28"/>
        </w:rPr>
        <w:t>периодичност</w:t>
      </w:r>
      <w:r w:rsidR="001C41ED">
        <w:rPr>
          <w:rFonts w:ascii="Times New Roman" w:hAnsi="Times New Roman"/>
          <w:sz w:val="28"/>
          <w:szCs w:val="28"/>
        </w:rPr>
        <w:t>ью и стоимостью питания детей</w:t>
      </w:r>
      <w:r w:rsidRPr="001E16AE">
        <w:rPr>
          <w:rFonts w:ascii="Times New Roman" w:hAnsi="Times New Roman"/>
          <w:sz w:val="28"/>
          <w:szCs w:val="28"/>
        </w:rPr>
        <w:t>.</w:t>
      </w:r>
    </w:p>
    <w:p w:rsidR="001226E5" w:rsidRPr="001E16AE" w:rsidRDefault="001226E5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6AE">
        <w:rPr>
          <w:rFonts w:ascii="Times New Roman" w:hAnsi="Times New Roman"/>
          <w:sz w:val="28"/>
          <w:szCs w:val="28"/>
        </w:rPr>
        <w:t>Срок реализации про</w:t>
      </w:r>
      <w:r w:rsidR="001C41ED">
        <w:rPr>
          <w:rFonts w:ascii="Times New Roman" w:hAnsi="Times New Roman"/>
          <w:sz w:val="28"/>
          <w:szCs w:val="28"/>
        </w:rPr>
        <w:t xml:space="preserve">екта установлен </w:t>
      </w:r>
      <w:r w:rsidR="000C5E9D">
        <w:rPr>
          <w:rFonts w:ascii="Times New Roman" w:hAnsi="Times New Roman"/>
          <w:sz w:val="28"/>
          <w:szCs w:val="28"/>
        </w:rPr>
        <w:t xml:space="preserve">до </w:t>
      </w:r>
      <w:r w:rsidR="007F4208">
        <w:rPr>
          <w:rFonts w:ascii="Times New Roman" w:hAnsi="Times New Roman"/>
          <w:sz w:val="28"/>
          <w:szCs w:val="28"/>
        </w:rPr>
        <w:t>конца</w:t>
      </w:r>
      <w:r w:rsidR="000C5E9D">
        <w:rPr>
          <w:rFonts w:ascii="Times New Roman" w:hAnsi="Times New Roman"/>
          <w:sz w:val="28"/>
          <w:szCs w:val="28"/>
        </w:rPr>
        <w:t xml:space="preserve"> ноября </w:t>
      </w:r>
      <w:r w:rsidR="007F4208">
        <w:rPr>
          <w:rFonts w:ascii="Times New Roman" w:hAnsi="Times New Roman"/>
          <w:sz w:val="28"/>
          <w:szCs w:val="28"/>
        </w:rPr>
        <w:t>этого</w:t>
      </w:r>
      <w:r w:rsidR="000C5E9D">
        <w:rPr>
          <w:rFonts w:ascii="Times New Roman" w:hAnsi="Times New Roman"/>
          <w:sz w:val="28"/>
          <w:szCs w:val="28"/>
        </w:rPr>
        <w:t xml:space="preserve"> года</w:t>
      </w:r>
      <w:r w:rsidRPr="001E16AE">
        <w:rPr>
          <w:rFonts w:ascii="Times New Roman" w:hAnsi="Times New Roman"/>
          <w:sz w:val="28"/>
          <w:szCs w:val="28"/>
        </w:rPr>
        <w:t xml:space="preserve">. </w:t>
      </w:r>
      <w:r w:rsidR="007F4208">
        <w:rPr>
          <w:rFonts w:ascii="Times New Roman" w:hAnsi="Times New Roman"/>
          <w:sz w:val="28"/>
          <w:szCs w:val="28"/>
        </w:rPr>
        <w:t xml:space="preserve">Уже сейчас за счёт проекта нам удалось увеличить количество организованно питающихся детей и по-новому осуществить контроль во взаимодействии с предпринимателями. </w:t>
      </w:r>
      <w:r w:rsidR="00ED0D24">
        <w:rPr>
          <w:rFonts w:ascii="Times New Roman" w:hAnsi="Times New Roman"/>
          <w:sz w:val="28"/>
          <w:szCs w:val="28"/>
        </w:rPr>
        <w:t xml:space="preserve">Теперь мы можем договариваться об их участии в обустройстве школьных столовых в плане модернизации оборудования. </w:t>
      </w:r>
      <w:r w:rsidR="001C41ED">
        <w:rPr>
          <w:rFonts w:ascii="Times New Roman" w:hAnsi="Times New Roman"/>
          <w:sz w:val="28"/>
          <w:szCs w:val="28"/>
        </w:rPr>
        <w:t>При показанной эффективности</w:t>
      </w:r>
      <w:r w:rsidRPr="001E16AE">
        <w:rPr>
          <w:rFonts w:ascii="Times New Roman" w:hAnsi="Times New Roman"/>
          <w:sz w:val="28"/>
          <w:szCs w:val="28"/>
        </w:rPr>
        <w:t xml:space="preserve"> будет рассмотрен вопрос о внедрении безналичной оплаты школьного питания в</w:t>
      </w:r>
      <w:r w:rsidR="001C41ED">
        <w:rPr>
          <w:rFonts w:ascii="Times New Roman" w:hAnsi="Times New Roman"/>
          <w:sz w:val="28"/>
          <w:szCs w:val="28"/>
        </w:rPr>
        <w:t>о всех</w:t>
      </w:r>
      <w:r w:rsidRPr="001E16AE">
        <w:rPr>
          <w:rFonts w:ascii="Times New Roman" w:hAnsi="Times New Roman"/>
          <w:sz w:val="28"/>
          <w:szCs w:val="28"/>
        </w:rPr>
        <w:t xml:space="preserve"> общеобразовательных учреждениях города.</w:t>
      </w:r>
    </w:p>
    <w:p w:rsidR="007B65EB" w:rsidRDefault="007B65EB" w:rsidP="00D01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13" w:name="_Hlk491192130"/>
    </w:p>
    <w:p w:rsidR="00C40161" w:rsidRPr="007B7D7F" w:rsidRDefault="00C8422A" w:rsidP="00D01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7D7F">
        <w:rPr>
          <w:rFonts w:ascii="Times New Roman" w:hAnsi="Times New Roman"/>
          <w:bCs/>
          <w:sz w:val="28"/>
          <w:szCs w:val="28"/>
        </w:rPr>
        <w:t>Задачи по направлению «Инфраструктурные изменения»</w:t>
      </w:r>
      <w:r w:rsidR="007B65EB">
        <w:rPr>
          <w:rFonts w:ascii="Times New Roman" w:hAnsi="Times New Roman"/>
          <w:bCs/>
          <w:sz w:val="28"/>
          <w:szCs w:val="28"/>
        </w:rPr>
        <w:t>.</w:t>
      </w:r>
    </w:p>
    <w:bookmarkEnd w:id="13"/>
    <w:p w:rsidR="005B5654" w:rsidRDefault="005B5654" w:rsidP="005B5654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4CE">
        <w:rPr>
          <w:rFonts w:ascii="Times New Roman" w:hAnsi="Times New Roman"/>
          <w:sz w:val="28"/>
          <w:szCs w:val="28"/>
        </w:rPr>
        <w:t>Реализация модели преобразования сети общеобразовательных учреждений города до 2020</w:t>
      </w:r>
      <w:r>
        <w:rPr>
          <w:rFonts w:ascii="Times New Roman" w:hAnsi="Times New Roman"/>
          <w:sz w:val="28"/>
          <w:szCs w:val="28"/>
        </w:rPr>
        <w:t xml:space="preserve"> года в соответствии со стратегическим планом социально-экономического развития Красноярска.</w:t>
      </w:r>
    </w:p>
    <w:p w:rsidR="005B5654" w:rsidRDefault="005B5654" w:rsidP="005B5654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4CE">
        <w:rPr>
          <w:rFonts w:ascii="Times New Roman" w:hAnsi="Times New Roman"/>
          <w:sz w:val="28"/>
          <w:szCs w:val="28"/>
        </w:rPr>
        <w:t xml:space="preserve">Оформление проектной территории </w:t>
      </w:r>
      <w:r w:rsidR="00093EC5">
        <w:rPr>
          <w:rFonts w:ascii="Times New Roman" w:hAnsi="Times New Roman"/>
          <w:sz w:val="28"/>
          <w:szCs w:val="28"/>
        </w:rPr>
        <w:t>«</w:t>
      </w:r>
      <w:r w:rsidRPr="009304CE">
        <w:rPr>
          <w:rFonts w:ascii="Times New Roman" w:hAnsi="Times New Roman"/>
          <w:sz w:val="28"/>
          <w:szCs w:val="28"/>
        </w:rPr>
        <w:t>Инфрастр</w:t>
      </w:r>
      <w:r w:rsidR="00093EC5">
        <w:rPr>
          <w:rFonts w:ascii="Times New Roman" w:hAnsi="Times New Roman"/>
          <w:sz w:val="28"/>
          <w:szCs w:val="28"/>
        </w:rPr>
        <w:t>уктура и образовательный дизайн»</w:t>
      </w:r>
      <w:r w:rsidRPr="009304CE">
        <w:rPr>
          <w:rFonts w:ascii="Times New Roman" w:hAnsi="Times New Roman"/>
          <w:sz w:val="28"/>
          <w:szCs w:val="28"/>
        </w:rPr>
        <w:t>, создание каталога инфраструктурных решений</w:t>
      </w:r>
    </w:p>
    <w:p w:rsidR="009304CE" w:rsidRDefault="001C41ED" w:rsidP="0084567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4CE">
        <w:rPr>
          <w:rFonts w:ascii="Times New Roman" w:hAnsi="Times New Roman"/>
          <w:sz w:val="28"/>
          <w:szCs w:val="28"/>
        </w:rPr>
        <w:t>Поиск и реализация моделей эффективного хозяйствования и управления (аутсорсинг</w:t>
      </w:r>
      <w:r w:rsidR="00C27BD6">
        <w:rPr>
          <w:rFonts w:ascii="Times New Roman" w:hAnsi="Times New Roman"/>
          <w:sz w:val="28"/>
          <w:szCs w:val="28"/>
        </w:rPr>
        <w:t>, организация питания, эффективное использование энергоресурсов</w:t>
      </w:r>
      <w:r w:rsidRPr="009304CE">
        <w:rPr>
          <w:rFonts w:ascii="Times New Roman" w:hAnsi="Times New Roman"/>
          <w:sz w:val="28"/>
          <w:szCs w:val="28"/>
        </w:rPr>
        <w:t>).</w:t>
      </w:r>
    </w:p>
    <w:p w:rsidR="006925B3" w:rsidRDefault="001F27A2" w:rsidP="0084567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образовательного</w:t>
      </w:r>
      <w:r w:rsidR="001C41ED" w:rsidRPr="009304CE">
        <w:rPr>
          <w:rFonts w:ascii="Times New Roman" w:hAnsi="Times New Roman"/>
          <w:sz w:val="28"/>
          <w:szCs w:val="28"/>
        </w:rPr>
        <w:t xml:space="preserve"> ресурса </w:t>
      </w:r>
      <w:r>
        <w:rPr>
          <w:rFonts w:ascii="Times New Roman" w:hAnsi="Times New Roman"/>
          <w:sz w:val="28"/>
          <w:szCs w:val="28"/>
        </w:rPr>
        <w:t xml:space="preserve">через использование </w:t>
      </w:r>
      <w:r w:rsidR="001C41ED" w:rsidRPr="009304CE">
        <w:rPr>
          <w:rFonts w:ascii="Times New Roman" w:hAnsi="Times New Roman"/>
          <w:sz w:val="28"/>
          <w:szCs w:val="28"/>
        </w:rPr>
        <w:t xml:space="preserve">городских образовательных пространств: музеев, </w:t>
      </w:r>
      <w:r>
        <w:rPr>
          <w:rFonts w:ascii="Times New Roman" w:hAnsi="Times New Roman"/>
          <w:sz w:val="28"/>
          <w:szCs w:val="28"/>
        </w:rPr>
        <w:t xml:space="preserve">театров, стадионов, </w:t>
      </w:r>
      <w:r>
        <w:rPr>
          <w:rFonts w:ascii="Times New Roman" w:hAnsi="Times New Roman"/>
          <w:sz w:val="28"/>
          <w:szCs w:val="28"/>
        </w:rPr>
        <w:lastRenderedPageBreak/>
        <w:t xml:space="preserve">библиотек, </w:t>
      </w:r>
      <w:r w:rsidR="001C41ED" w:rsidRPr="009304CE">
        <w:rPr>
          <w:rFonts w:ascii="Times New Roman" w:hAnsi="Times New Roman"/>
          <w:sz w:val="28"/>
          <w:szCs w:val="28"/>
        </w:rPr>
        <w:t xml:space="preserve">технопарка </w:t>
      </w:r>
      <w:r>
        <w:rPr>
          <w:rFonts w:ascii="Times New Roman" w:hAnsi="Times New Roman"/>
          <w:sz w:val="28"/>
          <w:szCs w:val="28"/>
        </w:rPr>
        <w:t>«</w:t>
      </w:r>
      <w:r w:rsidR="001C41ED" w:rsidRPr="009304CE">
        <w:rPr>
          <w:rFonts w:ascii="Times New Roman" w:hAnsi="Times New Roman"/>
          <w:sz w:val="28"/>
          <w:szCs w:val="28"/>
        </w:rPr>
        <w:t>Кванториум</w:t>
      </w:r>
      <w:r>
        <w:rPr>
          <w:rFonts w:ascii="Times New Roman" w:hAnsi="Times New Roman"/>
          <w:sz w:val="28"/>
          <w:szCs w:val="28"/>
        </w:rPr>
        <w:t>», заповедника «Столбы».</w:t>
      </w:r>
    </w:p>
    <w:p w:rsidR="007B65EB" w:rsidRDefault="007B65EB" w:rsidP="0042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40161" w:rsidRPr="007B7FE7" w:rsidRDefault="00C40161" w:rsidP="00381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</w:t>
      </w:r>
      <w:r w:rsidR="00293A3C">
        <w:rPr>
          <w:rFonts w:ascii="Times New Roman" w:hAnsi="Times New Roman"/>
          <w:b/>
          <w:bCs/>
          <w:sz w:val="28"/>
          <w:szCs w:val="28"/>
          <w:u w:val="single"/>
        </w:rPr>
        <w:t>Партнёрское взаимодействие</w:t>
      </w: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C80928" w:rsidRDefault="00C80928" w:rsidP="00B7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партнёрство, по своей природе, присуще сфере образования как тип взаимодействия между педагогами, родителями и обучающимися. В этом их объединяет образовательная деятельность</w:t>
      </w:r>
      <w:r w:rsidR="009C005B" w:rsidRPr="009C005B">
        <w:rPr>
          <w:rFonts w:ascii="Times New Roman" w:hAnsi="Times New Roman"/>
          <w:sz w:val="28"/>
          <w:szCs w:val="28"/>
        </w:rPr>
        <w:t xml:space="preserve"> </w:t>
      </w:r>
      <w:r w:rsidR="009C005B">
        <w:rPr>
          <w:rFonts w:ascii="Times New Roman" w:hAnsi="Times New Roman"/>
          <w:sz w:val="28"/>
          <w:szCs w:val="28"/>
        </w:rPr>
        <w:t xml:space="preserve">с общими целями, ценностными ориентирами, доверием. Будущее в развитии </w:t>
      </w:r>
      <w:r w:rsidR="00B9120E">
        <w:rPr>
          <w:rFonts w:ascii="Times New Roman" w:hAnsi="Times New Roman"/>
          <w:sz w:val="28"/>
          <w:szCs w:val="28"/>
        </w:rPr>
        <w:t>партнёрства</w:t>
      </w:r>
      <w:r w:rsidR="00B7197C">
        <w:rPr>
          <w:rFonts w:ascii="Times New Roman" w:hAnsi="Times New Roman"/>
          <w:sz w:val="28"/>
          <w:szCs w:val="28"/>
        </w:rPr>
        <w:t xml:space="preserve"> –</w:t>
      </w:r>
      <w:r w:rsidR="009C005B">
        <w:rPr>
          <w:rFonts w:ascii="Times New Roman" w:hAnsi="Times New Roman"/>
          <w:sz w:val="28"/>
          <w:szCs w:val="28"/>
        </w:rPr>
        <w:t xml:space="preserve"> за сотрудничеством</w:t>
      </w:r>
      <w:r w:rsidR="00B9120E">
        <w:rPr>
          <w:rFonts w:ascii="Times New Roman" w:hAnsi="Times New Roman"/>
          <w:sz w:val="28"/>
          <w:szCs w:val="28"/>
        </w:rPr>
        <w:t xml:space="preserve"> в полноценном выстраивании взаимодействий между всеми участниками образовательных отношений</w:t>
      </w:r>
      <w:r w:rsidR="00B7197C">
        <w:rPr>
          <w:rFonts w:ascii="Times New Roman" w:hAnsi="Times New Roman"/>
          <w:sz w:val="28"/>
          <w:szCs w:val="28"/>
        </w:rPr>
        <w:t>.</w:t>
      </w:r>
    </w:p>
    <w:p w:rsidR="00464283" w:rsidRPr="00B7197C" w:rsidRDefault="00464283" w:rsidP="0028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В этой связ</w:t>
      </w:r>
      <w:r w:rsidRPr="00A8008E">
        <w:rPr>
          <w:rFonts w:ascii="Times New Roman" w:hAnsi="Times New Roman"/>
          <w:color w:val="FF0000"/>
          <w:sz w:val="28"/>
          <w:szCs w:val="28"/>
        </w:rPr>
        <w:t>и</w:t>
      </w:r>
      <w:r w:rsidRPr="0028638B">
        <w:rPr>
          <w:rFonts w:ascii="Times New Roman" w:hAnsi="Times New Roman"/>
          <w:sz w:val="28"/>
          <w:szCs w:val="28"/>
        </w:rPr>
        <w:t xml:space="preserve">, стоит выделить </w:t>
      </w:r>
      <w:r w:rsidR="00B7197C">
        <w:rPr>
          <w:rFonts w:ascii="Times New Roman" w:hAnsi="Times New Roman"/>
          <w:sz w:val="28"/>
          <w:szCs w:val="28"/>
        </w:rPr>
        <w:t>основные</w:t>
      </w:r>
      <w:r w:rsidRPr="0028638B">
        <w:rPr>
          <w:rFonts w:ascii="Times New Roman" w:hAnsi="Times New Roman"/>
          <w:sz w:val="28"/>
          <w:szCs w:val="28"/>
        </w:rPr>
        <w:t xml:space="preserve"> направления нашего развития, в </w:t>
      </w:r>
      <w:r w:rsidRPr="00B7197C">
        <w:rPr>
          <w:rFonts w:ascii="Times New Roman" w:hAnsi="Times New Roman"/>
          <w:sz w:val="28"/>
          <w:szCs w:val="28"/>
        </w:rPr>
        <w:t xml:space="preserve">которых у </w:t>
      </w:r>
      <w:r w:rsidR="00073A25" w:rsidRPr="00B7197C">
        <w:rPr>
          <w:rFonts w:ascii="Times New Roman" w:hAnsi="Times New Roman"/>
          <w:sz w:val="28"/>
          <w:szCs w:val="28"/>
        </w:rPr>
        <w:t>нас появились друзья и партнеры.</w:t>
      </w:r>
    </w:p>
    <w:p w:rsidR="00972B71" w:rsidRDefault="00972B71" w:rsidP="00804A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14" w:name="_Hlk491192213"/>
    </w:p>
    <w:bookmarkEnd w:id="14"/>
    <w:p w:rsidR="00387CE2" w:rsidRDefault="008A4106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образовании о</w:t>
      </w:r>
      <w:r w:rsidR="00125E84" w:rsidRPr="00B7197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им из главных и надежных партнё</w:t>
      </w:r>
      <w:r w:rsidR="00125E84" w:rsidRPr="00B7197C">
        <w:rPr>
          <w:rFonts w:ascii="Times New Roman" w:hAnsi="Times New Roman"/>
          <w:sz w:val="28"/>
          <w:szCs w:val="28"/>
        </w:rPr>
        <w:t xml:space="preserve">ров детского сада </w:t>
      </w:r>
      <w:r>
        <w:rPr>
          <w:rFonts w:ascii="Times New Roman" w:hAnsi="Times New Roman"/>
          <w:sz w:val="28"/>
          <w:szCs w:val="28"/>
        </w:rPr>
        <w:t>является родительское сообщество</w:t>
      </w:r>
      <w:r w:rsidR="00125E84" w:rsidRPr="00B719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Родители </w:t>
      </w:r>
      <w:r w:rsidR="00307F89">
        <w:rPr>
          <w:rFonts w:ascii="Times New Roman" w:hAnsi="Times New Roman"/>
          <w:sz w:val="28"/>
          <w:szCs w:val="28"/>
        </w:rPr>
        <w:t xml:space="preserve">– </w:t>
      </w:r>
      <w:r w:rsidR="00125E84" w:rsidRPr="00B7197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="00125E84" w:rsidRPr="00B7197C">
        <w:rPr>
          <w:rFonts w:ascii="Times New Roman" w:hAnsi="Times New Roman"/>
          <w:sz w:val="28"/>
          <w:szCs w:val="28"/>
        </w:rPr>
        <w:t xml:space="preserve"> образовательного процесса. Родительские клубы становятся традиционной формой взаимодействия с общественностью и создаются, в первую очередь, по инициативе самих родителей.</w:t>
      </w:r>
      <w:r w:rsidR="00387CE2">
        <w:rPr>
          <w:rFonts w:ascii="Times New Roman" w:hAnsi="Times New Roman"/>
          <w:sz w:val="28"/>
          <w:szCs w:val="28"/>
        </w:rPr>
        <w:t xml:space="preserve"> В клубной форме</w:t>
      </w:r>
      <w:r w:rsidR="00125E84" w:rsidRPr="00B7197C">
        <w:rPr>
          <w:rFonts w:ascii="Times New Roman" w:hAnsi="Times New Roman"/>
          <w:sz w:val="28"/>
          <w:szCs w:val="28"/>
        </w:rPr>
        <w:t xml:space="preserve"> организуют</w:t>
      </w:r>
      <w:r w:rsidR="00387CE2">
        <w:rPr>
          <w:rFonts w:ascii="Times New Roman" w:hAnsi="Times New Roman"/>
          <w:sz w:val="28"/>
          <w:szCs w:val="28"/>
        </w:rPr>
        <w:t>ся</w:t>
      </w:r>
      <w:r w:rsidR="00125E84" w:rsidRPr="00B7197C">
        <w:rPr>
          <w:rFonts w:ascii="Times New Roman" w:hAnsi="Times New Roman"/>
          <w:sz w:val="28"/>
          <w:szCs w:val="28"/>
        </w:rPr>
        <w:t xml:space="preserve"> </w:t>
      </w:r>
      <w:r w:rsidR="00387CE2">
        <w:rPr>
          <w:rFonts w:ascii="Times New Roman" w:hAnsi="Times New Roman"/>
          <w:sz w:val="28"/>
          <w:szCs w:val="28"/>
        </w:rPr>
        <w:t xml:space="preserve">совместные занятия с детьми и родителями, где </w:t>
      </w:r>
      <w:r w:rsidR="00073A25" w:rsidRPr="00B7197C">
        <w:rPr>
          <w:rFonts w:ascii="Times New Roman" w:hAnsi="Times New Roman"/>
          <w:sz w:val="28"/>
          <w:szCs w:val="28"/>
        </w:rPr>
        <w:t xml:space="preserve">детей </w:t>
      </w:r>
      <w:r w:rsidR="00387CE2" w:rsidRPr="00B7197C">
        <w:rPr>
          <w:rFonts w:ascii="Times New Roman" w:hAnsi="Times New Roman"/>
          <w:sz w:val="28"/>
          <w:szCs w:val="28"/>
        </w:rPr>
        <w:t xml:space="preserve">обучают </w:t>
      </w:r>
      <w:r w:rsidR="00073A25" w:rsidRPr="00B7197C">
        <w:rPr>
          <w:rFonts w:ascii="Times New Roman" w:hAnsi="Times New Roman"/>
          <w:sz w:val="28"/>
          <w:szCs w:val="28"/>
        </w:rPr>
        <w:t>тому, что умеют сами</w:t>
      </w:r>
      <w:r w:rsidR="00387CE2">
        <w:rPr>
          <w:rFonts w:ascii="Times New Roman" w:hAnsi="Times New Roman"/>
          <w:sz w:val="28"/>
          <w:szCs w:val="28"/>
        </w:rPr>
        <w:t>, тому, что полезно в опыте воспитания.</w:t>
      </w:r>
      <w:r w:rsidR="00073A25" w:rsidRPr="00B7197C">
        <w:rPr>
          <w:rFonts w:ascii="Times New Roman" w:hAnsi="Times New Roman"/>
          <w:sz w:val="28"/>
          <w:szCs w:val="28"/>
        </w:rPr>
        <w:t xml:space="preserve"> </w:t>
      </w:r>
      <w:r w:rsidR="00387CE2">
        <w:rPr>
          <w:rFonts w:ascii="Times New Roman" w:hAnsi="Times New Roman"/>
          <w:sz w:val="28"/>
          <w:szCs w:val="28"/>
        </w:rPr>
        <w:t xml:space="preserve">Результатом выстраивания партнёрских отношений </w:t>
      </w:r>
      <w:r w:rsidR="00125E84" w:rsidRPr="00B7197C">
        <w:rPr>
          <w:rFonts w:ascii="Times New Roman" w:hAnsi="Times New Roman"/>
          <w:sz w:val="28"/>
          <w:szCs w:val="28"/>
        </w:rPr>
        <w:t xml:space="preserve">стал первый городской фестиваль для родителей </w:t>
      </w:r>
      <w:r w:rsidR="00387CE2">
        <w:rPr>
          <w:rFonts w:ascii="Times New Roman" w:hAnsi="Times New Roman"/>
          <w:sz w:val="28"/>
          <w:szCs w:val="28"/>
        </w:rPr>
        <w:t>«В стране дошкольного детства».</w:t>
      </w:r>
    </w:p>
    <w:p w:rsidR="00AC43DF" w:rsidRDefault="00D01BE1" w:rsidP="001A0A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</w:t>
      </w:r>
      <w:r w:rsidR="00832323" w:rsidRPr="005F4615">
        <w:rPr>
          <w:rFonts w:ascii="Times New Roman" w:hAnsi="Times New Roman"/>
          <w:sz w:val="28"/>
          <w:szCs w:val="28"/>
        </w:rPr>
        <w:t xml:space="preserve"> является</w:t>
      </w:r>
      <w:r w:rsidR="00E05C2F" w:rsidRPr="005F4615">
        <w:rPr>
          <w:rFonts w:ascii="Times New Roman" w:hAnsi="Times New Roman"/>
          <w:sz w:val="28"/>
          <w:szCs w:val="28"/>
        </w:rPr>
        <w:t xml:space="preserve"> </w:t>
      </w:r>
      <w:r w:rsidR="00832323" w:rsidRPr="005F4615">
        <w:rPr>
          <w:rFonts w:ascii="Times New Roman" w:hAnsi="Times New Roman"/>
          <w:sz w:val="28"/>
          <w:szCs w:val="28"/>
        </w:rPr>
        <w:t>ч</w:t>
      </w:r>
      <w:r w:rsidR="00B7197C" w:rsidRPr="005F4615">
        <w:rPr>
          <w:rFonts w:ascii="Times New Roman" w:hAnsi="Times New Roman"/>
          <w:sz w:val="28"/>
          <w:szCs w:val="28"/>
        </w:rPr>
        <w:t>аст</w:t>
      </w:r>
      <w:r w:rsidR="00832323" w:rsidRPr="005F4615">
        <w:rPr>
          <w:rFonts w:ascii="Times New Roman" w:hAnsi="Times New Roman"/>
          <w:sz w:val="28"/>
          <w:szCs w:val="28"/>
        </w:rPr>
        <w:t>но-государственное партнё</w:t>
      </w:r>
      <w:r w:rsidR="00B7197C" w:rsidRPr="005F4615">
        <w:rPr>
          <w:rFonts w:ascii="Times New Roman" w:hAnsi="Times New Roman"/>
          <w:sz w:val="28"/>
          <w:szCs w:val="28"/>
        </w:rPr>
        <w:t>рство</w:t>
      </w:r>
      <w:r w:rsidR="00003807">
        <w:rPr>
          <w:rFonts w:ascii="Times New Roman" w:hAnsi="Times New Roman"/>
          <w:sz w:val="28"/>
          <w:szCs w:val="28"/>
        </w:rPr>
        <w:t>, благодаря этому обеспечивается</w:t>
      </w:r>
      <w:r w:rsidR="00003807" w:rsidRPr="00003807">
        <w:rPr>
          <w:rFonts w:ascii="Times New Roman" w:hAnsi="Times New Roman"/>
          <w:sz w:val="28"/>
          <w:szCs w:val="28"/>
        </w:rPr>
        <w:t xml:space="preserve"> </w:t>
      </w:r>
      <w:r w:rsidR="00003807">
        <w:rPr>
          <w:rFonts w:ascii="Times New Roman" w:hAnsi="Times New Roman"/>
          <w:sz w:val="28"/>
          <w:szCs w:val="28"/>
        </w:rPr>
        <w:t>организация</w:t>
      </w:r>
      <w:r w:rsidR="00003807" w:rsidRPr="005F4615">
        <w:rPr>
          <w:rFonts w:ascii="Times New Roman" w:hAnsi="Times New Roman"/>
          <w:sz w:val="28"/>
          <w:szCs w:val="28"/>
        </w:rPr>
        <w:t xml:space="preserve"> дошкольного образовани</w:t>
      </w:r>
      <w:r w:rsidR="00003807">
        <w:rPr>
          <w:rFonts w:ascii="Times New Roman" w:hAnsi="Times New Roman"/>
          <w:sz w:val="28"/>
          <w:szCs w:val="28"/>
        </w:rPr>
        <w:t>я при нехватке мест в детских садах.</w:t>
      </w:r>
    </w:p>
    <w:p w:rsidR="00972B71" w:rsidRDefault="00972B71" w:rsidP="00972B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7526" w:rsidRPr="001A0AC1" w:rsidRDefault="007B7FE7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FE7">
        <w:rPr>
          <w:rFonts w:ascii="Times New Roman" w:hAnsi="Times New Roman"/>
          <w:b/>
          <w:sz w:val="28"/>
          <w:szCs w:val="28"/>
        </w:rPr>
        <w:t>Общее образование</w:t>
      </w:r>
      <w:r w:rsidRPr="007B7F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7D72">
        <w:rPr>
          <w:rFonts w:ascii="Times New Roman" w:hAnsi="Times New Roman"/>
          <w:bCs/>
          <w:iCs/>
          <w:sz w:val="28"/>
          <w:szCs w:val="28"/>
        </w:rPr>
        <w:t xml:space="preserve">традиционно использует и развивает партнёрские взаимоотношения в </w:t>
      </w:r>
      <w:r w:rsidR="00FE7D72" w:rsidRPr="001A0AC1">
        <w:rPr>
          <w:rFonts w:ascii="Times New Roman" w:hAnsi="Times New Roman"/>
          <w:sz w:val="28"/>
          <w:szCs w:val="28"/>
        </w:rPr>
        <w:t>ряде г</w:t>
      </w:r>
      <w:r w:rsidR="00C97526" w:rsidRPr="001A0AC1">
        <w:rPr>
          <w:rFonts w:ascii="Times New Roman" w:hAnsi="Times New Roman"/>
          <w:sz w:val="28"/>
          <w:szCs w:val="28"/>
        </w:rPr>
        <w:t xml:space="preserve">ородских </w:t>
      </w:r>
      <w:r w:rsidR="00644473" w:rsidRPr="001A0AC1">
        <w:rPr>
          <w:rFonts w:ascii="Times New Roman" w:hAnsi="Times New Roman"/>
          <w:sz w:val="28"/>
          <w:szCs w:val="28"/>
        </w:rPr>
        <w:t xml:space="preserve">межведомственных </w:t>
      </w:r>
      <w:r w:rsidR="00C97526" w:rsidRPr="001A0AC1">
        <w:rPr>
          <w:rFonts w:ascii="Times New Roman" w:hAnsi="Times New Roman"/>
          <w:sz w:val="28"/>
          <w:szCs w:val="28"/>
        </w:rPr>
        <w:t>проектов</w:t>
      </w:r>
      <w:r w:rsidR="00FE7D72">
        <w:rPr>
          <w:rFonts w:ascii="Times New Roman" w:hAnsi="Times New Roman"/>
          <w:sz w:val="28"/>
          <w:szCs w:val="28"/>
        </w:rPr>
        <w:t>.</w:t>
      </w:r>
    </w:p>
    <w:p w:rsidR="00C6037E" w:rsidRPr="00946AF0" w:rsidRDefault="00C6037E" w:rsidP="00C60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с</w:t>
      </w:r>
      <w:r w:rsidRPr="00946AF0">
        <w:rPr>
          <w:rFonts w:ascii="Times New Roman" w:hAnsi="Times New Roman"/>
          <w:sz w:val="28"/>
          <w:szCs w:val="28"/>
        </w:rPr>
        <w:t xml:space="preserve">лова благодарности партнерам, которые поддержали инновации городской системы образования и стали непосредственными участниками значимых образовательных событий: </w:t>
      </w:r>
    </w:p>
    <w:p w:rsidR="00C6037E" w:rsidRPr="00946AF0" w:rsidRDefault="00C6037E" w:rsidP="00C6037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>Мы благодарим всех преподавателей лектория для старшеклассников «Информация. Проблема. Мысль». Но отдельные слова благодарности в адрес Ольги Анатольевны Карловой и Андрея Владимировича Лученкова.</w:t>
      </w:r>
    </w:p>
    <w:p w:rsidR="00C6037E" w:rsidRPr="00361EE6" w:rsidRDefault="00C6037E" w:rsidP="00C6037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>Благодарим Вячеслава Михайловича Щербакова и сотрудников заповедника «Столбы</w:t>
      </w:r>
      <w:r w:rsidRPr="00361EE6">
        <w:rPr>
          <w:rFonts w:ascii="Times New Roman" w:hAnsi="Times New Roman"/>
          <w:sz w:val="28"/>
          <w:szCs w:val="28"/>
        </w:rPr>
        <w:t>»</w:t>
      </w:r>
      <w:r w:rsidR="00361EE6" w:rsidRPr="00361EE6">
        <w:rPr>
          <w:rFonts w:ascii="Times New Roman" w:hAnsi="Times New Roman"/>
          <w:sz w:val="28"/>
          <w:szCs w:val="28"/>
        </w:rPr>
        <w:t xml:space="preserve"> за совместную работу над проектом «115 дней на Столбах»</w:t>
      </w:r>
      <w:r w:rsidRPr="00361EE6">
        <w:rPr>
          <w:rFonts w:ascii="Times New Roman" w:hAnsi="Times New Roman"/>
          <w:sz w:val="28"/>
          <w:szCs w:val="28"/>
        </w:rPr>
        <w:t>.</w:t>
      </w:r>
    </w:p>
    <w:p w:rsidR="00C6037E" w:rsidRDefault="00C6037E" w:rsidP="00C603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развиваем сотрудничество с рядом спортивных организаций и благодарим их руководителей и тренерский состав з</w:t>
      </w:r>
      <w:r w:rsidRPr="00946AF0">
        <w:rPr>
          <w:rFonts w:ascii="Times New Roman" w:hAnsi="Times New Roman"/>
          <w:sz w:val="28"/>
          <w:szCs w:val="28"/>
        </w:rPr>
        <w:t>а вклад в развитие физической культуры и детского спорта муниципальной системы</w:t>
      </w:r>
      <w:r w:rsidR="004D5BE6">
        <w:rPr>
          <w:rFonts w:ascii="Times New Roman" w:hAnsi="Times New Roman"/>
          <w:sz w:val="28"/>
          <w:szCs w:val="28"/>
        </w:rPr>
        <w:t xml:space="preserve"> образования города Красноярска.</w:t>
      </w:r>
    </w:p>
    <w:p w:rsidR="004D5BE6" w:rsidRDefault="004D5BE6" w:rsidP="00C603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благодарности руководителям и работникам сферы культуры за плодотворное сотрудничество в духовно-нравственном воспитании детей нашего города.</w:t>
      </w:r>
    </w:p>
    <w:p w:rsidR="00D31CFE" w:rsidRDefault="00D31CFE" w:rsidP="00C603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1A1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FE0F15" w:rsidRPr="00BE51A1">
        <w:rPr>
          <w:rFonts w:ascii="Times New Roman" w:hAnsi="Times New Roman"/>
          <w:sz w:val="28"/>
          <w:szCs w:val="28"/>
        </w:rPr>
        <w:t xml:space="preserve">помощь, </w:t>
      </w:r>
      <w:r w:rsidRPr="00BE51A1">
        <w:rPr>
          <w:rFonts w:ascii="Times New Roman" w:hAnsi="Times New Roman"/>
          <w:sz w:val="28"/>
          <w:szCs w:val="28"/>
        </w:rPr>
        <w:t xml:space="preserve">поддержку </w:t>
      </w:r>
      <w:r w:rsidR="00FE0F15" w:rsidRPr="00BE51A1">
        <w:rPr>
          <w:rFonts w:ascii="Times New Roman" w:hAnsi="Times New Roman"/>
          <w:sz w:val="28"/>
          <w:szCs w:val="28"/>
        </w:rPr>
        <w:t xml:space="preserve">и защиту прав наших </w:t>
      </w:r>
      <w:r w:rsidRPr="00BE51A1">
        <w:rPr>
          <w:rFonts w:ascii="Times New Roman" w:hAnsi="Times New Roman"/>
          <w:sz w:val="28"/>
          <w:szCs w:val="28"/>
        </w:rPr>
        <w:t>учителей и ветеранов мы благодарим Косарынцеву Людмилу Васильевну и коллег из краевой организации профсоюзов</w:t>
      </w:r>
      <w:r w:rsidR="00FE0F15" w:rsidRPr="00BE51A1">
        <w:rPr>
          <w:rFonts w:ascii="Times New Roman" w:hAnsi="Times New Roman"/>
          <w:sz w:val="28"/>
          <w:szCs w:val="28"/>
        </w:rPr>
        <w:t xml:space="preserve">, </w:t>
      </w:r>
      <w:r w:rsidR="00C27592" w:rsidRPr="00BE51A1">
        <w:rPr>
          <w:rFonts w:ascii="Times New Roman" w:hAnsi="Times New Roman"/>
          <w:sz w:val="28"/>
          <w:szCs w:val="28"/>
        </w:rPr>
        <w:t xml:space="preserve">а также из </w:t>
      </w:r>
      <w:r w:rsidR="00FE0F15" w:rsidRPr="00BE51A1">
        <w:rPr>
          <w:rFonts w:ascii="Times New Roman" w:hAnsi="Times New Roman"/>
          <w:sz w:val="28"/>
          <w:szCs w:val="28"/>
        </w:rPr>
        <w:t xml:space="preserve">краевого и </w:t>
      </w:r>
      <w:r w:rsidRPr="00BE51A1">
        <w:rPr>
          <w:rFonts w:ascii="Times New Roman" w:hAnsi="Times New Roman"/>
          <w:sz w:val="28"/>
          <w:szCs w:val="28"/>
        </w:rPr>
        <w:t>городско</w:t>
      </w:r>
      <w:r w:rsidR="00FE0F15" w:rsidRPr="00BE51A1">
        <w:rPr>
          <w:rFonts w:ascii="Times New Roman" w:hAnsi="Times New Roman"/>
          <w:sz w:val="28"/>
          <w:szCs w:val="28"/>
        </w:rPr>
        <w:t>го</w:t>
      </w:r>
      <w:r w:rsidRPr="00BE51A1">
        <w:rPr>
          <w:rFonts w:ascii="Times New Roman" w:hAnsi="Times New Roman"/>
          <w:sz w:val="28"/>
          <w:szCs w:val="28"/>
        </w:rPr>
        <w:t xml:space="preserve"> </w:t>
      </w:r>
      <w:r w:rsidR="00FE0F15" w:rsidRPr="00BE51A1">
        <w:rPr>
          <w:rFonts w:ascii="Times New Roman" w:hAnsi="Times New Roman"/>
          <w:sz w:val="28"/>
          <w:szCs w:val="28"/>
        </w:rPr>
        <w:t>С</w:t>
      </w:r>
      <w:r w:rsidRPr="00BE51A1">
        <w:rPr>
          <w:rFonts w:ascii="Times New Roman" w:hAnsi="Times New Roman"/>
          <w:sz w:val="28"/>
          <w:szCs w:val="28"/>
        </w:rPr>
        <w:t>овет</w:t>
      </w:r>
      <w:r w:rsidR="00FE0F15" w:rsidRPr="00BE51A1">
        <w:rPr>
          <w:rFonts w:ascii="Times New Roman" w:hAnsi="Times New Roman"/>
          <w:sz w:val="28"/>
          <w:szCs w:val="28"/>
        </w:rPr>
        <w:t>ов</w:t>
      </w:r>
      <w:r w:rsidRPr="00BE51A1">
        <w:rPr>
          <w:rFonts w:ascii="Times New Roman" w:hAnsi="Times New Roman"/>
          <w:sz w:val="28"/>
          <w:szCs w:val="28"/>
        </w:rPr>
        <w:t xml:space="preserve"> ветеранов</w:t>
      </w:r>
      <w:r w:rsidR="00FE0F15" w:rsidRPr="00BE51A1">
        <w:rPr>
          <w:rFonts w:ascii="Times New Roman" w:hAnsi="Times New Roman"/>
          <w:sz w:val="28"/>
          <w:szCs w:val="28"/>
        </w:rPr>
        <w:t xml:space="preserve"> педагогического труда.</w:t>
      </w:r>
    </w:p>
    <w:p w:rsidR="00F43A62" w:rsidRDefault="00F43A62" w:rsidP="00804A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73F6" w:rsidRPr="00946AF0" w:rsidRDefault="002E5BF2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</w:t>
      </w:r>
      <w:r w:rsidRPr="00430671">
        <w:rPr>
          <w:rFonts w:ascii="Times New Roman" w:hAnsi="Times New Roman"/>
          <w:color w:val="FF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открытости системы общего образования и понимания объективности в оценке образовательных результатов как проверки их достоверности связано с организацией независимой оценки качества </w:t>
      </w:r>
      <w:r w:rsidRPr="00946AF0">
        <w:rPr>
          <w:rFonts w:ascii="Times New Roman" w:hAnsi="Times New Roman"/>
          <w:sz w:val="28"/>
          <w:szCs w:val="28"/>
        </w:rPr>
        <w:t>образовательной деятельности наших учреждений.</w:t>
      </w:r>
    </w:p>
    <w:p w:rsidR="00C6037E" w:rsidRDefault="00C35880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 xml:space="preserve">Впервые в этом году во всех образовательных учреждениях города проведена </w:t>
      </w:r>
      <w:r w:rsidRPr="00946AF0">
        <w:rPr>
          <w:rFonts w:ascii="Times New Roman" w:hAnsi="Times New Roman"/>
          <w:b/>
          <w:bCs/>
          <w:i/>
          <w:iCs/>
          <w:sz w:val="28"/>
          <w:szCs w:val="28"/>
        </w:rPr>
        <w:t>Независимая Оценка Качества</w:t>
      </w:r>
      <w:r w:rsidR="002E5BF2" w:rsidRPr="00946AF0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Образования</w:t>
      </w:r>
      <w:r w:rsidRPr="00946AF0">
        <w:rPr>
          <w:rFonts w:ascii="Times New Roman" w:hAnsi="Times New Roman"/>
          <w:sz w:val="28"/>
          <w:szCs w:val="28"/>
        </w:rPr>
        <w:t>. С одной стороны</w:t>
      </w:r>
      <w:r w:rsidR="002E5BF2" w:rsidRPr="00946AF0">
        <w:rPr>
          <w:rFonts w:ascii="Times New Roman" w:hAnsi="Times New Roman"/>
          <w:sz w:val="28"/>
          <w:szCs w:val="28"/>
        </w:rPr>
        <w:t>,</w:t>
      </w:r>
      <w:r w:rsidRPr="00946AF0">
        <w:rPr>
          <w:rFonts w:ascii="Times New Roman" w:hAnsi="Times New Roman"/>
          <w:sz w:val="28"/>
          <w:szCs w:val="28"/>
        </w:rPr>
        <w:t xml:space="preserve"> это явилось внешним требованием, а с другой, мы пытались </w:t>
      </w:r>
      <w:r w:rsidR="002E5BF2" w:rsidRPr="00946AF0">
        <w:rPr>
          <w:rFonts w:ascii="Times New Roman" w:hAnsi="Times New Roman"/>
          <w:sz w:val="28"/>
          <w:szCs w:val="28"/>
        </w:rPr>
        <w:t>понять проблемы и потенциальный ресурс их решения</w:t>
      </w:r>
      <w:r w:rsidRPr="00946AF0">
        <w:rPr>
          <w:rFonts w:ascii="Times New Roman" w:hAnsi="Times New Roman"/>
          <w:sz w:val="28"/>
          <w:szCs w:val="28"/>
        </w:rPr>
        <w:t>. Несмотря на нормированность данной процедуры, фокус исследования был определен в направлении взаимодействия с родителями, возможного диалога и обсуждения их предложений. Мы выбрали неформальный подход, поэтому у городской системы образования появилась собственная специфика, связанная с анализом открытых ответов родителей и учащихся. Классификация этих ответов позволила нам не только обнаружить проблемные места, таки</w:t>
      </w:r>
      <w:r w:rsidR="002E5BF2" w:rsidRPr="00946AF0">
        <w:rPr>
          <w:rFonts w:ascii="Times New Roman" w:hAnsi="Times New Roman"/>
          <w:sz w:val="28"/>
          <w:szCs w:val="28"/>
        </w:rPr>
        <w:t>е</w:t>
      </w:r>
      <w:r w:rsidRPr="00946AF0">
        <w:rPr>
          <w:rFonts w:ascii="Times New Roman" w:hAnsi="Times New Roman"/>
          <w:sz w:val="28"/>
          <w:szCs w:val="28"/>
        </w:rPr>
        <w:t xml:space="preserve"> как организация школьного питания, но и порадоваться за </w:t>
      </w:r>
      <w:r w:rsidR="00DA0E01">
        <w:rPr>
          <w:rFonts w:ascii="Times New Roman" w:hAnsi="Times New Roman"/>
          <w:sz w:val="28"/>
          <w:szCs w:val="28"/>
        </w:rPr>
        <w:t>работу образовательных учреждений.</w:t>
      </w:r>
      <w:r w:rsidRPr="00946AF0">
        <w:rPr>
          <w:rFonts w:ascii="Times New Roman" w:hAnsi="Times New Roman"/>
          <w:sz w:val="28"/>
          <w:szCs w:val="28"/>
        </w:rPr>
        <w:t xml:space="preserve"> </w:t>
      </w:r>
      <w:r w:rsidR="00DA0E01">
        <w:rPr>
          <w:rFonts w:ascii="Times New Roman" w:hAnsi="Times New Roman"/>
          <w:sz w:val="28"/>
          <w:szCs w:val="28"/>
        </w:rPr>
        <w:t>К</w:t>
      </w:r>
      <w:r w:rsidRPr="00946AF0">
        <w:rPr>
          <w:rFonts w:ascii="Times New Roman" w:hAnsi="Times New Roman"/>
          <w:sz w:val="28"/>
          <w:szCs w:val="28"/>
        </w:rPr>
        <w:t>аждый третий родит</w:t>
      </w:r>
      <w:r w:rsidR="00DA0E01">
        <w:rPr>
          <w:rFonts w:ascii="Times New Roman" w:hAnsi="Times New Roman"/>
          <w:sz w:val="28"/>
          <w:szCs w:val="28"/>
        </w:rPr>
        <w:t>ель</w:t>
      </w:r>
      <w:r w:rsidRPr="00946AF0">
        <w:rPr>
          <w:rFonts w:ascii="Times New Roman" w:hAnsi="Times New Roman"/>
          <w:sz w:val="28"/>
          <w:szCs w:val="28"/>
        </w:rPr>
        <w:t xml:space="preserve">, оставивший свое мнение на сайте </w:t>
      </w:r>
      <w:r w:rsidR="00DA0E01">
        <w:rPr>
          <w:rFonts w:ascii="Times New Roman" w:hAnsi="Times New Roman"/>
          <w:sz w:val="28"/>
          <w:szCs w:val="28"/>
        </w:rPr>
        <w:t>независимой оценки качества образования</w:t>
      </w:r>
      <w:r w:rsidRPr="00946AF0">
        <w:rPr>
          <w:rFonts w:ascii="Times New Roman" w:hAnsi="Times New Roman"/>
          <w:sz w:val="28"/>
          <w:szCs w:val="28"/>
        </w:rPr>
        <w:t>, выразил слов</w:t>
      </w:r>
      <w:r w:rsidR="00946AF0" w:rsidRPr="00946AF0">
        <w:rPr>
          <w:rFonts w:ascii="Times New Roman" w:hAnsi="Times New Roman"/>
          <w:sz w:val="28"/>
          <w:szCs w:val="28"/>
        </w:rPr>
        <w:t xml:space="preserve">а благодарности в адрес </w:t>
      </w:r>
      <w:r w:rsidR="00FA0B87">
        <w:rPr>
          <w:rFonts w:ascii="Times New Roman" w:hAnsi="Times New Roman"/>
          <w:sz w:val="28"/>
          <w:szCs w:val="28"/>
        </w:rPr>
        <w:t xml:space="preserve">той или иной </w:t>
      </w:r>
      <w:r w:rsidR="00946AF0" w:rsidRPr="00946AF0">
        <w:rPr>
          <w:rFonts w:ascii="Times New Roman" w:hAnsi="Times New Roman"/>
          <w:sz w:val="28"/>
          <w:szCs w:val="28"/>
        </w:rPr>
        <w:t>школы.</w:t>
      </w:r>
    </w:p>
    <w:p w:rsidR="00C6037E" w:rsidRPr="000D79C9" w:rsidRDefault="00C6037E" w:rsidP="00C60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D79C9">
        <w:rPr>
          <w:rFonts w:ascii="Times New Roman" w:hAnsi="Times New Roman"/>
          <w:iCs/>
          <w:sz w:val="28"/>
          <w:szCs w:val="28"/>
        </w:rPr>
        <w:t xml:space="preserve">Выражаем слова благодарности родителям за активное участие, за конструктивную критику и </w:t>
      </w:r>
      <w:r w:rsidR="006D75E7">
        <w:rPr>
          <w:rFonts w:ascii="Times New Roman" w:hAnsi="Times New Roman"/>
          <w:iCs/>
          <w:sz w:val="28"/>
          <w:szCs w:val="28"/>
        </w:rPr>
        <w:t xml:space="preserve">хорошие </w:t>
      </w:r>
      <w:r w:rsidRPr="000D79C9">
        <w:rPr>
          <w:rFonts w:ascii="Times New Roman" w:hAnsi="Times New Roman"/>
          <w:iCs/>
          <w:sz w:val="28"/>
          <w:szCs w:val="28"/>
        </w:rPr>
        <w:t>слова в адрес педагогов и образовательных организаций. Спасибо за неравнодушное отношение</w:t>
      </w:r>
      <w:r w:rsidR="006D75E7">
        <w:rPr>
          <w:rFonts w:ascii="Times New Roman" w:hAnsi="Times New Roman"/>
          <w:iCs/>
          <w:sz w:val="28"/>
          <w:szCs w:val="28"/>
        </w:rPr>
        <w:t>!</w:t>
      </w:r>
    </w:p>
    <w:p w:rsidR="00C6037E" w:rsidRPr="00870506" w:rsidRDefault="00C6037E" w:rsidP="00C60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464283" w:rsidRPr="00946AF0" w:rsidRDefault="001D22C4" w:rsidP="00946A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Выражаем с</w:t>
      </w:r>
      <w:r w:rsidR="008E7B01">
        <w:rPr>
          <w:rFonts w:ascii="Times New Roman" w:hAnsi="Times New Roman"/>
          <w:sz w:val="28"/>
          <w:szCs w:val="28"/>
        </w:rPr>
        <w:t>лова благодарности за сотрудничество по перспективным</w:t>
      </w:r>
      <w:r w:rsidR="00464283" w:rsidRPr="00946AF0">
        <w:rPr>
          <w:rFonts w:ascii="Times New Roman" w:hAnsi="Times New Roman"/>
          <w:sz w:val="28"/>
          <w:szCs w:val="28"/>
        </w:rPr>
        <w:t xml:space="preserve"> направления</w:t>
      </w:r>
      <w:r w:rsidR="008E7B01">
        <w:rPr>
          <w:rFonts w:ascii="Times New Roman" w:hAnsi="Times New Roman"/>
          <w:sz w:val="28"/>
          <w:szCs w:val="28"/>
        </w:rPr>
        <w:t>м</w:t>
      </w:r>
      <w:r w:rsidR="00464283" w:rsidRPr="00946AF0">
        <w:rPr>
          <w:rFonts w:ascii="Times New Roman" w:hAnsi="Times New Roman"/>
          <w:sz w:val="28"/>
          <w:szCs w:val="28"/>
        </w:rPr>
        <w:t xml:space="preserve"> развития </w:t>
      </w:r>
      <w:r w:rsidR="008E7B01">
        <w:rPr>
          <w:rFonts w:ascii="Times New Roman" w:hAnsi="Times New Roman"/>
          <w:sz w:val="28"/>
          <w:szCs w:val="28"/>
        </w:rPr>
        <w:t>муниципальной системы образования:</w:t>
      </w:r>
    </w:p>
    <w:p w:rsidR="00464283" w:rsidRPr="00946AF0" w:rsidRDefault="008E7B01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Научному руководителю программы</w:t>
      </w:r>
      <w:r w:rsidR="00464283" w:rsidRPr="00946AF0">
        <w:rPr>
          <w:rFonts w:ascii="Times New Roman" w:hAnsi="Times New Roman"/>
          <w:sz w:val="28"/>
          <w:szCs w:val="28"/>
        </w:rPr>
        <w:t xml:space="preserve"> «Школьн</w:t>
      </w:r>
      <w:r>
        <w:rPr>
          <w:rFonts w:ascii="Times New Roman" w:hAnsi="Times New Roman"/>
          <w:sz w:val="28"/>
          <w:szCs w:val="28"/>
        </w:rPr>
        <w:t>ая</w:t>
      </w:r>
      <w:r w:rsidR="00464283" w:rsidRPr="00946AF0">
        <w:rPr>
          <w:rFonts w:ascii="Times New Roman" w:hAnsi="Times New Roman"/>
          <w:sz w:val="28"/>
          <w:szCs w:val="28"/>
        </w:rPr>
        <w:t xml:space="preserve"> лиг</w:t>
      </w:r>
      <w:r>
        <w:rPr>
          <w:rFonts w:ascii="Times New Roman" w:hAnsi="Times New Roman"/>
          <w:sz w:val="28"/>
          <w:szCs w:val="28"/>
        </w:rPr>
        <w:t>а РОСНАНО» Александру Александровичу</w:t>
      </w:r>
      <w:r w:rsidR="00464283" w:rsidRPr="00946AF0">
        <w:rPr>
          <w:rFonts w:ascii="Times New Roman" w:hAnsi="Times New Roman"/>
          <w:sz w:val="28"/>
          <w:szCs w:val="28"/>
        </w:rPr>
        <w:t xml:space="preserve"> Селянин</w:t>
      </w:r>
      <w:r>
        <w:rPr>
          <w:rFonts w:ascii="Times New Roman" w:hAnsi="Times New Roman"/>
          <w:sz w:val="28"/>
          <w:szCs w:val="28"/>
        </w:rPr>
        <w:t>у</w:t>
      </w:r>
      <w:r w:rsidR="00464283" w:rsidRPr="00946AF0">
        <w:rPr>
          <w:rFonts w:ascii="Times New Roman" w:hAnsi="Times New Roman"/>
          <w:sz w:val="28"/>
          <w:szCs w:val="28"/>
        </w:rPr>
        <w:t>, а</w:t>
      </w:r>
      <w:r w:rsidR="008709F9">
        <w:rPr>
          <w:rFonts w:ascii="Times New Roman" w:hAnsi="Times New Roman"/>
          <w:sz w:val="28"/>
          <w:szCs w:val="28"/>
        </w:rPr>
        <w:t>,</w:t>
      </w:r>
      <w:r w:rsidR="00464283" w:rsidRPr="00946AF0">
        <w:rPr>
          <w:rFonts w:ascii="Times New Roman" w:hAnsi="Times New Roman"/>
          <w:sz w:val="28"/>
          <w:szCs w:val="28"/>
        </w:rPr>
        <w:t xml:space="preserve"> так же</w:t>
      </w:r>
      <w:r w:rsidR="008709F9">
        <w:rPr>
          <w:rFonts w:ascii="Times New Roman" w:hAnsi="Times New Roman"/>
          <w:sz w:val="28"/>
          <w:szCs w:val="28"/>
        </w:rPr>
        <w:t>,</w:t>
      </w:r>
      <w:r w:rsidR="00464283" w:rsidRPr="00946AF0">
        <w:rPr>
          <w:rFonts w:ascii="Times New Roman" w:hAnsi="Times New Roman"/>
          <w:sz w:val="28"/>
          <w:szCs w:val="28"/>
        </w:rPr>
        <w:t xml:space="preserve"> ведуще</w:t>
      </w:r>
      <w:r w:rsidR="008709F9">
        <w:rPr>
          <w:rFonts w:ascii="Times New Roman" w:hAnsi="Times New Roman"/>
          <w:sz w:val="28"/>
          <w:szCs w:val="28"/>
        </w:rPr>
        <w:t>му</w:t>
      </w:r>
      <w:r w:rsidR="00464283" w:rsidRPr="00946AF0">
        <w:rPr>
          <w:rFonts w:ascii="Times New Roman" w:hAnsi="Times New Roman"/>
          <w:sz w:val="28"/>
          <w:szCs w:val="28"/>
        </w:rPr>
        <w:t xml:space="preserve"> специ</w:t>
      </w:r>
      <w:r w:rsidR="008709F9">
        <w:rPr>
          <w:rFonts w:ascii="Times New Roman" w:hAnsi="Times New Roman"/>
          <w:sz w:val="28"/>
          <w:szCs w:val="28"/>
        </w:rPr>
        <w:t>алисту</w:t>
      </w:r>
      <w:r w:rsidR="00464283" w:rsidRPr="00946AF0">
        <w:rPr>
          <w:rFonts w:ascii="Times New Roman" w:hAnsi="Times New Roman"/>
          <w:sz w:val="28"/>
          <w:szCs w:val="28"/>
        </w:rPr>
        <w:t xml:space="preserve"> лиги А</w:t>
      </w:r>
      <w:r w:rsidR="008709F9">
        <w:rPr>
          <w:rFonts w:ascii="Times New Roman" w:hAnsi="Times New Roman"/>
          <w:sz w:val="28"/>
          <w:szCs w:val="28"/>
        </w:rPr>
        <w:t>лексею Николаевичу</w:t>
      </w:r>
      <w:r w:rsidR="00464283" w:rsidRPr="00946AF0">
        <w:rPr>
          <w:rFonts w:ascii="Times New Roman" w:hAnsi="Times New Roman"/>
          <w:sz w:val="28"/>
          <w:szCs w:val="28"/>
        </w:rPr>
        <w:t xml:space="preserve"> Юшков</w:t>
      </w:r>
      <w:r w:rsidR="008709F9">
        <w:rPr>
          <w:rFonts w:ascii="Times New Roman" w:hAnsi="Times New Roman"/>
          <w:sz w:val="28"/>
          <w:szCs w:val="28"/>
        </w:rPr>
        <w:t>у</w:t>
      </w:r>
      <w:r w:rsidR="00464283" w:rsidRPr="00946AF0">
        <w:rPr>
          <w:rFonts w:ascii="Times New Roman" w:hAnsi="Times New Roman"/>
          <w:sz w:val="28"/>
          <w:szCs w:val="28"/>
        </w:rPr>
        <w:t xml:space="preserve">. </w:t>
      </w:r>
    </w:p>
    <w:p w:rsidR="00464283" w:rsidRPr="00946AF0" w:rsidRDefault="008709F9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="001D22C4">
        <w:rPr>
          <w:rFonts w:ascii="Times New Roman" w:hAnsi="Times New Roman"/>
          <w:sz w:val="28"/>
          <w:szCs w:val="28"/>
        </w:rPr>
        <w:t xml:space="preserve"> Ц</w:t>
      </w:r>
      <w:r w:rsidR="00464283" w:rsidRPr="00946AF0">
        <w:rPr>
          <w:rFonts w:ascii="Times New Roman" w:hAnsi="Times New Roman"/>
          <w:sz w:val="28"/>
          <w:szCs w:val="28"/>
        </w:rPr>
        <w:t xml:space="preserve">ентра развития лидерства в образовании </w:t>
      </w:r>
      <w:r>
        <w:rPr>
          <w:rFonts w:ascii="Times New Roman" w:hAnsi="Times New Roman"/>
          <w:sz w:val="28"/>
          <w:szCs w:val="28"/>
        </w:rPr>
        <w:t xml:space="preserve">Института образования </w:t>
      </w:r>
      <w:r w:rsidR="00464283" w:rsidRPr="00946A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ысшей Школы Экономики</w:t>
      </w:r>
      <w:r w:rsidR="00464283" w:rsidRPr="00946AF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авлу Аркадьевичу</w:t>
      </w:r>
      <w:r w:rsidR="00464283" w:rsidRPr="00946AF0">
        <w:rPr>
          <w:rFonts w:ascii="Times New Roman" w:hAnsi="Times New Roman"/>
          <w:sz w:val="28"/>
          <w:szCs w:val="28"/>
        </w:rPr>
        <w:t xml:space="preserve"> Сергоманов</w:t>
      </w:r>
      <w:r>
        <w:rPr>
          <w:rFonts w:ascii="Times New Roman" w:hAnsi="Times New Roman"/>
          <w:sz w:val="28"/>
          <w:szCs w:val="28"/>
        </w:rPr>
        <w:t>у</w:t>
      </w:r>
      <w:r w:rsidR="00464283" w:rsidRPr="00946AF0">
        <w:rPr>
          <w:rFonts w:ascii="Times New Roman" w:hAnsi="Times New Roman"/>
          <w:sz w:val="28"/>
          <w:szCs w:val="28"/>
        </w:rPr>
        <w:t xml:space="preserve"> за </w:t>
      </w:r>
      <w:r w:rsidR="001D22C4">
        <w:rPr>
          <w:rFonts w:ascii="Times New Roman" w:hAnsi="Times New Roman"/>
          <w:sz w:val="28"/>
          <w:szCs w:val="28"/>
        </w:rPr>
        <w:t>сотрудничество со школой № 151</w:t>
      </w:r>
      <w:r w:rsidR="00464283" w:rsidRPr="00946AF0">
        <w:rPr>
          <w:rFonts w:ascii="Times New Roman" w:hAnsi="Times New Roman"/>
          <w:sz w:val="28"/>
          <w:szCs w:val="28"/>
        </w:rPr>
        <w:t xml:space="preserve"> в муниципальном проекте </w:t>
      </w:r>
      <w:r w:rsidR="000B24FD">
        <w:rPr>
          <w:rFonts w:ascii="Times New Roman" w:hAnsi="Times New Roman"/>
          <w:sz w:val="28"/>
          <w:szCs w:val="28"/>
        </w:rPr>
        <w:t>«Современная школа» по целостно</w:t>
      </w:r>
      <w:r w:rsidR="00464283" w:rsidRPr="00946AF0">
        <w:rPr>
          <w:rFonts w:ascii="Times New Roman" w:hAnsi="Times New Roman"/>
          <w:sz w:val="28"/>
          <w:szCs w:val="28"/>
        </w:rPr>
        <w:t>м</w:t>
      </w:r>
      <w:r w:rsidR="000B24FD">
        <w:rPr>
          <w:rFonts w:ascii="Times New Roman" w:hAnsi="Times New Roman"/>
          <w:sz w:val="28"/>
          <w:szCs w:val="28"/>
        </w:rPr>
        <w:t>у</w:t>
      </w:r>
      <w:r w:rsidR="00464283" w:rsidRPr="00946AF0">
        <w:rPr>
          <w:rFonts w:ascii="Times New Roman" w:hAnsi="Times New Roman"/>
          <w:sz w:val="28"/>
          <w:szCs w:val="28"/>
        </w:rPr>
        <w:t xml:space="preserve"> понимани</w:t>
      </w:r>
      <w:r w:rsidR="000B24FD">
        <w:rPr>
          <w:rFonts w:ascii="Times New Roman" w:hAnsi="Times New Roman"/>
          <w:sz w:val="28"/>
          <w:szCs w:val="28"/>
        </w:rPr>
        <w:t xml:space="preserve">ю </w:t>
      </w:r>
      <w:r w:rsidR="00464283" w:rsidRPr="00946AF0">
        <w:rPr>
          <w:rFonts w:ascii="Times New Roman" w:hAnsi="Times New Roman"/>
          <w:sz w:val="28"/>
          <w:szCs w:val="28"/>
        </w:rPr>
        <w:t>содержания образования, инфраструктуры и технологических решений</w:t>
      </w:r>
      <w:r w:rsidR="001D22C4">
        <w:rPr>
          <w:rFonts w:ascii="Times New Roman" w:hAnsi="Times New Roman"/>
          <w:sz w:val="28"/>
          <w:szCs w:val="28"/>
        </w:rPr>
        <w:t>.</w:t>
      </w:r>
    </w:p>
    <w:p w:rsidR="00464283" w:rsidRPr="00946AF0" w:rsidRDefault="000B24FD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464283" w:rsidRPr="00946AF0">
        <w:rPr>
          <w:rFonts w:ascii="Times New Roman" w:hAnsi="Times New Roman"/>
          <w:sz w:val="28"/>
          <w:szCs w:val="28"/>
        </w:rPr>
        <w:t xml:space="preserve"> КГПУ </w:t>
      </w:r>
      <w:r>
        <w:rPr>
          <w:rFonts w:ascii="Times New Roman" w:hAnsi="Times New Roman"/>
          <w:sz w:val="28"/>
          <w:szCs w:val="28"/>
        </w:rPr>
        <w:t xml:space="preserve">им. В.П. Астафьева </w:t>
      </w:r>
      <w:r w:rsidR="00464283" w:rsidRPr="00946A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алерию Анатольевичу Ковалевскому</w:t>
      </w:r>
      <w:r w:rsidR="00464283" w:rsidRPr="00946AF0">
        <w:rPr>
          <w:rFonts w:ascii="Times New Roman" w:hAnsi="Times New Roman"/>
          <w:sz w:val="28"/>
          <w:szCs w:val="28"/>
        </w:rPr>
        <w:t xml:space="preserve"> за личное участие в экспертизе образовательных практик города и организацию совместных проектов «Педагогический лицей»</w:t>
      </w:r>
      <w:r w:rsidR="00BC26FB">
        <w:rPr>
          <w:rFonts w:ascii="Times New Roman" w:hAnsi="Times New Roman"/>
          <w:sz w:val="28"/>
          <w:szCs w:val="28"/>
        </w:rPr>
        <w:t>, «Педагогическая интернатура».</w:t>
      </w:r>
    </w:p>
    <w:p w:rsidR="00464283" w:rsidRPr="00946AF0" w:rsidRDefault="00464283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>Ректор</w:t>
      </w:r>
      <w:r w:rsidR="000B24FD">
        <w:rPr>
          <w:rFonts w:ascii="Times New Roman" w:hAnsi="Times New Roman"/>
          <w:sz w:val="28"/>
          <w:szCs w:val="28"/>
        </w:rPr>
        <w:t>у Красноярского краевого</w:t>
      </w:r>
      <w:r w:rsidRPr="00946AF0">
        <w:rPr>
          <w:rFonts w:ascii="Times New Roman" w:hAnsi="Times New Roman"/>
          <w:sz w:val="28"/>
          <w:szCs w:val="28"/>
        </w:rPr>
        <w:t xml:space="preserve"> ИПК Е</w:t>
      </w:r>
      <w:r w:rsidR="000B24FD">
        <w:rPr>
          <w:rFonts w:ascii="Times New Roman" w:hAnsi="Times New Roman"/>
          <w:sz w:val="28"/>
          <w:szCs w:val="28"/>
        </w:rPr>
        <w:t xml:space="preserve">лене </w:t>
      </w:r>
      <w:r w:rsidRPr="00946AF0">
        <w:rPr>
          <w:rFonts w:ascii="Times New Roman" w:hAnsi="Times New Roman"/>
          <w:sz w:val="28"/>
          <w:szCs w:val="28"/>
        </w:rPr>
        <w:t>А</w:t>
      </w:r>
      <w:r w:rsidR="000B24FD">
        <w:rPr>
          <w:rFonts w:ascii="Times New Roman" w:hAnsi="Times New Roman"/>
          <w:sz w:val="28"/>
          <w:szCs w:val="28"/>
        </w:rPr>
        <w:t>натольевне</w:t>
      </w:r>
      <w:r w:rsidRPr="00946AF0">
        <w:rPr>
          <w:rFonts w:ascii="Times New Roman" w:hAnsi="Times New Roman"/>
          <w:sz w:val="28"/>
          <w:szCs w:val="28"/>
        </w:rPr>
        <w:t xml:space="preserve"> Чиганов</w:t>
      </w:r>
      <w:r w:rsidR="000B24FD">
        <w:rPr>
          <w:rFonts w:ascii="Times New Roman" w:hAnsi="Times New Roman"/>
          <w:sz w:val="28"/>
          <w:szCs w:val="28"/>
        </w:rPr>
        <w:t>ой за</w:t>
      </w:r>
      <w:r w:rsidRPr="00946AF0">
        <w:rPr>
          <w:rFonts w:ascii="Times New Roman" w:hAnsi="Times New Roman"/>
          <w:sz w:val="28"/>
          <w:szCs w:val="28"/>
        </w:rPr>
        <w:t xml:space="preserve"> сотрудничество в развитии педагогического и</w:t>
      </w:r>
      <w:r w:rsidR="000B24FD">
        <w:rPr>
          <w:rFonts w:ascii="Times New Roman" w:hAnsi="Times New Roman"/>
          <w:sz w:val="28"/>
          <w:szCs w:val="28"/>
        </w:rPr>
        <w:t xml:space="preserve"> управленческого корпуса города</w:t>
      </w:r>
      <w:r w:rsidRPr="00946AF0">
        <w:rPr>
          <w:rFonts w:ascii="Times New Roman" w:hAnsi="Times New Roman"/>
          <w:sz w:val="28"/>
          <w:szCs w:val="28"/>
        </w:rPr>
        <w:t>.</w:t>
      </w:r>
    </w:p>
    <w:p w:rsidR="000B24FD" w:rsidRDefault="000B24FD" w:rsidP="000B24F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Директору</w:t>
      </w:r>
      <w:r w:rsidRPr="00946AF0">
        <w:rPr>
          <w:rFonts w:ascii="Times New Roman" w:hAnsi="Times New Roman"/>
          <w:sz w:val="28"/>
          <w:szCs w:val="28"/>
        </w:rPr>
        <w:t xml:space="preserve"> Военно</w:t>
      </w:r>
      <w:r>
        <w:rPr>
          <w:rFonts w:ascii="Times New Roman" w:hAnsi="Times New Roman"/>
          <w:sz w:val="28"/>
          <w:szCs w:val="28"/>
        </w:rPr>
        <w:t>-инженерного</w:t>
      </w:r>
      <w:r w:rsidRPr="00946AF0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 СФУ Евгению</w:t>
      </w:r>
      <w:r w:rsidRPr="00946AF0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  <w:r w:rsidRPr="00946AF0">
        <w:rPr>
          <w:rFonts w:ascii="Times New Roman" w:hAnsi="Times New Roman"/>
          <w:sz w:val="28"/>
          <w:szCs w:val="28"/>
        </w:rPr>
        <w:t xml:space="preserve"> Гарин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46AF0">
        <w:rPr>
          <w:rFonts w:ascii="Times New Roman" w:hAnsi="Times New Roman"/>
          <w:sz w:val="28"/>
          <w:szCs w:val="28"/>
        </w:rPr>
        <w:t>за подготовку для красноярских шко</w:t>
      </w:r>
      <w:r w:rsidR="00085A99">
        <w:rPr>
          <w:rFonts w:ascii="Times New Roman" w:hAnsi="Times New Roman"/>
          <w:sz w:val="28"/>
          <w:szCs w:val="28"/>
        </w:rPr>
        <w:t>льников выездных учебных сборов</w:t>
      </w:r>
      <w:r w:rsidRPr="00946AF0">
        <w:rPr>
          <w:rFonts w:ascii="Times New Roman" w:hAnsi="Times New Roman"/>
          <w:sz w:val="28"/>
          <w:szCs w:val="28"/>
        </w:rPr>
        <w:t xml:space="preserve"> «Школа актива Юнармейск</w:t>
      </w:r>
      <w:r>
        <w:rPr>
          <w:rFonts w:ascii="Times New Roman" w:hAnsi="Times New Roman"/>
          <w:sz w:val="28"/>
          <w:szCs w:val="28"/>
        </w:rPr>
        <w:t>ого движения» на базе института.</w:t>
      </w:r>
    </w:p>
    <w:p w:rsidR="00EC1209" w:rsidRDefault="00BC26FB" w:rsidP="00EC12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по развитию</w:t>
      </w:r>
      <w:r w:rsidR="001D22C4">
        <w:rPr>
          <w:rFonts w:ascii="Times New Roman" w:hAnsi="Times New Roman"/>
          <w:sz w:val="28"/>
          <w:szCs w:val="28"/>
        </w:rPr>
        <w:t xml:space="preserve"> «</w:t>
      </w:r>
      <w:r w:rsidR="00EC1209" w:rsidRPr="00EC1209">
        <w:rPr>
          <w:rFonts w:ascii="Times New Roman" w:hAnsi="Times New Roman"/>
          <w:sz w:val="28"/>
          <w:szCs w:val="28"/>
        </w:rPr>
        <w:t xml:space="preserve">Онлайн платформа развития образования для детей и молодежи </w:t>
      </w:r>
      <w:r w:rsidR="001D22C4">
        <w:rPr>
          <w:rFonts w:ascii="Times New Roman" w:hAnsi="Times New Roman"/>
          <w:sz w:val="28"/>
          <w:szCs w:val="28"/>
        </w:rPr>
        <w:t>«</w:t>
      </w:r>
      <w:r w:rsidR="00EC1209" w:rsidRPr="00EC1209">
        <w:rPr>
          <w:rFonts w:ascii="Times New Roman" w:hAnsi="Times New Roman"/>
          <w:sz w:val="28"/>
          <w:szCs w:val="28"/>
        </w:rPr>
        <w:t>Национальная открытая школа</w:t>
      </w:r>
      <w:r>
        <w:rPr>
          <w:rFonts w:ascii="Times New Roman" w:hAnsi="Times New Roman"/>
          <w:sz w:val="28"/>
          <w:szCs w:val="28"/>
        </w:rPr>
        <w:t>»</w:t>
      </w:r>
      <w:r w:rsidR="00EC1209" w:rsidRPr="00EC1209">
        <w:rPr>
          <w:rFonts w:ascii="Times New Roman" w:hAnsi="Times New Roman"/>
          <w:sz w:val="28"/>
          <w:szCs w:val="28"/>
        </w:rPr>
        <w:t xml:space="preserve"> Вощинин</w:t>
      </w:r>
      <w:r>
        <w:rPr>
          <w:rFonts w:ascii="Times New Roman" w:hAnsi="Times New Roman"/>
          <w:sz w:val="28"/>
          <w:szCs w:val="28"/>
        </w:rPr>
        <w:t>у Дмитрию</w:t>
      </w:r>
      <w:r w:rsidR="00EC1209" w:rsidRPr="00EC1209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 за новые возможности преподавания учебных предметов</w:t>
      </w:r>
      <w:r w:rsidR="001D22C4">
        <w:rPr>
          <w:rFonts w:ascii="Times New Roman" w:hAnsi="Times New Roman"/>
          <w:sz w:val="28"/>
          <w:szCs w:val="28"/>
        </w:rPr>
        <w:t>.</w:t>
      </w:r>
    </w:p>
    <w:p w:rsidR="00D45A2A" w:rsidRDefault="001D22C4" w:rsidP="001D22C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говорим «спасибо» о</w:t>
      </w:r>
      <w:r w:rsidR="00D45A2A" w:rsidRPr="00D45A2A">
        <w:rPr>
          <w:rFonts w:ascii="Times New Roman" w:hAnsi="Times New Roman"/>
          <w:sz w:val="28"/>
          <w:szCs w:val="28"/>
        </w:rPr>
        <w:t>фициальным представителям Русской Православной церкви и лично Бардакову А</w:t>
      </w:r>
      <w:r w:rsidR="00D45A2A">
        <w:rPr>
          <w:rFonts w:ascii="Times New Roman" w:hAnsi="Times New Roman"/>
          <w:sz w:val="28"/>
          <w:szCs w:val="28"/>
        </w:rPr>
        <w:t xml:space="preserve">ндрею </w:t>
      </w:r>
      <w:r w:rsidR="00D45A2A" w:rsidRPr="00D45A2A">
        <w:rPr>
          <w:rFonts w:ascii="Times New Roman" w:hAnsi="Times New Roman"/>
          <w:sz w:val="28"/>
          <w:szCs w:val="28"/>
        </w:rPr>
        <w:t>В</w:t>
      </w:r>
      <w:r w:rsidR="00D45A2A">
        <w:rPr>
          <w:rFonts w:ascii="Times New Roman" w:hAnsi="Times New Roman"/>
          <w:sz w:val="28"/>
          <w:szCs w:val="28"/>
        </w:rPr>
        <w:t>асильевичу</w:t>
      </w:r>
      <w:r w:rsidR="00D45A2A" w:rsidRPr="00D45A2A">
        <w:rPr>
          <w:rFonts w:ascii="Times New Roman" w:hAnsi="Times New Roman"/>
          <w:sz w:val="28"/>
          <w:szCs w:val="28"/>
        </w:rPr>
        <w:t xml:space="preserve"> за совместную деятельность по представлению курса ОРКСЭ родителям и педагогам города.</w:t>
      </w:r>
    </w:p>
    <w:p w:rsidR="00391FF9" w:rsidRPr="00D45A2A" w:rsidRDefault="00391FF9" w:rsidP="00D45A2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1F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бщественному С</w:t>
      </w:r>
      <w:r w:rsidRPr="00391FF9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у</w:t>
      </w:r>
      <w:r w:rsidRPr="00391FF9">
        <w:rPr>
          <w:rFonts w:ascii="Times New Roman" w:hAnsi="Times New Roman"/>
          <w:sz w:val="28"/>
          <w:szCs w:val="28"/>
        </w:rPr>
        <w:t xml:space="preserve"> при главном управлении образования за организацию независимой оцен</w:t>
      </w:r>
      <w:r>
        <w:rPr>
          <w:rFonts w:ascii="Times New Roman" w:hAnsi="Times New Roman"/>
          <w:sz w:val="28"/>
          <w:szCs w:val="28"/>
        </w:rPr>
        <w:t>ки образовательной деятельности и</w:t>
      </w:r>
      <w:r w:rsidRPr="00391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391FF9">
        <w:rPr>
          <w:rFonts w:ascii="Times New Roman" w:hAnsi="Times New Roman"/>
          <w:sz w:val="28"/>
          <w:szCs w:val="28"/>
        </w:rPr>
        <w:t>ично Александр</w:t>
      </w:r>
      <w:r>
        <w:rPr>
          <w:rFonts w:ascii="Times New Roman" w:hAnsi="Times New Roman"/>
          <w:sz w:val="28"/>
          <w:szCs w:val="28"/>
        </w:rPr>
        <w:t>у</w:t>
      </w:r>
      <w:r w:rsidRPr="00391FF9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  <w:r w:rsidRPr="00391FF9">
        <w:rPr>
          <w:rFonts w:ascii="Times New Roman" w:hAnsi="Times New Roman"/>
          <w:sz w:val="28"/>
          <w:szCs w:val="28"/>
        </w:rPr>
        <w:t xml:space="preserve"> Седельников</w:t>
      </w:r>
      <w:r>
        <w:rPr>
          <w:rFonts w:ascii="Times New Roman" w:hAnsi="Times New Roman"/>
          <w:sz w:val="28"/>
          <w:szCs w:val="28"/>
        </w:rPr>
        <w:t>у</w:t>
      </w:r>
      <w:r w:rsidR="006E188F">
        <w:rPr>
          <w:rFonts w:ascii="Times New Roman" w:hAnsi="Times New Roman"/>
          <w:sz w:val="28"/>
          <w:szCs w:val="28"/>
        </w:rPr>
        <w:t xml:space="preserve"> и Галине Александровне Вычужаниной</w:t>
      </w:r>
      <w:r>
        <w:rPr>
          <w:rFonts w:ascii="Times New Roman" w:hAnsi="Times New Roman"/>
          <w:sz w:val="28"/>
          <w:szCs w:val="28"/>
        </w:rPr>
        <w:t>;</w:t>
      </w:r>
    </w:p>
    <w:p w:rsidR="00464283" w:rsidRPr="000B24FD" w:rsidRDefault="000B24FD" w:rsidP="001D22C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4FD">
        <w:rPr>
          <w:rFonts w:ascii="Times New Roman" w:hAnsi="Times New Roman"/>
          <w:sz w:val="28"/>
          <w:szCs w:val="28"/>
        </w:rPr>
        <w:t>Мы благодарим всех руководителей и преподавателей высших учебных заведений города Красноярска, ставших</w:t>
      </w:r>
      <w:r w:rsidR="00464283" w:rsidRPr="000B24FD">
        <w:rPr>
          <w:rFonts w:ascii="Times New Roman" w:hAnsi="Times New Roman"/>
          <w:sz w:val="28"/>
          <w:szCs w:val="28"/>
        </w:rPr>
        <w:t xml:space="preserve"> нашими партнерами в реализации про</w:t>
      </w:r>
      <w:r w:rsidR="00391FF9">
        <w:rPr>
          <w:rFonts w:ascii="Times New Roman" w:hAnsi="Times New Roman"/>
          <w:sz w:val="28"/>
          <w:szCs w:val="28"/>
        </w:rPr>
        <w:t>екта специализированных классов.</w:t>
      </w:r>
    </w:p>
    <w:p w:rsidR="00F43A62" w:rsidRDefault="00F43A62" w:rsidP="004606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4283" w:rsidRPr="00845677" w:rsidRDefault="00845677" w:rsidP="008456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677">
        <w:rPr>
          <w:rFonts w:ascii="Times New Roman" w:hAnsi="Times New Roman"/>
          <w:sz w:val="28"/>
          <w:szCs w:val="28"/>
        </w:rPr>
        <w:t>О</w:t>
      </w:r>
      <w:r w:rsidR="008B5328">
        <w:rPr>
          <w:rFonts w:ascii="Times New Roman" w:hAnsi="Times New Roman"/>
          <w:sz w:val="28"/>
          <w:szCs w:val="28"/>
        </w:rPr>
        <w:t xml:space="preserve">ткрытость деятельности </w:t>
      </w:r>
      <w:r w:rsidR="008B5328" w:rsidRPr="00845677">
        <w:rPr>
          <w:rFonts w:ascii="Times New Roman" w:hAnsi="Times New Roman"/>
          <w:sz w:val="28"/>
          <w:szCs w:val="28"/>
        </w:rPr>
        <w:t xml:space="preserve">муниципальной системы образования </w:t>
      </w:r>
      <w:r w:rsidR="008B5328">
        <w:rPr>
          <w:rFonts w:ascii="Times New Roman" w:hAnsi="Times New Roman"/>
          <w:sz w:val="28"/>
          <w:szCs w:val="28"/>
        </w:rPr>
        <w:t>и городских образовательных организаций отражается</w:t>
      </w:r>
      <w:r w:rsidRPr="00845677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8B5328">
        <w:rPr>
          <w:rFonts w:ascii="Times New Roman" w:hAnsi="Times New Roman"/>
          <w:sz w:val="28"/>
          <w:szCs w:val="28"/>
        </w:rPr>
        <w:t>. Благодаря им</w:t>
      </w:r>
      <w:r w:rsidR="001024C4">
        <w:rPr>
          <w:rFonts w:ascii="Times New Roman" w:hAnsi="Times New Roman"/>
          <w:sz w:val="28"/>
          <w:szCs w:val="28"/>
        </w:rPr>
        <w:t>,</w:t>
      </w:r>
      <w:r w:rsidR="008B5328">
        <w:rPr>
          <w:rFonts w:ascii="Times New Roman" w:hAnsi="Times New Roman"/>
          <w:sz w:val="28"/>
          <w:szCs w:val="28"/>
        </w:rPr>
        <w:t xml:space="preserve"> о том, что происходит в образовании узнают не только родители, но и все жители нашего города. Спасибо</w:t>
      </w:r>
      <w:r w:rsidR="00464283" w:rsidRPr="00845677">
        <w:rPr>
          <w:rFonts w:ascii="Times New Roman" w:hAnsi="Times New Roman"/>
          <w:sz w:val="28"/>
          <w:szCs w:val="28"/>
        </w:rPr>
        <w:t xml:space="preserve"> </w:t>
      </w:r>
      <w:r w:rsidRPr="00845677">
        <w:rPr>
          <w:rFonts w:ascii="Times New Roman" w:hAnsi="Times New Roman"/>
          <w:sz w:val="28"/>
          <w:szCs w:val="28"/>
        </w:rPr>
        <w:t>все</w:t>
      </w:r>
      <w:r w:rsidR="008B5328">
        <w:rPr>
          <w:rFonts w:ascii="Times New Roman" w:hAnsi="Times New Roman"/>
          <w:sz w:val="28"/>
          <w:szCs w:val="28"/>
        </w:rPr>
        <w:t>м</w:t>
      </w:r>
      <w:r w:rsidRPr="00845677">
        <w:rPr>
          <w:rFonts w:ascii="Times New Roman" w:hAnsi="Times New Roman"/>
          <w:sz w:val="28"/>
          <w:szCs w:val="28"/>
        </w:rPr>
        <w:t xml:space="preserve">, кто обеспечивал </w:t>
      </w:r>
      <w:r w:rsidR="00A12C04">
        <w:rPr>
          <w:rFonts w:ascii="Times New Roman" w:hAnsi="Times New Roman"/>
          <w:sz w:val="28"/>
          <w:szCs w:val="28"/>
        </w:rPr>
        <w:t xml:space="preserve">нашу </w:t>
      </w:r>
      <w:r w:rsidRPr="00845677">
        <w:rPr>
          <w:rFonts w:ascii="Times New Roman" w:hAnsi="Times New Roman"/>
          <w:sz w:val="28"/>
          <w:szCs w:val="28"/>
        </w:rPr>
        <w:t>открытость,</w:t>
      </w:r>
      <w:r w:rsidR="00464283" w:rsidRPr="00845677">
        <w:rPr>
          <w:rFonts w:ascii="Times New Roman" w:hAnsi="Times New Roman"/>
          <w:sz w:val="28"/>
          <w:szCs w:val="28"/>
        </w:rPr>
        <w:t xml:space="preserve"> за то, что вы увидели в нас хорошее, а не только проблемы.</w:t>
      </w:r>
    </w:p>
    <w:p w:rsidR="00464283" w:rsidRPr="000D79C9" w:rsidRDefault="00464283" w:rsidP="00085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D79C9" w:rsidRPr="00870506" w:rsidRDefault="000D79C9" w:rsidP="00085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70506">
        <w:rPr>
          <w:rFonts w:ascii="Times New Roman" w:hAnsi="Times New Roman"/>
          <w:iCs/>
          <w:sz w:val="28"/>
          <w:szCs w:val="28"/>
        </w:rPr>
        <w:t>Муниципальная система общего образования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активно осваива</w:t>
      </w:r>
      <w:r w:rsidRPr="00870506">
        <w:rPr>
          <w:rFonts w:ascii="Times New Roman" w:hAnsi="Times New Roman"/>
          <w:iCs/>
          <w:sz w:val="28"/>
          <w:szCs w:val="28"/>
        </w:rPr>
        <w:t>ет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</w:t>
      </w:r>
      <w:r w:rsidRPr="00870506">
        <w:rPr>
          <w:rFonts w:ascii="Times New Roman" w:hAnsi="Times New Roman"/>
          <w:iCs/>
          <w:sz w:val="28"/>
          <w:szCs w:val="28"/>
        </w:rPr>
        <w:t>пространство нашего города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в разных </w:t>
      </w:r>
      <w:r w:rsidRPr="00870506">
        <w:rPr>
          <w:rFonts w:ascii="Times New Roman" w:hAnsi="Times New Roman"/>
          <w:iCs/>
          <w:sz w:val="28"/>
          <w:szCs w:val="28"/>
        </w:rPr>
        <w:t xml:space="preserve">его 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районах. Мы </w:t>
      </w:r>
      <w:r w:rsidRPr="00870506">
        <w:rPr>
          <w:rFonts w:ascii="Times New Roman" w:hAnsi="Times New Roman"/>
          <w:iCs/>
          <w:sz w:val="28"/>
          <w:szCs w:val="28"/>
        </w:rPr>
        <w:t xml:space="preserve">благодарны всем руководителям и сотрудникам библиотек, музеев, театров, домов культуры учреждений физкультуры и спорта, где наши дети и педагоги </w:t>
      </w:r>
      <w:r w:rsidR="00014FA8">
        <w:rPr>
          <w:rFonts w:ascii="Times New Roman" w:hAnsi="Times New Roman"/>
          <w:iCs/>
          <w:sz w:val="28"/>
          <w:szCs w:val="28"/>
        </w:rPr>
        <w:t>становятся</w:t>
      </w:r>
      <w:r w:rsidRPr="00870506">
        <w:rPr>
          <w:rFonts w:ascii="Times New Roman" w:hAnsi="Times New Roman"/>
          <w:iCs/>
          <w:sz w:val="28"/>
          <w:szCs w:val="28"/>
        </w:rPr>
        <w:t xml:space="preserve"> любознательными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путешественник</w:t>
      </w:r>
      <w:r w:rsidRPr="00870506">
        <w:rPr>
          <w:rFonts w:ascii="Times New Roman" w:hAnsi="Times New Roman"/>
          <w:iCs/>
          <w:sz w:val="28"/>
          <w:szCs w:val="28"/>
        </w:rPr>
        <w:t>ами</w:t>
      </w:r>
      <w:r w:rsidR="00464283" w:rsidRPr="00870506">
        <w:rPr>
          <w:rFonts w:ascii="Times New Roman" w:hAnsi="Times New Roman"/>
          <w:iCs/>
          <w:sz w:val="28"/>
          <w:szCs w:val="28"/>
        </w:rPr>
        <w:t>, восторженны</w:t>
      </w:r>
      <w:r w:rsidRPr="00870506">
        <w:rPr>
          <w:rFonts w:ascii="Times New Roman" w:hAnsi="Times New Roman"/>
          <w:iCs/>
          <w:sz w:val="28"/>
          <w:szCs w:val="28"/>
        </w:rPr>
        <w:t>ми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зрител</w:t>
      </w:r>
      <w:r w:rsidRPr="00870506">
        <w:rPr>
          <w:rFonts w:ascii="Times New Roman" w:hAnsi="Times New Roman"/>
          <w:iCs/>
          <w:sz w:val="28"/>
          <w:szCs w:val="28"/>
        </w:rPr>
        <w:t>ями, пытливыми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исследовател</w:t>
      </w:r>
      <w:r w:rsidRPr="00870506">
        <w:rPr>
          <w:rFonts w:ascii="Times New Roman" w:hAnsi="Times New Roman"/>
          <w:iCs/>
          <w:sz w:val="28"/>
          <w:szCs w:val="28"/>
        </w:rPr>
        <w:t>ями</w:t>
      </w:r>
      <w:r w:rsidR="00464283" w:rsidRPr="00870506">
        <w:rPr>
          <w:rFonts w:ascii="Times New Roman" w:hAnsi="Times New Roman"/>
          <w:iCs/>
          <w:sz w:val="28"/>
          <w:szCs w:val="28"/>
        </w:rPr>
        <w:t>, увлеченны</w:t>
      </w:r>
      <w:r w:rsidRPr="00870506">
        <w:rPr>
          <w:rFonts w:ascii="Times New Roman" w:hAnsi="Times New Roman"/>
          <w:iCs/>
          <w:sz w:val="28"/>
          <w:szCs w:val="28"/>
        </w:rPr>
        <w:t>ми читателями.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</w:t>
      </w:r>
      <w:r w:rsidRPr="00870506">
        <w:rPr>
          <w:rFonts w:ascii="Times New Roman" w:hAnsi="Times New Roman"/>
          <w:iCs/>
          <w:sz w:val="28"/>
          <w:szCs w:val="28"/>
        </w:rPr>
        <w:t>Мы будем продолжать наше образовательное сотрудничество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. </w:t>
      </w:r>
    </w:p>
    <w:p w:rsidR="00464283" w:rsidRPr="00870506" w:rsidRDefault="000D79C9" w:rsidP="00085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70506">
        <w:rPr>
          <w:rFonts w:ascii="Times New Roman" w:hAnsi="Times New Roman"/>
          <w:iCs/>
          <w:sz w:val="28"/>
          <w:szCs w:val="28"/>
        </w:rPr>
        <w:t>О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тдельные слова благодарности </w:t>
      </w:r>
      <w:r w:rsidRPr="00870506">
        <w:rPr>
          <w:rFonts w:ascii="Times New Roman" w:hAnsi="Times New Roman"/>
          <w:iCs/>
          <w:sz w:val="28"/>
          <w:szCs w:val="28"/>
        </w:rPr>
        <w:t>выражаем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в адрес коллектива гранд-холла «Сибирь» и </w:t>
      </w:r>
      <w:r w:rsidR="000D20F7" w:rsidRPr="00870506">
        <w:rPr>
          <w:rFonts w:ascii="Times New Roman" w:hAnsi="Times New Roman"/>
          <w:iCs/>
          <w:sz w:val="28"/>
          <w:szCs w:val="28"/>
        </w:rPr>
        <w:t>лично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Мурадян</w:t>
      </w:r>
      <w:r w:rsidR="000D20F7" w:rsidRPr="00870506">
        <w:rPr>
          <w:rFonts w:ascii="Times New Roman" w:hAnsi="Times New Roman"/>
          <w:iCs/>
          <w:sz w:val="28"/>
          <w:szCs w:val="28"/>
        </w:rPr>
        <w:t xml:space="preserve">у </w:t>
      </w:r>
      <w:r w:rsidR="00C6037E">
        <w:rPr>
          <w:rFonts w:ascii="Times New Roman" w:hAnsi="Times New Roman"/>
          <w:iCs/>
          <w:sz w:val="28"/>
          <w:szCs w:val="28"/>
        </w:rPr>
        <w:t>Артёму Ромиковичу</w:t>
      </w:r>
      <w:r w:rsidR="000D20F7" w:rsidRPr="00870506">
        <w:rPr>
          <w:rFonts w:ascii="Times New Roman" w:hAnsi="Times New Roman"/>
          <w:iCs/>
          <w:sz w:val="28"/>
          <w:szCs w:val="28"/>
        </w:rPr>
        <w:t xml:space="preserve">. </w:t>
      </w:r>
      <w:r w:rsidR="00464283" w:rsidRPr="00870506">
        <w:rPr>
          <w:rFonts w:ascii="Times New Roman" w:hAnsi="Times New Roman"/>
          <w:iCs/>
          <w:sz w:val="28"/>
          <w:szCs w:val="28"/>
        </w:rPr>
        <w:t>Вы настоящие профессионалы</w:t>
      </w:r>
      <w:r w:rsidR="000D20F7" w:rsidRPr="00870506">
        <w:rPr>
          <w:rFonts w:ascii="Times New Roman" w:hAnsi="Times New Roman"/>
          <w:iCs/>
          <w:sz w:val="28"/>
          <w:szCs w:val="28"/>
        </w:rPr>
        <w:t>,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нам с вами была приятно и комфортно работать.</w:t>
      </w:r>
      <w:r w:rsidR="000D20F7" w:rsidRPr="00870506">
        <w:rPr>
          <w:rFonts w:ascii="Times New Roman" w:hAnsi="Times New Roman"/>
          <w:iCs/>
          <w:sz w:val="28"/>
          <w:szCs w:val="28"/>
        </w:rPr>
        <w:t xml:space="preserve"> Спасибо!</w:t>
      </w:r>
    </w:p>
    <w:p w:rsidR="00052383" w:rsidRDefault="00052383" w:rsidP="00804A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0506" w:rsidRDefault="00870506" w:rsidP="00870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постановке задач по направлению «Образовательное партнёрство»</w:t>
      </w:r>
      <w:r w:rsidR="00AC43DF">
        <w:rPr>
          <w:rFonts w:ascii="Times New Roman" w:hAnsi="Times New Roman"/>
          <w:sz w:val="28"/>
          <w:szCs w:val="28"/>
        </w:rPr>
        <w:t xml:space="preserve"> выделим две.</w:t>
      </w:r>
    </w:p>
    <w:p w:rsidR="00870506" w:rsidRPr="00870506" w:rsidRDefault="00870506" w:rsidP="00BE7AE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70506">
        <w:rPr>
          <w:rFonts w:ascii="Times New Roman" w:hAnsi="Times New Roman"/>
          <w:sz w:val="28"/>
          <w:szCs w:val="28"/>
        </w:rPr>
        <w:t>Способствование появлению разных форм взаимодействия с общественностью и родителями для обеспечения открытости и совершенствования форм государственно-общественного управления.</w:t>
      </w:r>
    </w:p>
    <w:p w:rsidR="00870506" w:rsidRPr="00FB1F14" w:rsidRDefault="00870506" w:rsidP="00BE7AE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70506">
        <w:rPr>
          <w:rFonts w:ascii="Times New Roman" w:hAnsi="Times New Roman"/>
          <w:sz w:val="28"/>
          <w:szCs w:val="28"/>
        </w:rPr>
        <w:t>Совершенствование механизмов партнерских отношений в части совместного планирования, выполнения договорённостей, в обеспечении доступности образовательного ресурса.</w:t>
      </w:r>
    </w:p>
    <w:p w:rsidR="00FB1F14" w:rsidRDefault="00FB1F14" w:rsidP="00FB1F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868" w:rsidRPr="00424868" w:rsidRDefault="00424868" w:rsidP="00424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424868">
        <w:rPr>
          <w:rFonts w:ascii="Times New Roman" w:hAnsi="Times New Roman"/>
          <w:b/>
          <w:iCs/>
          <w:sz w:val="28"/>
          <w:szCs w:val="28"/>
        </w:rPr>
        <w:t>И в завершение.</w:t>
      </w:r>
    </w:p>
    <w:p w:rsidR="00D07B57" w:rsidRDefault="00FB1F14" w:rsidP="00D07B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развития муниципальной системы образования 2017-2018 учебного года связан с осмыслением правильности выбранного пути в становлении Красноярского стандарта качества образования.</w:t>
      </w:r>
      <w:r w:rsidR="00D07B57" w:rsidRPr="00D07B57">
        <w:rPr>
          <w:rFonts w:ascii="Times New Roman" w:hAnsi="Times New Roman"/>
          <w:sz w:val="28"/>
          <w:szCs w:val="28"/>
        </w:rPr>
        <w:t xml:space="preserve"> </w:t>
      </w:r>
    </w:p>
    <w:p w:rsidR="00D07B57" w:rsidRPr="00D615AC" w:rsidRDefault="00D07B57" w:rsidP="00D07B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B00A4"/>
          <w:sz w:val="28"/>
          <w:szCs w:val="28"/>
        </w:rPr>
      </w:pPr>
      <w:r w:rsidRPr="00D615AC">
        <w:rPr>
          <w:rFonts w:ascii="Times New Roman" w:hAnsi="Times New Roman"/>
          <w:sz w:val="28"/>
          <w:szCs w:val="28"/>
        </w:rPr>
        <w:t xml:space="preserve">В новом учебном году </w:t>
      </w:r>
      <w:r>
        <w:rPr>
          <w:rFonts w:ascii="Times New Roman" w:hAnsi="Times New Roman"/>
          <w:sz w:val="28"/>
          <w:szCs w:val="28"/>
        </w:rPr>
        <w:t>нам предстоит</w:t>
      </w:r>
      <w:r w:rsidRPr="00D615AC">
        <w:rPr>
          <w:rFonts w:ascii="Times New Roman" w:hAnsi="Times New Roman"/>
          <w:sz w:val="28"/>
          <w:szCs w:val="28"/>
        </w:rPr>
        <w:t xml:space="preserve"> укреп</w:t>
      </w:r>
      <w:r>
        <w:rPr>
          <w:rFonts w:ascii="Times New Roman" w:hAnsi="Times New Roman"/>
          <w:sz w:val="28"/>
          <w:szCs w:val="28"/>
        </w:rPr>
        <w:t>и</w:t>
      </w:r>
      <w:r w:rsidRPr="00D615AC">
        <w:rPr>
          <w:rFonts w:ascii="Times New Roman" w:hAnsi="Times New Roman"/>
          <w:sz w:val="28"/>
          <w:szCs w:val="28"/>
        </w:rPr>
        <w:t xml:space="preserve">ть фундамент </w:t>
      </w:r>
      <w:r>
        <w:rPr>
          <w:rFonts w:ascii="Times New Roman" w:hAnsi="Times New Roman"/>
          <w:sz w:val="28"/>
          <w:szCs w:val="28"/>
        </w:rPr>
        <w:t xml:space="preserve">Будущего </w:t>
      </w:r>
      <w:r w:rsidRPr="00D615AC">
        <w:rPr>
          <w:rFonts w:ascii="Times New Roman" w:hAnsi="Times New Roman"/>
          <w:sz w:val="28"/>
          <w:szCs w:val="28"/>
        </w:rPr>
        <w:t>Красноярского образования</w:t>
      </w:r>
      <w:r>
        <w:rPr>
          <w:rFonts w:ascii="Times New Roman" w:hAnsi="Times New Roman"/>
          <w:sz w:val="28"/>
          <w:szCs w:val="28"/>
        </w:rPr>
        <w:t>, самоопределяясь</w:t>
      </w:r>
      <w:r w:rsidRPr="00BB53E1">
        <w:rPr>
          <w:rFonts w:ascii="Times New Roman" w:hAnsi="Times New Roman"/>
          <w:sz w:val="28"/>
          <w:szCs w:val="28"/>
        </w:rPr>
        <w:t>:</w:t>
      </w:r>
    </w:p>
    <w:p w:rsidR="00D07B57" w:rsidRDefault="00D07B57" w:rsidP="00D07B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D6301">
        <w:rPr>
          <w:rFonts w:ascii="Times New Roman" w:hAnsi="Times New Roman"/>
          <w:bCs/>
          <w:iCs/>
          <w:sz w:val="28"/>
          <w:szCs w:val="28"/>
        </w:rPr>
        <w:t xml:space="preserve">В части выявления и освоения образовательных технологий, обеспечивающих включённость </w:t>
      </w:r>
      <w:r>
        <w:rPr>
          <w:rFonts w:ascii="Times New Roman" w:hAnsi="Times New Roman"/>
          <w:bCs/>
          <w:iCs/>
          <w:sz w:val="28"/>
          <w:szCs w:val="28"/>
        </w:rPr>
        <w:t>в процессы обучения и</w:t>
      </w:r>
      <w:r w:rsidRPr="003D6301">
        <w:rPr>
          <w:rFonts w:ascii="Times New Roman" w:hAnsi="Times New Roman"/>
          <w:bCs/>
          <w:iCs/>
          <w:sz w:val="28"/>
          <w:szCs w:val="28"/>
        </w:rPr>
        <w:t xml:space="preserve"> воспитания </w:t>
      </w:r>
      <w:r w:rsidRPr="003D6301">
        <w:rPr>
          <w:rFonts w:ascii="Times New Roman" w:hAnsi="Times New Roman"/>
          <w:sz w:val="28"/>
          <w:szCs w:val="28"/>
        </w:rPr>
        <w:t>с учетом индивидуальных особенностей</w:t>
      </w:r>
      <w:r w:rsidR="00455660">
        <w:rPr>
          <w:rFonts w:ascii="Times New Roman" w:hAnsi="Times New Roman"/>
          <w:sz w:val="28"/>
          <w:szCs w:val="28"/>
        </w:rPr>
        <w:t xml:space="preserve"> детей</w:t>
      </w:r>
      <w:r w:rsidRPr="003D6301">
        <w:rPr>
          <w:rFonts w:ascii="Times New Roman" w:hAnsi="Times New Roman"/>
          <w:sz w:val="28"/>
          <w:szCs w:val="28"/>
        </w:rPr>
        <w:t xml:space="preserve">, </w:t>
      </w:r>
      <w:r w:rsidRPr="00FB3852">
        <w:rPr>
          <w:rFonts w:ascii="Times New Roman" w:hAnsi="Times New Roman"/>
          <w:b/>
          <w:i/>
          <w:sz w:val="28"/>
          <w:szCs w:val="28"/>
        </w:rPr>
        <w:t>подтверждая</w:t>
      </w:r>
      <w:r w:rsidRPr="003D6301">
        <w:rPr>
          <w:rFonts w:ascii="Times New Roman" w:hAnsi="Times New Roman"/>
          <w:b/>
          <w:sz w:val="28"/>
          <w:szCs w:val="28"/>
        </w:rPr>
        <w:t xml:space="preserve"> </w:t>
      </w:r>
      <w:r w:rsidRPr="00FB3852">
        <w:rPr>
          <w:rFonts w:ascii="Times New Roman" w:hAnsi="Times New Roman"/>
          <w:b/>
          <w:i/>
          <w:sz w:val="28"/>
          <w:szCs w:val="28"/>
        </w:rPr>
        <w:t>конкурентноспособность</w:t>
      </w:r>
      <w:r w:rsidRPr="003D6301">
        <w:rPr>
          <w:rFonts w:ascii="Times New Roman" w:hAnsi="Times New Roman"/>
          <w:sz w:val="28"/>
          <w:szCs w:val="28"/>
        </w:rPr>
        <w:t xml:space="preserve"> в достижении планируемых образовательных результатов.</w:t>
      </w:r>
    </w:p>
    <w:p w:rsidR="00D07B57" w:rsidRPr="003D6301" w:rsidRDefault="00D07B57" w:rsidP="00D07B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D6301">
        <w:rPr>
          <w:rFonts w:ascii="Times New Roman" w:hAnsi="Times New Roman"/>
          <w:sz w:val="28"/>
          <w:szCs w:val="28"/>
        </w:rPr>
        <w:t>В части совершенствования образовательной инфраструктуры, обеспечивающей:</w:t>
      </w:r>
    </w:p>
    <w:p w:rsidR="00D07B57" w:rsidRDefault="00D07B57" w:rsidP="00D07B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8"/>
          <w:szCs w:val="28"/>
        </w:rPr>
      </w:pPr>
      <w:r w:rsidRPr="00FB3852">
        <w:rPr>
          <w:rFonts w:ascii="Times New Roman" w:hAnsi="Times New Roman"/>
          <w:b/>
          <w:i/>
          <w:sz w:val="28"/>
          <w:szCs w:val="28"/>
        </w:rPr>
        <w:t>доступность</w:t>
      </w:r>
      <w:r>
        <w:rPr>
          <w:rFonts w:ascii="Times New Roman" w:hAnsi="Times New Roman"/>
          <w:sz w:val="28"/>
          <w:szCs w:val="28"/>
        </w:rPr>
        <w:t xml:space="preserve"> общего образования и предоставляемых услуг, </w:t>
      </w:r>
    </w:p>
    <w:p w:rsidR="00D07B57" w:rsidRDefault="00D07B57" w:rsidP="00D07B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8"/>
          <w:szCs w:val="28"/>
        </w:rPr>
      </w:pPr>
      <w:r w:rsidRPr="00FB3852">
        <w:rPr>
          <w:rFonts w:ascii="Times New Roman" w:hAnsi="Times New Roman"/>
          <w:b/>
          <w:i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вложенных средств и используемого ресурса,</w:t>
      </w:r>
    </w:p>
    <w:p w:rsidR="00D07B57" w:rsidRPr="00455660" w:rsidRDefault="00D07B57" w:rsidP="00455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определённый </w:t>
      </w:r>
      <w:r w:rsidRPr="00FB3852">
        <w:rPr>
          <w:rFonts w:ascii="Times New Roman" w:hAnsi="Times New Roman"/>
          <w:b/>
          <w:i/>
          <w:sz w:val="28"/>
          <w:szCs w:val="28"/>
        </w:rPr>
        <w:t>уровень комфорта</w:t>
      </w:r>
      <w:r w:rsidRPr="00455660">
        <w:rPr>
          <w:rFonts w:ascii="Times New Roman" w:hAnsi="Times New Roman"/>
          <w:sz w:val="28"/>
          <w:szCs w:val="28"/>
        </w:rPr>
        <w:t>.</w:t>
      </w:r>
    </w:p>
    <w:p w:rsidR="00D07B57" w:rsidRPr="003D6301" w:rsidRDefault="00D07B57" w:rsidP="00D07B5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="00455660" w:rsidRPr="00455660">
        <w:rPr>
          <w:rFonts w:ascii="Times New Roman" w:hAnsi="Times New Roman"/>
          <w:b/>
          <w:i/>
          <w:sz w:val="28"/>
          <w:szCs w:val="28"/>
        </w:rPr>
        <w:t>достоверности</w:t>
      </w:r>
      <w:r w:rsidR="00455660">
        <w:rPr>
          <w:rFonts w:ascii="Times New Roman" w:hAnsi="Times New Roman"/>
          <w:sz w:val="28"/>
          <w:szCs w:val="28"/>
        </w:rPr>
        <w:t xml:space="preserve"> </w:t>
      </w:r>
      <w:r w:rsidRPr="00BB53E1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D6301">
        <w:rPr>
          <w:rFonts w:ascii="Times New Roman" w:hAnsi="Times New Roman"/>
          <w:sz w:val="28"/>
          <w:szCs w:val="28"/>
        </w:rPr>
        <w:t>результатов</w:t>
      </w:r>
      <w:r w:rsidR="00455660">
        <w:rPr>
          <w:rFonts w:ascii="Times New Roman" w:hAnsi="Times New Roman"/>
          <w:sz w:val="28"/>
          <w:szCs w:val="28"/>
        </w:rPr>
        <w:t xml:space="preserve">, </w:t>
      </w:r>
      <w:r w:rsidR="00A96D04">
        <w:rPr>
          <w:rFonts w:ascii="Times New Roman" w:hAnsi="Times New Roman"/>
          <w:sz w:val="28"/>
          <w:szCs w:val="28"/>
        </w:rPr>
        <w:t xml:space="preserve">проверяемых </w:t>
      </w:r>
      <w:r w:rsidR="00025AA3">
        <w:rPr>
          <w:rFonts w:ascii="Times New Roman" w:hAnsi="Times New Roman"/>
          <w:sz w:val="28"/>
          <w:szCs w:val="28"/>
        </w:rPr>
        <w:t>на</w:t>
      </w:r>
      <w:r w:rsidRPr="003D63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55660">
        <w:rPr>
          <w:rFonts w:ascii="Times New Roman" w:hAnsi="Times New Roman"/>
          <w:bCs/>
          <w:iCs/>
          <w:sz w:val="28"/>
          <w:szCs w:val="28"/>
        </w:rPr>
        <w:t>практике</w:t>
      </w:r>
      <w:r w:rsidR="00A84169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3D6301">
        <w:rPr>
          <w:rFonts w:ascii="Times New Roman" w:hAnsi="Times New Roman"/>
          <w:bCs/>
          <w:iCs/>
          <w:sz w:val="28"/>
          <w:szCs w:val="28"/>
        </w:rPr>
        <w:t xml:space="preserve"> проектной, исследовательской, научно-технической деятельности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57E2F" w:rsidRDefault="00157E2F" w:rsidP="00157E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59A6" w:rsidRDefault="00A84169" w:rsidP="00157E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з</w:t>
      </w:r>
      <w:r w:rsidRPr="00DA22ED">
        <w:rPr>
          <w:rFonts w:ascii="Times New Roman" w:hAnsi="Times New Roman"/>
          <w:sz w:val="28"/>
          <w:szCs w:val="28"/>
        </w:rPr>
        <w:t xml:space="preserve">адачи становления Красноярского стандарта качества образования </w:t>
      </w:r>
      <w:r w:rsidRPr="00751B91">
        <w:rPr>
          <w:rFonts w:ascii="Times New Roman" w:hAnsi="Times New Roman"/>
          <w:b/>
          <w:sz w:val="28"/>
          <w:szCs w:val="28"/>
        </w:rPr>
        <w:t>в логике формулы КЭД</w:t>
      </w:r>
      <w:r>
        <w:rPr>
          <w:rFonts w:ascii="Times New Roman" w:hAnsi="Times New Roman"/>
          <w:sz w:val="28"/>
          <w:szCs w:val="28"/>
        </w:rPr>
        <w:t xml:space="preserve"> (конкурентноспособность, эффективность, достоверность)</w:t>
      </w:r>
      <w:r w:rsidR="00254F65">
        <w:rPr>
          <w:rFonts w:ascii="Times New Roman" w:hAnsi="Times New Roman"/>
          <w:sz w:val="28"/>
          <w:szCs w:val="28"/>
        </w:rPr>
        <w:t xml:space="preserve"> можно оформить через следующие задачи</w:t>
      </w:r>
      <w:r w:rsidR="00F659A6">
        <w:rPr>
          <w:rFonts w:ascii="Times New Roman" w:hAnsi="Times New Roman"/>
          <w:sz w:val="28"/>
          <w:szCs w:val="28"/>
        </w:rPr>
        <w:t>.</w:t>
      </w:r>
    </w:p>
    <w:p w:rsidR="00A84169" w:rsidRPr="00DA22ED" w:rsidRDefault="00F659A6" w:rsidP="00A8416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22ED">
        <w:rPr>
          <w:rFonts w:ascii="Times New Roman" w:hAnsi="Times New Roman"/>
          <w:sz w:val="28"/>
          <w:szCs w:val="28"/>
        </w:rPr>
        <w:t xml:space="preserve"> общеобразовательных, дошкольных организациях и в учреждениях дополнительного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A84169" w:rsidRPr="003D5A1E" w:rsidRDefault="00A84169" w:rsidP="00A8416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ED">
        <w:rPr>
          <w:rFonts w:ascii="Times New Roman" w:hAnsi="Times New Roman" w:cs="Times New Roman"/>
          <w:sz w:val="28"/>
          <w:szCs w:val="28"/>
        </w:rPr>
        <w:t xml:space="preserve">Обеспечить осуществление образовательного процесса, </w:t>
      </w:r>
      <w:r w:rsidRPr="003D5A1E">
        <w:rPr>
          <w:rFonts w:ascii="Times New Roman" w:hAnsi="Times New Roman" w:cs="Times New Roman"/>
          <w:sz w:val="28"/>
          <w:szCs w:val="28"/>
        </w:rPr>
        <w:t xml:space="preserve">нацеленного на достижение </w:t>
      </w:r>
      <w:r w:rsidR="00F659A6" w:rsidRPr="00117E6D">
        <w:rPr>
          <w:rFonts w:ascii="Times New Roman" w:hAnsi="Times New Roman" w:cs="Times New Roman"/>
          <w:b/>
          <w:i/>
          <w:sz w:val="28"/>
          <w:szCs w:val="28"/>
        </w:rPr>
        <w:t>системы</w:t>
      </w:r>
      <w:r w:rsidR="00F659A6">
        <w:rPr>
          <w:rFonts w:ascii="Times New Roman" w:hAnsi="Times New Roman" w:cs="Times New Roman"/>
          <w:sz w:val="28"/>
          <w:szCs w:val="28"/>
        </w:rPr>
        <w:t xml:space="preserve"> </w:t>
      </w:r>
      <w:r w:rsidRPr="003D5A1E">
        <w:rPr>
          <w:rFonts w:ascii="Times New Roman" w:hAnsi="Times New Roman" w:cs="Times New Roman"/>
          <w:sz w:val="28"/>
          <w:szCs w:val="28"/>
        </w:rPr>
        <w:t>планируе</w:t>
      </w:r>
      <w:r w:rsidR="00F659A6">
        <w:rPr>
          <w:rFonts w:ascii="Times New Roman" w:hAnsi="Times New Roman" w:cs="Times New Roman"/>
          <w:sz w:val="28"/>
          <w:szCs w:val="28"/>
        </w:rPr>
        <w:t xml:space="preserve">мых </w:t>
      </w:r>
      <w:r w:rsidR="00F659A6" w:rsidRPr="003D5A1E">
        <w:rPr>
          <w:rFonts w:ascii="Times New Roman" w:hAnsi="Times New Roman" w:cs="Times New Roman"/>
          <w:sz w:val="28"/>
          <w:szCs w:val="28"/>
        </w:rPr>
        <w:t xml:space="preserve">личностных и метапредметных </w:t>
      </w:r>
      <w:r w:rsidR="00F659A6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 w:rsidRPr="003D5A1E">
        <w:rPr>
          <w:rFonts w:ascii="Times New Roman" w:hAnsi="Times New Roman" w:cs="Times New Roman"/>
          <w:sz w:val="28"/>
          <w:szCs w:val="28"/>
        </w:rPr>
        <w:t>повышающих качество освоен</w:t>
      </w:r>
      <w:r w:rsidR="00F659A6">
        <w:rPr>
          <w:rFonts w:ascii="Times New Roman" w:hAnsi="Times New Roman" w:cs="Times New Roman"/>
          <w:sz w:val="28"/>
          <w:szCs w:val="28"/>
        </w:rPr>
        <w:t>ия содержания учебных предметов.</w:t>
      </w:r>
    </w:p>
    <w:p w:rsidR="00A84169" w:rsidRPr="00DA22ED" w:rsidRDefault="00A84169" w:rsidP="00A8416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ED">
        <w:rPr>
          <w:rFonts w:ascii="Times New Roman" w:hAnsi="Times New Roman" w:cs="Times New Roman"/>
          <w:sz w:val="28"/>
          <w:szCs w:val="28"/>
        </w:rPr>
        <w:t xml:space="preserve">Применять инфраструктурные решения,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117E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вовлечённость</w:t>
      </w:r>
      <w:r w:rsidRPr="00C120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17E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включённость</w:t>
      </w:r>
      <w:r w:rsidRPr="00C12062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каждого обучающегося и воспитанника с учетом</w:t>
      </w:r>
      <w:r w:rsidRPr="00DA22ED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</w:t>
      </w:r>
    </w:p>
    <w:p w:rsidR="00A84169" w:rsidRPr="00DA22ED" w:rsidRDefault="00A84169" w:rsidP="00A8416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ED">
        <w:rPr>
          <w:rFonts w:ascii="Times New Roman" w:hAnsi="Times New Roman" w:cs="Times New Roman"/>
          <w:sz w:val="28"/>
          <w:szCs w:val="28"/>
        </w:rPr>
        <w:t>Создать систему (</w:t>
      </w:r>
      <w:r w:rsidRPr="00A96D04">
        <w:rPr>
          <w:rFonts w:ascii="Times New Roman" w:hAnsi="Times New Roman" w:cs="Times New Roman"/>
          <w:sz w:val="28"/>
          <w:szCs w:val="28"/>
        </w:rPr>
        <w:t>определить</w:t>
      </w:r>
      <w:r w:rsidRPr="00117E6D">
        <w:rPr>
          <w:rFonts w:ascii="Times New Roman" w:hAnsi="Times New Roman" w:cs="Times New Roman"/>
          <w:b/>
          <w:i/>
          <w:sz w:val="28"/>
          <w:szCs w:val="28"/>
        </w:rPr>
        <w:t xml:space="preserve"> формы, способы и средства</w:t>
      </w:r>
      <w:r w:rsidRPr="00DA22ED">
        <w:rPr>
          <w:rFonts w:ascii="Times New Roman" w:hAnsi="Times New Roman" w:cs="Times New Roman"/>
          <w:sz w:val="28"/>
          <w:szCs w:val="28"/>
        </w:rPr>
        <w:t xml:space="preserve">) проверки </w:t>
      </w:r>
      <w:r w:rsidRPr="00C12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применимости</w:t>
      </w:r>
      <w:r w:rsidRPr="00C1206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DA22ED">
        <w:rPr>
          <w:rFonts w:ascii="Times New Roman" w:hAnsi="Times New Roman" w:cs="Times New Roman"/>
          <w:sz w:val="28"/>
          <w:szCs w:val="28"/>
        </w:rPr>
        <w:t xml:space="preserve"> результатов в учебной и внеучебной деятельности</w:t>
      </w:r>
      <w:r w:rsidR="00A942F7">
        <w:rPr>
          <w:rFonts w:ascii="Times New Roman" w:hAnsi="Times New Roman" w:cs="Times New Roman"/>
          <w:sz w:val="28"/>
          <w:szCs w:val="28"/>
        </w:rPr>
        <w:t>, в том числе</w:t>
      </w:r>
      <w:r w:rsidRPr="00DA22ED">
        <w:rPr>
          <w:rFonts w:ascii="Times New Roman" w:hAnsi="Times New Roman" w:cs="Times New Roman"/>
          <w:sz w:val="28"/>
          <w:szCs w:val="28"/>
        </w:rPr>
        <w:t xml:space="preserve"> в рамках проектной, исследовательской, </w:t>
      </w:r>
      <w:r w:rsidR="00A942F7">
        <w:rPr>
          <w:rFonts w:ascii="Times New Roman" w:hAnsi="Times New Roman" w:cs="Times New Roman"/>
          <w:sz w:val="28"/>
          <w:szCs w:val="28"/>
        </w:rPr>
        <w:t>научно-технической деятельности</w:t>
      </w:r>
      <w:r w:rsidRPr="00DA22ED">
        <w:rPr>
          <w:rFonts w:ascii="Times New Roman" w:hAnsi="Times New Roman" w:cs="Times New Roman"/>
          <w:sz w:val="28"/>
          <w:szCs w:val="28"/>
        </w:rPr>
        <w:t>.</w:t>
      </w:r>
    </w:p>
    <w:p w:rsidR="005A7CB9" w:rsidRDefault="002E64D7" w:rsidP="005C0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25">
        <w:rPr>
          <w:rFonts w:ascii="Times New Roman" w:hAnsi="Times New Roman"/>
          <w:sz w:val="28"/>
          <w:szCs w:val="28"/>
        </w:rPr>
        <w:t>Развитие – это сложно устроенный процесс, включающий в себя последовательно осуществляемые, шаг за шагом</w:t>
      </w:r>
      <w:r w:rsidR="00C12062" w:rsidRPr="00804A25">
        <w:rPr>
          <w:rFonts w:ascii="Times New Roman" w:hAnsi="Times New Roman"/>
          <w:sz w:val="28"/>
          <w:szCs w:val="28"/>
        </w:rPr>
        <w:t>,</w:t>
      </w:r>
      <w:r w:rsidRPr="00804A25">
        <w:rPr>
          <w:rFonts w:ascii="Times New Roman" w:hAnsi="Times New Roman"/>
          <w:sz w:val="28"/>
          <w:szCs w:val="28"/>
        </w:rPr>
        <w:t xml:space="preserve"> управляемые</w:t>
      </w:r>
      <w:r w:rsidR="005C0CF9" w:rsidRPr="00804A25">
        <w:rPr>
          <w:rFonts w:ascii="Times New Roman" w:hAnsi="Times New Roman"/>
          <w:sz w:val="28"/>
          <w:szCs w:val="28"/>
        </w:rPr>
        <w:t xml:space="preserve"> действия</w:t>
      </w:r>
      <w:r w:rsidRPr="00804A25">
        <w:rPr>
          <w:rFonts w:ascii="Times New Roman" w:hAnsi="Times New Roman"/>
          <w:sz w:val="28"/>
          <w:szCs w:val="28"/>
        </w:rPr>
        <w:t xml:space="preserve">. </w:t>
      </w:r>
      <w:r w:rsidR="005C0CF9" w:rsidRPr="00804A25">
        <w:rPr>
          <w:rFonts w:ascii="Times New Roman" w:hAnsi="Times New Roman"/>
          <w:sz w:val="28"/>
          <w:szCs w:val="28"/>
        </w:rPr>
        <w:t>Для этого н</w:t>
      </w:r>
      <w:r w:rsidR="005A7CB9" w:rsidRPr="00804A25">
        <w:rPr>
          <w:rFonts w:ascii="Times New Roman" w:hAnsi="Times New Roman"/>
          <w:sz w:val="28"/>
          <w:szCs w:val="28"/>
        </w:rPr>
        <w:t>еобхо</w:t>
      </w:r>
      <w:r w:rsidR="005C0CF9" w:rsidRPr="00804A25">
        <w:rPr>
          <w:rFonts w:ascii="Times New Roman" w:hAnsi="Times New Roman"/>
          <w:sz w:val="28"/>
          <w:szCs w:val="28"/>
        </w:rPr>
        <w:t>димо видеть ориентиры будущего,</w:t>
      </w:r>
      <w:r w:rsidR="005A7CB9" w:rsidRPr="00804A25">
        <w:rPr>
          <w:rFonts w:ascii="Times New Roman" w:hAnsi="Times New Roman"/>
          <w:sz w:val="28"/>
          <w:szCs w:val="28"/>
        </w:rPr>
        <w:t xml:space="preserve"> выстраива</w:t>
      </w:r>
      <w:r w:rsidR="005C0CF9" w:rsidRPr="00804A25">
        <w:rPr>
          <w:rFonts w:ascii="Times New Roman" w:hAnsi="Times New Roman"/>
          <w:sz w:val="28"/>
          <w:szCs w:val="28"/>
        </w:rPr>
        <w:t>я</w:t>
      </w:r>
      <w:r w:rsidR="005A7CB9" w:rsidRPr="00804A25">
        <w:rPr>
          <w:rFonts w:ascii="Times New Roman" w:hAnsi="Times New Roman"/>
          <w:sz w:val="28"/>
          <w:szCs w:val="28"/>
        </w:rPr>
        <w:t xml:space="preserve"> стратегию развития </w:t>
      </w:r>
      <w:r w:rsidR="005C0CF9" w:rsidRPr="00804A25">
        <w:rPr>
          <w:rFonts w:ascii="Times New Roman" w:hAnsi="Times New Roman"/>
          <w:sz w:val="28"/>
          <w:szCs w:val="28"/>
        </w:rPr>
        <w:t xml:space="preserve">муниципальной </w:t>
      </w:r>
      <w:r w:rsidR="005A7CB9" w:rsidRPr="00804A25">
        <w:rPr>
          <w:rFonts w:ascii="Times New Roman" w:hAnsi="Times New Roman"/>
          <w:sz w:val="28"/>
          <w:szCs w:val="28"/>
        </w:rPr>
        <w:t xml:space="preserve">системы </w:t>
      </w:r>
      <w:r w:rsidR="005C0CF9" w:rsidRPr="00804A25">
        <w:rPr>
          <w:rFonts w:ascii="Times New Roman" w:hAnsi="Times New Roman"/>
          <w:sz w:val="28"/>
          <w:szCs w:val="28"/>
        </w:rPr>
        <w:t xml:space="preserve">общего </w:t>
      </w:r>
      <w:r w:rsidR="005A7CB9" w:rsidRPr="00804A25">
        <w:rPr>
          <w:rFonts w:ascii="Times New Roman" w:hAnsi="Times New Roman"/>
          <w:sz w:val="28"/>
          <w:szCs w:val="28"/>
        </w:rPr>
        <w:t>образования как части социально-</w:t>
      </w:r>
      <w:r w:rsidR="005C0CF9" w:rsidRPr="00804A25">
        <w:rPr>
          <w:rFonts w:ascii="Times New Roman" w:hAnsi="Times New Roman"/>
          <w:sz w:val="28"/>
          <w:szCs w:val="28"/>
        </w:rPr>
        <w:t>экономического развития города.</w:t>
      </w:r>
    </w:p>
    <w:p w:rsidR="002E64D7" w:rsidRPr="00C12062" w:rsidRDefault="005C0CF9" w:rsidP="002E6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«</w:t>
      </w:r>
      <w:r w:rsidR="00C12062">
        <w:rPr>
          <w:rFonts w:ascii="Times New Roman" w:hAnsi="Times New Roman"/>
          <w:sz w:val="28"/>
          <w:szCs w:val="28"/>
        </w:rPr>
        <w:t>Как обеспечить управляемость</w:t>
      </w:r>
      <w:r w:rsidR="005A7CB9" w:rsidRPr="005A7CB9">
        <w:rPr>
          <w:rFonts w:ascii="Times New Roman" w:hAnsi="Times New Roman"/>
          <w:sz w:val="28"/>
          <w:szCs w:val="28"/>
        </w:rPr>
        <w:t xml:space="preserve"> </w:t>
      </w:r>
      <w:r w:rsidR="005A7CB9" w:rsidRPr="00C12062">
        <w:rPr>
          <w:rFonts w:ascii="Times New Roman" w:hAnsi="Times New Roman"/>
          <w:sz w:val="28"/>
          <w:szCs w:val="28"/>
        </w:rPr>
        <w:t>изменения</w:t>
      </w:r>
      <w:r w:rsidR="005A7CB9">
        <w:rPr>
          <w:rFonts w:ascii="Times New Roman" w:hAnsi="Times New Roman"/>
          <w:sz w:val="28"/>
          <w:szCs w:val="28"/>
        </w:rPr>
        <w:t>ми</w:t>
      </w:r>
      <w:r w:rsidR="00C1206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="00C12062">
        <w:rPr>
          <w:rFonts w:ascii="Times New Roman" w:hAnsi="Times New Roman"/>
          <w:sz w:val="28"/>
          <w:szCs w:val="28"/>
        </w:rPr>
        <w:t xml:space="preserve"> крайне актуален для городской системы образования. Нам важно на него ответить в постановке разноплановых задач, в выявлении проблем и поиске решений для самоопределения и выбора действий на уровне каждой образовательной организации.</w:t>
      </w:r>
    </w:p>
    <w:p w:rsidR="00157E2F" w:rsidRDefault="00157E2F" w:rsidP="00A16B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15" w:name="_Hlk491238062"/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Пять мудрецов заблудились в лесу.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Первый сказал:</w:t>
      </w:r>
      <w:r w:rsidRPr="0077173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- Я пойду влево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– так подсказывает моя интуиция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Второй сказал: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- Я пойду вправо – недаром считается, что «право» от слова «прав».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Третий сказал: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br/>
        <w:t>- Я пойду назад –</w:t>
      </w:r>
      <w:r w:rsidR="005C0CF9">
        <w:rPr>
          <w:rFonts w:ascii="Times New Roman" w:eastAsia="Times New Roman" w:hAnsi="Times New Roman"/>
          <w:i/>
          <w:iCs/>
          <w:sz w:val="28"/>
          <w:szCs w:val="28"/>
        </w:rPr>
        <w:t xml:space="preserve"> отк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уда пришли, значит, я обязательно выйду из лес</w:t>
      </w:r>
      <w:r w:rsidR="005C0CF9">
        <w:rPr>
          <w:rFonts w:ascii="Times New Roman" w:eastAsia="Times New Roman" w:hAnsi="Times New Roman"/>
          <w:i/>
          <w:iCs/>
          <w:sz w:val="28"/>
          <w:szCs w:val="28"/>
        </w:rPr>
        <w:t>у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Четвертый сказал: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br/>
        <w:t>- Я пойду вперед – надо двигаться дальше, лес непременно закончится.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Пятый сказал: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br/>
        <w:t>- Есть лучший способ. Подождите меня.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Он 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забрался на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самое высокое дерево, 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а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все остальные разбрелись, каждый в свою сторону. Сверху 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он видел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куда 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надо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идти. 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даже мог сказать, 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выйдут ли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мудрецы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 из лесу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4F4320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Он оказался над проблемой и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посчитал себя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настоящим Мудрецом! 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Но он ошибался.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Все поступили правильно.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Тот, кто пошел влево, попал в самую чащу. Ему пришлось голодать и прятаться от диких зверей. Но он научился выживать, стал частью леса и мог научить этому других.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Тот, кто пошел вправо, встретил разбойников. </w:t>
      </w:r>
      <w:r w:rsidR="004F4320">
        <w:rPr>
          <w:rFonts w:ascii="Times New Roman" w:eastAsia="Times New Roman" w:hAnsi="Times New Roman"/>
          <w:i/>
          <w:iCs/>
          <w:sz w:val="28"/>
          <w:szCs w:val="28"/>
        </w:rPr>
        <w:t>Стал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грабить вм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есте с ними. Но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постепенно разбудил в </w:t>
      </w:r>
      <w:r>
        <w:rPr>
          <w:rFonts w:ascii="Times New Roman" w:eastAsia="Times New Roman" w:hAnsi="Times New Roman"/>
          <w:i/>
          <w:iCs/>
          <w:sz w:val="28"/>
          <w:szCs w:val="28"/>
        </w:rPr>
        <w:t>них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человечность и сострадание.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Тот, кто пошел назад, проложил тропинку, которая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приводила всех желающих в это место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4F4320">
        <w:rPr>
          <w:rFonts w:ascii="Times New Roman" w:eastAsia="Times New Roman" w:hAnsi="Times New Roman"/>
          <w:i/>
          <w:iCs/>
          <w:sz w:val="28"/>
          <w:szCs w:val="28"/>
        </w:rPr>
        <w:t>для решения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проблем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Тот, кто пошел вперед, стал первооткрывателем. </w:t>
      </w:r>
      <w:r w:rsidR="004F4320">
        <w:rPr>
          <w:rFonts w:ascii="Times New Roman" w:eastAsia="Times New Roman" w:hAnsi="Times New Roman"/>
          <w:i/>
          <w:iCs/>
          <w:sz w:val="28"/>
          <w:szCs w:val="28"/>
        </w:rPr>
        <w:t>Нескоро он вышел из лесу, но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побывал в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неизведанных местах, изучил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удивительные лечебные растения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и открыл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для людей новые возможности.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 кто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влез на дерево, стал специалистом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 xml:space="preserve"> по</w:t>
      </w:r>
      <w:r w:rsidR="00455660">
        <w:rPr>
          <w:rFonts w:ascii="Times New Roman" w:eastAsia="Times New Roman" w:hAnsi="Times New Roman"/>
          <w:i/>
          <w:iCs/>
          <w:sz w:val="28"/>
          <w:szCs w:val="28"/>
        </w:rPr>
        <w:t xml:space="preserve"> решени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ю</w:t>
      </w:r>
      <w:r w:rsidR="00455660">
        <w:rPr>
          <w:rFonts w:ascii="Times New Roman" w:eastAsia="Times New Roman" w:hAnsi="Times New Roman"/>
          <w:i/>
          <w:iCs/>
          <w:sz w:val="28"/>
          <w:szCs w:val="28"/>
        </w:rPr>
        <w:t xml:space="preserve"> проблем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Так все пятеро мудрецов выполнили свое предназначение.</w:t>
      </w:r>
    </w:p>
    <w:bookmarkEnd w:id="15"/>
    <w:p w:rsidR="00A16BA9" w:rsidRDefault="00A16BA9" w:rsidP="00A16B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4D7" w:rsidRPr="00771731" w:rsidRDefault="00AD65A6" w:rsidP="002E6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</w:t>
      </w:r>
      <w:r w:rsidR="002E64D7" w:rsidRPr="00771731">
        <w:rPr>
          <w:rFonts w:ascii="Times New Roman" w:hAnsi="Times New Roman"/>
          <w:sz w:val="28"/>
          <w:szCs w:val="28"/>
        </w:rPr>
        <w:t>за внимание</w:t>
      </w:r>
      <w:r>
        <w:rPr>
          <w:rFonts w:ascii="Times New Roman" w:hAnsi="Times New Roman"/>
          <w:sz w:val="28"/>
          <w:szCs w:val="28"/>
        </w:rPr>
        <w:t>!</w:t>
      </w:r>
      <w:r w:rsidR="002E64D7" w:rsidRPr="00771731">
        <w:rPr>
          <w:rFonts w:ascii="Times New Roman" w:hAnsi="Times New Roman"/>
          <w:sz w:val="28"/>
          <w:szCs w:val="28"/>
        </w:rPr>
        <w:t xml:space="preserve"> Желаю интересной и успешной работы в наступающем</w:t>
      </w:r>
      <w:r>
        <w:rPr>
          <w:rFonts w:ascii="Times New Roman" w:hAnsi="Times New Roman"/>
          <w:sz w:val="28"/>
          <w:szCs w:val="28"/>
        </w:rPr>
        <w:t xml:space="preserve"> учебном году!</w:t>
      </w:r>
    </w:p>
    <w:p w:rsidR="00157E2F" w:rsidRDefault="00157E2F" w:rsidP="00A16B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157E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7A" w:rsidRDefault="00F43B7A" w:rsidP="007F4C5C">
      <w:pPr>
        <w:spacing w:after="0" w:line="240" w:lineRule="auto"/>
      </w:pPr>
      <w:r>
        <w:separator/>
      </w:r>
    </w:p>
  </w:endnote>
  <w:endnote w:type="continuationSeparator" w:id="0">
    <w:p w:rsidR="00F43B7A" w:rsidRDefault="00F43B7A" w:rsidP="007F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0566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86751" w:rsidRPr="00886751" w:rsidRDefault="0088675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86751">
          <w:rPr>
            <w:rFonts w:ascii="Times New Roman" w:hAnsi="Times New Roman"/>
            <w:sz w:val="28"/>
            <w:szCs w:val="28"/>
          </w:rPr>
          <w:fldChar w:fldCharType="begin"/>
        </w:r>
        <w:r w:rsidRPr="0088675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6751">
          <w:rPr>
            <w:rFonts w:ascii="Times New Roman" w:hAnsi="Times New Roman"/>
            <w:sz w:val="28"/>
            <w:szCs w:val="28"/>
          </w:rPr>
          <w:fldChar w:fldCharType="separate"/>
        </w:r>
        <w:r w:rsidR="000A1B4E">
          <w:rPr>
            <w:rFonts w:ascii="Times New Roman" w:hAnsi="Times New Roman"/>
            <w:noProof/>
            <w:sz w:val="28"/>
            <w:szCs w:val="28"/>
          </w:rPr>
          <w:t>1</w:t>
        </w:r>
        <w:r w:rsidRPr="00886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86751" w:rsidRDefault="008867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7A" w:rsidRDefault="00F43B7A" w:rsidP="007F4C5C">
      <w:pPr>
        <w:spacing w:after="0" w:line="240" w:lineRule="auto"/>
      </w:pPr>
      <w:r>
        <w:separator/>
      </w:r>
    </w:p>
  </w:footnote>
  <w:footnote w:type="continuationSeparator" w:id="0">
    <w:p w:rsidR="00F43B7A" w:rsidRDefault="00F43B7A" w:rsidP="007F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DF0C40"/>
    <w:multiLevelType w:val="hybridMultilevel"/>
    <w:tmpl w:val="33743BCC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8705088"/>
    <w:multiLevelType w:val="hybridMultilevel"/>
    <w:tmpl w:val="EBE661A0"/>
    <w:lvl w:ilvl="0" w:tplc="B34AB2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76698E"/>
    <w:multiLevelType w:val="hybridMultilevel"/>
    <w:tmpl w:val="E2403EAC"/>
    <w:lvl w:ilvl="0" w:tplc="DBB2C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80325E"/>
    <w:multiLevelType w:val="hybridMultilevel"/>
    <w:tmpl w:val="F3D857D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B5218F"/>
    <w:multiLevelType w:val="hybridMultilevel"/>
    <w:tmpl w:val="6AC2ECCA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8A384D"/>
    <w:multiLevelType w:val="hybridMultilevel"/>
    <w:tmpl w:val="5E9C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D7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6747674"/>
    <w:multiLevelType w:val="hybridMultilevel"/>
    <w:tmpl w:val="96C6BD44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3262D7"/>
    <w:multiLevelType w:val="hybridMultilevel"/>
    <w:tmpl w:val="4F700BEA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930503A"/>
    <w:multiLevelType w:val="hybridMultilevel"/>
    <w:tmpl w:val="A6D6EE76"/>
    <w:lvl w:ilvl="0" w:tplc="9F9CAD6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6930BA"/>
    <w:multiLevelType w:val="hybridMultilevel"/>
    <w:tmpl w:val="A8DEE2C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0B01"/>
    <w:multiLevelType w:val="hybridMultilevel"/>
    <w:tmpl w:val="C2B2DD2A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6D4B62"/>
    <w:multiLevelType w:val="hybridMultilevel"/>
    <w:tmpl w:val="89D08D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1E209E"/>
    <w:multiLevelType w:val="hybridMultilevel"/>
    <w:tmpl w:val="073288F8"/>
    <w:lvl w:ilvl="0" w:tplc="DBB2C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>
    <w:nsid w:val="3C2D497E"/>
    <w:multiLevelType w:val="hybridMultilevel"/>
    <w:tmpl w:val="5F6E9CBC"/>
    <w:lvl w:ilvl="0" w:tplc="546A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E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E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C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C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8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A07E4A"/>
    <w:multiLevelType w:val="hybridMultilevel"/>
    <w:tmpl w:val="81729104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006772"/>
    <w:multiLevelType w:val="hybridMultilevel"/>
    <w:tmpl w:val="8BC20722"/>
    <w:lvl w:ilvl="0" w:tplc="DF48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A8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44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AB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EB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D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A1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CC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B4A12"/>
    <w:multiLevelType w:val="hybridMultilevel"/>
    <w:tmpl w:val="CE2E7486"/>
    <w:lvl w:ilvl="0" w:tplc="DBB2C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220F46"/>
    <w:multiLevelType w:val="hybridMultilevel"/>
    <w:tmpl w:val="231EB69A"/>
    <w:lvl w:ilvl="0" w:tplc="B34AB2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13F07"/>
    <w:multiLevelType w:val="hybridMultilevel"/>
    <w:tmpl w:val="87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75D31"/>
    <w:multiLevelType w:val="multilevel"/>
    <w:tmpl w:val="F36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C1189"/>
    <w:multiLevelType w:val="hybridMultilevel"/>
    <w:tmpl w:val="D1C409AA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3327D8"/>
    <w:multiLevelType w:val="hybridMultilevel"/>
    <w:tmpl w:val="8ED4C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4A1D5E"/>
    <w:multiLevelType w:val="hybridMultilevel"/>
    <w:tmpl w:val="F3E642C2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6B7C0E"/>
    <w:multiLevelType w:val="hybridMultilevel"/>
    <w:tmpl w:val="0E0060E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90BC1"/>
    <w:multiLevelType w:val="hybridMultilevel"/>
    <w:tmpl w:val="164244BA"/>
    <w:lvl w:ilvl="0" w:tplc="00000065">
      <w:start w:val="1"/>
      <w:numFmt w:val="bullet"/>
      <w:lvlText w:val="•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4C0733"/>
    <w:multiLevelType w:val="hybridMultilevel"/>
    <w:tmpl w:val="9C922020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32337"/>
    <w:multiLevelType w:val="hybridMultilevel"/>
    <w:tmpl w:val="A52E851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>
    <w:nsid w:val="6CD16BD1"/>
    <w:multiLevelType w:val="hybridMultilevel"/>
    <w:tmpl w:val="72E06F6C"/>
    <w:lvl w:ilvl="0" w:tplc="00000065">
      <w:start w:val="1"/>
      <w:numFmt w:val="bullet"/>
      <w:lvlText w:val="•"/>
      <w:lvlJc w:val="left"/>
      <w:pPr>
        <w:ind w:left="927" w:hanging="360"/>
      </w:pPr>
    </w:lvl>
    <w:lvl w:ilvl="1" w:tplc="9F94896E">
      <w:start w:val="1"/>
      <w:numFmt w:val="bullet"/>
      <w:lvlText w:val="·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EAB57C4"/>
    <w:multiLevelType w:val="multilevel"/>
    <w:tmpl w:val="A46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655FC"/>
    <w:multiLevelType w:val="hybridMultilevel"/>
    <w:tmpl w:val="AB4A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C924A1D"/>
    <w:multiLevelType w:val="hybridMultilevel"/>
    <w:tmpl w:val="226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2"/>
  </w:num>
  <w:num w:numId="14">
    <w:abstractNumId w:val="28"/>
  </w:num>
  <w:num w:numId="15">
    <w:abstractNumId w:val="23"/>
  </w:num>
  <w:num w:numId="16">
    <w:abstractNumId w:val="25"/>
  </w:num>
  <w:num w:numId="17">
    <w:abstractNumId w:val="21"/>
  </w:num>
  <w:num w:numId="18">
    <w:abstractNumId w:val="11"/>
  </w:num>
  <w:num w:numId="19">
    <w:abstractNumId w:val="14"/>
  </w:num>
  <w:num w:numId="20">
    <w:abstractNumId w:val="22"/>
  </w:num>
  <w:num w:numId="21">
    <w:abstractNumId w:val="26"/>
  </w:num>
  <w:num w:numId="22">
    <w:abstractNumId w:val="36"/>
  </w:num>
  <w:num w:numId="23">
    <w:abstractNumId w:val="34"/>
  </w:num>
  <w:num w:numId="24">
    <w:abstractNumId w:val="30"/>
  </w:num>
  <w:num w:numId="25">
    <w:abstractNumId w:val="13"/>
  </w:num>
  <w:num w:numId="26">
    <w:abstractNumId w:val="32"/>
  </w:num>
  <w:num w:numId="27">
    <w:abstractNumId w:val="29"/>
  </w:num>
  <w:num w:numId="28">
    <w:abstractNumId w:val="38"/>
  </w:num>
  <w:num w:numId="29">
    <w:abstractNumId w:val="33"/>
  </w:num>
  <w:num w:numId="30">
    <w:abstractNumId w:val="17"/>
  </w:num>
  <w:num w:numId="31">
    <w:abstractNumId w:val="16"/>
  </w:num>
  <w:num w:numId="32">
    <w:abstractNumId w:val="24"/>
  </w:num>
  <w:num w:numId="33">
    <w:abstractNumId w:val="9"/>
  </w:num>
  <w:num w:numId="34">
    <w:abstractNumId w:val="18"/>
  </w:num>
  <w:num w:numId="35">
    <w:abstractNumId w:val="37"/>
  </w:num>
  <w:num w:numId="36">
    <w:abstractNumId w:val="10"/>
  </w:num>
  <w:num w:numId="37">
    <w:abstractNumId w:val="35"/>
  </w:num>
  <w:num w:numId="38">
    <w:abstractNumId w:val="20"/>
  </w:num>
  <w:num w:numId="39">
    <w:abstractNumId w:val="27"/>
  </w:num>
  <w:num w:numId="40">
    <w:abstractNumId w:val="4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F1"/>
    <w:rsid w:val="00000290"/>
    <w:rsid w:val="00003807"/>
    <w:rsid w:val="00004E24"/>
    <w:rsid w:val="00012EC2"/>
    <w:rsid w:val="00013DFC"/>
    <w:rsid w:val="00014FA8"/>
    <w:rsid w:val="0001575C"/>
    <w:rsid w:val="000246A7"/>
    <w:rsid w:val="000248DD"/>
    <w:rsid w:val="00025AA3"/>
    <w:rsid w:val="000302BA"/>
    <w:rsid w:val="00031AEC"/>
    <w:rsid w:val="00037E4C"/>
    <w:rsid w:val="00040A38"/>
    <w:rsid w:val="00042188"/>
    <w:rsid w:val="00045C3D"/>
    <w:rsid w:val="00050ED1"/>
    <w:rsid w:val="00051D1D"/>
    <w:rsid w:val="00052383"/>
    <w:rsid w:val="00054FAC"/>
    <w:rsid w:val="00057392"/>
    <w:rsid w:val="00063333"/>
    <w:rsid w:val="000644B6"/>
    <w:rsid w:val="00066084"/>
    <w:rsid w:val="0006772B"/>
    <w:rsid w:val="000707C5"/>
    <w:rsid w:val="000723FE"/>
    <w:rsid w:val="00073A08"/>
    <w:rsid w:val="00073A25"/>
    <w:rsid w:val="0008341B"/>
    <w:rsid w:val="000843BB"/>
    <w:rsid w:val="00085A99"/>
    <w:rsid w:val="000913D3"/>
    <w:rsid w:val="00093EC5"/>
    <w:rsid w:val="000A14AE"/>
    <w:rsid w:val="000A1B4E"/>
    <w:rsid w:val="000B0D2D"/>
    <w:rsid w:val="000B24FD"/>
    <w:rsid w:val="000B4EFD"/>
    <w:rsid w:val="000C1DF9"/>
    <w:rsid w:val="000C5E9D"/>
    <w:rsid w:val="000C7F34"/>
    <w:rsid w:val="000D20F7"/>
    <w:rsid w:val="000D24F8"/>
    <w:rsid w:val="000D79C9"/>
    <w:rsid w:val="000E05D1"/>
    <w:rsid w:val="000E2CB1"/>
    <w:rsid w:val="000E4091"/>
    <w:rsid w:val="000E7B04"/>
    <w:rsid w:val="000F667C"/>
    <w:rsid w:val="000F7FC5"/>
    <w:rsid w:val="001009E8"/>
    <w:rsid w:val="001024C4"/>
    <w:rsid w:val="00114BA6"/>
    <w:rsid w:val="00117E6D"/>
    <w:rsid w:val="001226E5"/>
    <w:rsid w:val="001243E2"/>
    <w:rsid w:val="00125E84"/>
    <w:rsid w:val="00125F77"/>
    <w:rsid w:val="00126237"/>
    <w:rsid w:val="00126248"/>
    <w:rsid w:val="001312E6"/>
    <w:rsid w:val="00131DDB"/>
    <w:rsid w:val="001369FA"/>
    <w:rsid w:val="00140702"/>
    <w:rsid w:val="00141EA0"/>
    <w:rsid w:val="00141FBF"/>
    <w:rsid w:val="00142C3B"/>
    <w:rsid w:val="001449A0"/>
    <w:rsid w:val="00145771"/>
    <w:rsid w:val="00145E96"/>
    <w:rsid w:val="00150A98"/>
    <w:rsid w:val="001519ED"/>
    <w:rsid w:val="001543B6"/>
    <w:rsid w:val="001544E2"/>
    <w:rsid w:val="00157E2F"/>
    <w:rsid w:val="00161E4F"/>
    <w:rsid w:val="001735AE"/>
    <w:rsid w:val="00174C86"/>
    <w:rsid w:val="00181430"/>
    <w:rsid w:val="00181643"/>
    <w:rsid w:val="00184351"/>
    <w:rsid w:val="001844A1"/>
    <w:rsid w:val="00184726"/>
    <w:rsid w:val="00186B85"/>
    <w:rsid w:val="00187CE8"/>
    <w:rsid w:val="0019009C"/>
    <w:rsid w:val="00192BA5"/>
    <w:rsid w:val="001956D9"/>
    <w:rsid w:val="00197C59"/>
    <w:rsid w:val="001A0AC1"/>
    <w:rsid w:val="001A1D13"/>
    <w:rsid w:val="001A7494"/>
    <w:rsid w:val="001B65F5"/>
    <w:rsid w:val="001B6B86"/>
    <w:rsid w:val="001C41ED"/>
    <w:rsid w:val="001C46FE"/>
    <w:rsid w:val="001C5DA9"/>
    <w:rsid w:val="001D22C4"/>
    <w:rsid w:val="001D405B"/>
    <w:rsid w:val="001D6117"/>
    <w:rsid w:val="001E16AE"/>
    <w:rsid w:val="001E24C0"/>
    <w:rsid w:val="001E6A5E"/>
    <w:rsid w:val="001E7FFB"/>
    <w:rsid w:val="001F27A2"/>
    <w:rsid w:val="0020101E"/>
    <w:rsid w:val="00207097"/>
    <w:rsid w:val="00210EDC"/>
    <w:rsid w:val="00217432"/>
    <w:rsid w:val="00217AD7"/>
    <w:rsid w:val="00223F3A"/>
    <w:rsid w:val="00225F3D"/>
    <w:rsid w:val="00227477"/>
    <w:rsid w:val="00230172"/>
    <w:rsid w:val="002308C9"/>
    <w:rsid w:val="00230DA9"/>
    <w:rsid w:val="002321AA"/>
    <w:rsid w:val="00236C4E"/>
    <w:rsid w:val="002430A1"/>
    <w:rsid w:val="00245076"/>
    <w:rsid w:val="00245379"/>
    <w:rsid w:val="0024664E"/>
    <w:rsid w:val="00252F8A"/>
    <w:rsid w:val="00254F65"/>
    <w:rsid w:val="0026621A"/>
    <w:rsid w:val="00271904"/>
    <w:rsid w:val="00280A8B"/>
    <w:rsid w:val="0028638B"/>
    <w:rsid w:val="00287735"/>
    <w:rsid w:val="00293A3C"/>
    <w:rsid w:val="00293CB9"/>
    <w:rsid w:val="002953D6"/>
    <w:rsid w:val="002A1055"/>
    <w:rsid w:val="002A12A6"/>
    <w:rsid w:val="002B1722"/>
    <w:rsid w:val="002B3D74"/>
    <w:rsid w:val="002B44C3"/>
    <w:rsid w:val="002B5295"/>
    <w:rsid w:val="002C7122"/>
    <w:rsid w:val="002D3FBA"/>
    <w:rsid w:val="002D7B70"/>
    <w:rsid w:val="002E03CA"/>
    <w:rsid w:val="002E1F4C"/>
    <w:rsid w:val="002E2B17"/>
    <w:rsid w:val="002E5BF2"/>
    <w:rsid w:val="002E64D7"/>
    <w:rsid w:val="002F5DD0"/>
    <w:rsid w:val="002F7992"/>
    <w:rsid w:val="003023A8"/>
    <w:rsid w:val="00307F89"/>
    <w:rsid w:val="0031018A"/>
    <w:rsid w:val="003110B1"/>
    <w:rsid w:val="00313E96"/>
    <w:rsid w:val="00315D69"/>
    <w:rsid w:val="00316531"/>
    <w:rsid w:val="00321B1F"/>
    <w:rsid w:val="003261D6"/>
    <w:rsid w:val="00333AC6"/>
    <w:rsid w:val="003369D3"/>
    <w:rsid w:val="00343568"/>
    <w:rsid w:val="003476C8"/>
    <w:rsid w:val="003552E4"/>
    <w:rsid w:val="0036169E"/>
    <w:rsid w:val="00361EE6"/>
    <w:rsid w:val="0037437D"/>
    <w:rsid w:val="00375907"/>
    <w:rsid w:val="003762EA"/>
    <w:rsid w:val="00380D05"/>
    <w:rsid w:val="00381FAC"/>
    <w:rsid w:val="00383220"/>
    <w:rsid w:val="00384CAF"/>
    <w:rsid w:val="00385778"/>
    <w:rsid w:val="00385ABF"/>
    <w:rsid w:val="00386ACC"/>
    <w:rsid w:val="00387CE2"/>
    <w:rsid w:val="00391C5E"/>
    <w:rsid w:val="00391FF9"/>
    <w:rsid w:val="003A13D8"/>
    <w:rsid w:val="003B047C"/>
    <w:rsid w:val="003B0753"/>
    <w:rsid w:val="003B2808"/>
    <w:rsid w:val="003C2AFE"/>
    <w:rsid w:val="003C3E5D"/>
    <w:rsid w:val="003C6615"/>
    <w:rsid w:val="003D026D"/>
    <w:rsid w:val="003D2560"/>
    <w:rsid w:val="003D2E55"/>
    <w:rsid w:val="003D480D"/>
    <w:rsid w:val="003D5A1E"/>
    <w:rsid w:val="003D7E8A"/>
    <w:rsid w:val="003E2899"/>
    <w:rsid w:val="003F1205"/>
    <w:rsid w:val="00400D88"/>
    <w:rsid w:val="00410ABC"/>
    <w:rsid w:val="00415C22"/>
    <w:rsid w:val="0042259C"/>
    <w:rsid w:val="00424330"/>
    <w:rsid w:val="00424500"/>
    <w:rsid w:val="00424868"/>
    <w:rsid w:val="004267D9"/>
    <w:rsid w:val="00430671"/>
    <w:rsid w:val="0043123E"/>
    <w:rsid w:val="00431971"/>
    <w:rsid w:val="004429A0"/>
    <w:rsid w:val="0044342A"/>
    <w:rsid w:val="00455660"/>
    <w:rsid w:val="00460632"/>
    <w:rsid w:val="00464283"/>
    <w:rsid w:val="004645AA"/>
    <w:rsid w:val="00465EBF"/>
    <w:rsid w:val="00466C67"/>
    <w:rsid w:val="00470D4C"/>
    <w:rsid w:val="00471CFA"/>
    <w:rsid w:val="0047239A"/>
    <w:rsid w:val="004736B4"/>
    <w:rsid w:val="00481D6B"/>
    <w:rsid w:val="00482A3D"/>
    <w:rsid w:val="00493365"/>
    <w:rsid w:val="00495EFB"/>
    <w:rsid w:val="00496BE9"/>
    <w:rsid w:val="004A1476"/>
    <w:rsid w:val="004A14AF"/>
    <w:rsid w:val="004A1BB1"/>
    <w:rsid w:val="004A534C"/>
    <w:rsid w:val="004A60D5"/>
    <w:rsid w:val="004A649B"/>
    <w:rsid w:val="004B14C7"/>
    <w:rsid w:val="004B234C"/>
    <w:rsid w:val="004B29C7"/>
    <w:rsid w:val="004B3058"/>
    <w:rsid w:val="004B3A93"/>
    <w:rsid w:val="004C7B61"/>
    <w:rsid w:val="004D0615"/>
    <w:rsid w:val="004D0BE5"/>
    <w:rsid w:val="004D15E4"/>
    <w:rsid w:val="004D332B"/>
    <w:rsid w:val="004D5BE6"/>
    <w:rsid w:val="004D6A0F"/>
    <w:rsid w:val="004E04D1"/>
    <w:rsid w:val="004E06A2"/>
    <w:rsid w:val="004E11F7"/>
    <w:rsid w:val="004F0739"/>
    <w:rsid w:val="004F3D24"/>
    <w:rsid w:val="004F4320"/>
    <w:rsid w:val="004F58C5"/>
    <w:rsid w:val="005044B2"/>
    <w:rsid w:val="00505818"/>
    <w:rsid w:val="00506C82"/>
    <w:rsid w:val="005121C2"/>
    <w:rsid w:val="005134F1"/>
    <w:rsid w:val="00520A94"/>
    <w:rsid w:val="00523906"/>
    <w:rsid w:val="0052482D"/>
    <w:rsid w:val="005258A6"/>
    <w:rsid w:val="0052657E"/>
    <w:rsid w:val="005302BB"/>
    <w:rsid w:val="005350CF"/>
    <w:rsid w:val="005367C4"/>
    <w:rsid w:val="00540F31"/>
    <w:rsid w:val="00543D1A"/>
    <w:rsid w:val="0056143D"/>
    <w:rsid w:val="00563BE1"/>
    <w:rsid w:val="0056548B"/>
    <w:rsid w:val="00570256"/>
    <w:rsid w:val="00572F47"/>
    <w:rsid w:val="00574EE2"/>
    <w:rsid w:val="00576143"/>
    <w:rsid w:val="00582D9D"/>
    <w:rsid w:val="005875F9"/>
    <w:rsid w:val="0059068C"/>
    <w:rsid w:val="00591719"/>
    <w:rsid w:val="00591FC9"/>
    <w:rsid w:val="00592E28"/>
    <w:rsid w:val="0059359E"/>
    <w:rsid w:val="005A3C05"/>
    <w:rsid w:val="005A7CB9"/>
    <w:rsid w:val="005B5654"/>
    <w:rsid w:val="005C0C82"/>
    <w:rsid w:val="005C0CF9"/>
    <w:rsid w:val="005C6A1C"/>
    <w:rsid w:val="005E1648"/>
    <w:rsid w:val="005E5DBF"/>
    <w:rsid w:val="005F0A16"/>
    <w:rsid w:val="005F1EC4"/>
    <w:rsid w:val="005F459A"/>
    <w:rsid w:val="005F4615"/>
    <w:rsid w:val="005F468E"/>
    <w:rsid w:val="00601026"/>
    <w:rsid w:val="0060334A"/>
    <w:rsid w:val="00613358"/>
    <w:rsid w:val="0062008C"/>
    <w:rsid w:val="006219C5"/>
    <w:rsid w:val="00622006"/>
    <w:rsid w:val="0062457D"/>
    <w:rsid w:val="0062538C"/>
    <w:rsid w:val="00635CA3"/>
    <w:rsid w:val="0063747A"/>
    <w:rsid w:val="00640959"/>
    <w:rsid w:val="00640C06"/>
    <w:rsid w:val="00641DCD"/>
    <w:rsid w:val="00643607"/>
    <w:rsid w:val="00644473"/>
    <w:rsid w:val="0064702F"/>
    <w:rsid w:val="006612A6"/>
    <w:rsid w:val="006633D6"/>
    <w:rsid w:val="006732E9"/>
    <w:rsid w:val="00684047"/>
    <w:rsid w:val="00686600"/>
    <w:rsid w:val="00690BEB"/>
    <w:rsid w:val="00691CEA"/>
    <w:rsid w:val="006925B3"/>
    <w:rsid w:val="00692D18"/>
    <w:rsid w:val="006B2BF9"/>
    <w:rsid w:val="006C1F0C"/>
    <w:rsid w:val="006C3E4B"/>
    <w:rsid w:val="006D372A"/>
    <w:rsid w:val="006D38B1"/>
    <w:rsid w:val="006D52CB"/>
    <w:rsid w:val="006D5708"/>
    <w:rsid w:val="006D67E7"/>
    <w:rsid w:val="006D75E7"/>
    <w:rsid w:val="006E06DD"/>
    <w:rsid w:val="006E188F"/>
    <w:rsid w:val="006E2374"/>
    <w:rsid w:val="006E49FB"/>
    <w:rsid w:val="006E5E86"/>
    <w:rsid w:val="006F5ED2"/>
    <w:rsid w:val="006F6F54"/>
    <w:rsid w:val="006F6F9E"/>
    <w:rsid w:val="006F704F"/>
    <w:rsid w:val="00706831"/>
    <w:rsid w:val="00707AE6"/>
    <w:rsid w:val="00720E5C"/>
    <w:rsid w:val="00725665"/>
    <w:rsid w:val="007277E4"/>
    <w:rsid w:val="00731B9D"/>
    <w:rsid w:val="00736CE3"/>
    <w:rsid w:val="00741A17"/>
    <w:rsid w:val="00741CD1"/>
    <w:rsid w:val="007440DC"/>
    <w:rsid w:val="00751B91"/>
    <w:rsid w:val="00752DE8"/>
    <w:rsid w:val="00756DCC"/>
    <w:rsid w:val="007624DD"/>
    <w:rsid w:val="007625BF"/>
    <w:rsid w:val="00763C12"/>
    <w:rsid w:val="00771731"/>
    <w:rsid w:val="00781775"/>
    <w:rsid w:val="00790BD6"/>
    <w:rsid w:val="0079452B"/>
    <w:rsid w:val="007A54F1"/>
    <w:rsid w:val="007A5E35"/>
    <w:rsid w:val="007A69B2"/>
    <w:rsid w:val="007A6C81"/>
    <w:rsid w:val="007B134A"/>
    <w:rsid w:val="007B158A"/>
    <w:rsid w:val="007B65EB"/>
    <w:rsid w:val="007B7D7F"/>
    <w:rsid w:val="007B7FE7"/>
    <w:rsid w:val="007C2184"/>
    <w:rsid w:val="007C6CD4"/>
    <w:rsid w:val="007C6F0E"/>
    <w:rsid w:val="007D08CA"/>
    <w:rsid w:val="007D2448"/>
    <w:rsid w:val="007D576D"/>
    <w:rsid w:val="007D58F8"/>
    <w:rsid w:val="007D7829"/>
    <w:rsid w:val="007D7AB2"/>
    <w:rsid w:val="007E1184"/>
    <w:rsid w:val="007E6812"/>
    <w:rsid w:val="007E714A"/>
    <w:rsid w:val="007F18B8"/>
    <w:rsid w:val="007F3C65"/>
    <w:rsid w:val="007F4208"/>
    <w:rsid w:val="007F4C5C"/>
    <w:rsid w:val="007F5900"/>
    <w:rsid w:val="008018A3"/>
    <w:rsid w:val="00804A25"/>
    <w:rsid w:val="00814A09"/>
    <w:rsid w:val="00814DEB"/>
    <w:rsid w:val="00816B99"/>
    <w:rsid w:val="008207F1"/>
    <w:rsid w:val="00832323"/>
    <w:rsid w:val="00837CDC"/>
    <w:rsid w:val="00841209"/>
    <w:rsid w:val="00841AEE"/>
    <w:rsid w:val="008428FA"/>
    <w:rsid w:val="00842DE7"/>
    <w:rsid w:val="008431FE"/>
    <w:rsid w:val="00845677"/>
    <w:rsid w:val="00850686"/>
    <w:rsid w:val="00851557"/>
    <w:rsid w:val="00856827"/>
    <w:rsid w:val="008649E2"/>
    <w:rsid w:val="00870506"/>
    <w:rsid w:val="008709F9"/>
    <w:rsid w:val="00870B55"/>
    <w:rsid w:val="008751BF"/>
    <w:rsid w:val="00876680"/>
    <w:rsid w:val="008804B5"/>
    <w:rsid w:val="0088145E"/>
    <w:rsid w:val="00886751"/>
    <w:rsid w:val="008908D7"/>
    <w:rsid w:val="008938F2"/>
    <w:rsid w:val="00893F2C"/>
    <w:rsid w:val="00896CF3"/>
    <w:rsid w:val="008A093C"/>
    <w:rsid w:val="008A4106"/>
    <w:rsid w:val="008B21CD"/>
    <w:rsid w:val="008B5328"/>
    <w:rsid w:val="008C16F5"/>
    <w:rsid w:val="008C191A"/>
    <w:rsid w:val="008C1FA2"/>
    <w:rsid w:val="008C2461"/>
    <w:rsid w:val="008D23F6"/>
    <w:rsid w:val="008D3C0D"/>
    <w:rsid w:val="008D6435"/>
    <w:rsid w:val="008D654E"/>
    <w:rsid w:val="008D6685"/>
    <w:rsid w:val="008D7DF0"/>
    <w:rsid w:val="008E5DF1"/>
    <w:rsid w:val="008E6D2D"/>
    <w:rsid w:val="008E7B01"/>
    <w:rsid w:val="008E7EF1"/>
    <w:rsid w:val="009010BC"/>
    <w:rsid w:val="009012FD"/>
    <w:rsid w:val="00903051"/>
    <w:rsid w:val="009037FF"/>
    <w:rsid w:val="009115A7"/>
    <w:rsid w:val="009118F7"/>
    <w:rsid w:val="00912AFD"/>
    <w:rsid w:val="00922632"/>
    <w:rsid w:val="00923A07"/>
    <w:rsid w:val="0092578C"/>
    <w:rsid w:val="009304CE"/>
    <w:rsid w:val="00933A04"/>
    <w:rsid w:val="00934802"/>
    <w:rsid w:val="00934F65"/>
    <w:rsid w:val="00936815"/>
    <w:rsid w:val="00945974"/>
    <w:rsid w:val="00946AF0"/>
    <w:rsid w:val="009528C6"/>
    <w:rsid w:val="009544E2"/>
    <w:rsid w:val="00956025"/>
    <w:rsid w:val="0096000A"/>
    <w:rsid w:val="00962D41"/>
    <w:rsid w:val="00964EDC"/>
    <w:rsid w:val="00972B71"/>
    <w:rsid w:val="00975FB4"/>
    <w:rsid w:val="00981CAC"/>
    <w:rsid w:val="00994272"/>
    <w:rsid w:val="009963D1"/>
    <w:rsid w:val="009A222C"/>
    <w:rsid w:val="009A3EF2"/>
    <w:rsid w:val="009A42B6"/>
    <w:rsid w:val="009A52AD"/>
    <w:rsid w:val="009B150C"/>
    <w:rsid w:val="009B44A9"/>
    <w:rsid w:val="009C005B"/>
    <w:rsid w:val="009C2CE6"/>
    <w:rsid w:val="009C377F"/>
    <w:rsid w:val="009C60A6"/>
    <w:rsid w:val="009D1785"/>
    <w:rsid w:val="009D1CAE"/>
    <w:rsid w:val="009D31E0"/>
    <w:rsid w:val="009D5558"/>
    <w:rsid w:val="009D68F0"/>
    <w:rsid w:val="009E024E"/>
    <w:rsid w:val="009F12F8"/>
    <w:rsid w:val="00A0073D"/>
    <w:rsid w:val="00A029EA"/>
    <w:rsid w:val="00A072AC"/>
    <w:rsid w:val="00A10D15"/>
    <w:rsid w:val="00A1136D"/>
    <w:rsid w:val="00A12C04"/>
    <w:rsid w:val="00A15C6D"/>
    <w:rsid w:val="00A16BA9"/>
    <w:rsid w:val="00A17114"/>
    <w:rsid w:val="00A24565"/>
    <w:rsid w:val="00A2772B"/>
    <w:rsid w:val="00A32298"/>
    <w:rsid w:val="00A33184"/>
    <w:rsid w:val="00A349F1"/>
    <w:rsid w:val="00A3748E"/>
    <w:rsid w:val="00A37B79"/>
    <w:rsid w:val="00A37D0C"/>
    <w:rsid w:val="00A51849"/>
    <w:rsid w:val="00A5186B"/>
    <w:rsid w:val="00A54020"/>
    <w:rsid w:val="00A55B54"/>
    <w:rsid w:val="00A629D2"/>
    <w:rsid w:val="00A62D08"/>
    <w:rsid w:val="00A72075"/>
    <w:rsid w:val="00A73EAA"/>
    <w:rsid w:val="00A74BE8"/>
    <w:rsid w:val="00A7559C"/>
    <w:rsid w:val="00A7701F"/>
    <w:rsid w:val="00A77C0C"/>
    <w:rsid w:val="00A8008E"/>
    <w:rsid w:val="00A822AF"/>
    <w:rsid w:val="00A84169"/>
    <w:rsid w:val="00A86D06"/>
    <w:rsid w:val="00A942F7"/>
    <w:rsid w:val="00A9697E"/>
    <w:rsid w:val="00A96D04"/>
    <w:rsid w:val="00AA05A6"/>
    <w:rsid w:val="00AA0936"/>
    <w:rsid w:val="00AA1251"/>
    <w:rsid w:val="00AA2222"/>
    <w:rsid w:val="00AA42A9"/>
    <w:rsid w:val="00AA593A"/>
    <w:rsid w:val="00AA61AA"/>
    <w:rsid w:val="00AB0697"/>
    <w:rsid w:val="00AB133D"/>
    <w:rsid w:val="00AB77D7"/>
    <w:rsid w:val="00AC43DF"/>
    <w:rsid w:val="00AC5AAD"/>
    <w:rsid w:val="00AC7C09"/>
    <w:rsid w:val="00AD3868"/>
    <w:rsid w:val="00AD504E"/>
    <w:rsid w:val="00AD65A6"/>
    <w:rsid w:val="00AE0216"/>
    <w:rsid w:val="00AE3298"/>
    <w:rsid w:val="00AF1FC2"/>
    <w:rsid w:val="00AF2342"/>
    <w:rsid w:val="00B01E1C"/>
    <w:rsid w:val="00B0287B"/>
    <w:rsid w:val="00B10016"/>
    <w:rsid w:val="00B1127D"/>
    <w:rsid w:val="00B11B8C"/>
    <w:rsid w:val="00B11FD3"/>
    <w:rsid w:val="00B143F7"/>
    <w:rsid w:val="00B152C3"/>
    <w:rsid w:val="00B170E0"/>
    <w:rsid w:val="00B20DAF"/>
    <w:rsid w:val="00B22F27"/>
    <w:rsid w:val="00B32244"/>
    <w:rsid w:val="00B36D3C"/>
    <w:rsid w:val="00B538EC"/>
    <w:rsid w:val="00B5582D"/>
    <w:rsid w:val="00B60659"/>
    <w:rsid w:val="00B7197C"/>
    <w:rsid w:val="00B73E00"/>
    <w:rsid w:val="00B740D5"/>
    <w:rsid w:val="00B76274"/>
    <w:rsid w:val="00B84520"/>
    <w:rsid w:val="00B84808"/>
    <w:rsid w:val="00B86552"/>
    <w:rsid w:val="00B9120E"/>
    <w:rsid w:val="00B92248"/>
    <w:rsid w:val="00B97C88"/>
    <w:rsid w:val="00BA2E28"/>
    <w:rsid w:val="00BA3DCD"/>
    <w:rsid w:val="00BB1C88"/>
    <w:rsid w:val="00BB4C55"/>
    <w:rsid w:val="00BC26FB"/>
    <w:rsid w:val="00BC3B52"/>
    <w:rsid w:val="00BC49FF"/>
    <w:rsid w:val="00BC753E"/>
    <w:rsid w:val="00BD1A49"/>
    <w:rsid w:val="00BE27B1"/>
    <w:rsid w:val="00BE51A1"/>
    <w:rsid w:val="00BE7AE8"/>
    <w:rsid w:val="00BF1938"/>
    <w:rsid w:val="00BF52BD"/>
    <w:rsid w:val="00BF66EE"/>
    <w:rsid w:val="00C00994"/>
    <w:rsid w:val="00C00C72"/>
    <w:rsid w:val="00C01234"/>
    <w:rsid w:val="00C04E89"/>
    <w:rsid w:val="00C109B9"/>
    <w:rsid w:val="00C11EC8"/>
    <w:rsid w:val="00C12062"/>
    <w:rsid w:val="00C13113"/>
    <w:rsid w:val="00C137DC"/>
    <w:rsid w:val="00C14603"/>
    <w:rsid w:val="00C15B4C"/>
    <w:rsid w:val="00C16737"/>
    <w:rsid w:val="00C169A5"/>
    <w:rsid w:val="00C21BE5"/>
    <w:rsid w:val="00C26ED2"/>
    <w:rsid w:val="00C27592"/>
    <w:rsid w:val="00C27BD6"/>
    <w:rsid w:val="00C3577A"/>
    <w:rsid w:val="00C35880"/>
    <w:rsid w:val="00C40161"/>
    <w:rsid w:val="00C40CA2"/>
    <w:rsid w:val="00C422DD"/>
    <w:rsid w:val="00C42A72"/>
    <w:rsid w:val="00C4759E"/>
    <w:rsid w:val="00C47810"/>
    <w:rsid w:val="00C536EB"/>
    <w:rsid w:val="00C6037E"/>
    <w:rsid w:val="00C60931"/>
    <w:rsid w:val="00C64892"/>
    <w:rsid w:val="00C66093"/>
    <w:rsid w:val="00C706AD"/>
    <w:rsid w:val="00C70BE3"/>
    <w:rsid w:val="00C756D9"/>
    <w:rsid w:val="00C80928"/>
    <w:rsid w:val="00C80D6F"/>
    <w:rsid w:val="00C8393A"/>
    <w:rsid w:val="00C8422A"/>
    <w:rsid w:val="00C97526"/>
    <w:rsid w:val="00CB0FE0"/>
    <w:rsid w:val="00CB1303"/>
    <w:rsid w:val="00CB1B9F"/>
    <w:rsid w:val="00CB45B7"/>
    <w:rsid w:val="00CC08E9"/>
    <w:rsid w:val="00CC29CE"/>
    <w:rsid w:val="00CC3875"/>
    <w:rsid w:val="00CD151A"/>
    <w:rsid w:val="00CD67FC"/>
    <w:rsid w:val="00CD7CCA"/>
    <w:rsid w:val="00CE109B"/>
    <w:rsid w:val="00CE2890"/>
    <w:rsid w:val="00CE599E"/>
    <w:rsid w:val="00CE5A44"/>
    <w:rsid w:val="00CF2768"/>
    <w:rsid w:val="00CF3E14"/>
    <w:rsid w:val="00D01BE1"/>
    <w:rsid w:val="00D04206"/>
    <w:rsid w:val="00D07B57"/>
    <w:rsid w:val="00D13286"/>
    <w:rsid w:val="00D17818"/>
    <w:rsid w:val="00D222CB"/>
    <w:rsid w:val="00D226F0"/>
    <w:rsid w:val="00D234A1"/>
    <w:rsid w:val="00D238A3"/>
    <w:rsid w:val="00D24A57"/>
    <w:rsid w:val="00D26359"/>
    <w:rsid w:val="00D26601"/>
    <w:rsid w:val="00D26E31"/>
    <w:rsid w:val="00D31CFE"/>
    <w:rsid w:val="00D33439"/>
    <w:rsid w:val="00D34F45"/>
    <w:rsid w:val="00D413B9"/>
    <w:rsid w:val="00D45A2A"/>
    <w:rsid w:val="00D46089"/>
    <w:rsid w:val="00D50762"/>
    <w:rsid w:val="00D55BC4"/>
    <w:rsid w:val="00D61656"/>
    <w:rsid w:val="00D71650"/>
    <w:rsid w:val="00D75C29"/>
    <w:rsid w:val="00D93FC9"/>
    <w:rsid w:val="00DA0E01"/>
    <w:rsid w:val="00DA22ED"/>
    <w:rsid w:val="00DA27FD"/>
    <w:rsid w:val="00DA2E2B"/>
    <w:rsid w:val="00DB0B46"/>
    <w:rsid w:val="00DB3880"/>
    <w:rsid w:val="00DB527C"/>
    <w:rsid w:val="00DB7612"/>
    <w:rsid w:val="00DC6963"/>
    <w:rsid w:val="00DD2B45"/>
    <w:rsid w:val="00DD2B5D"/>
    <w:rsid w:val="00DD73CC"/>
    <w:rsid w:val="00DD799B"/>
    <w:rsid w:val="00DE1316"/>
    <w:rsid w:val="00DF2788"/>
    <w:rsid w:val="00DF2B71"/>
    <w:rsid w:val="00DF58AB"/>
    <w:rsid w:val="00DF65A4"/>
    <w:rsid w:val="00E00272"/>
    <w:rsid w:val="00E05011"/>
    <w:rsid w:val="00E05219"/>
    <w:rsid w:val="00E05C2F"/>
    <w:rsid w:val="00E0608A"/>
    <w:rsid w:val="00E24BDF"/>
    <w:rsid w:val="00E250F6"/>
    <w:rsid w:val="00E45F65"/>
    <w:rsid w:val="00E50B26"/>
    <w:rsid w:val="00E53BFF"/>
    <w:rsid w:val="00E552F4"/>
    <w:rsid w:val="00E566CE"/>
    <w:rsid w:val="00E74637"/>
    <w:rsid w:val="00E75B0C"/>
    <w:rsid w:val="00E801C2"/>
    <w:rsid w:val="00E81A94"/>
    <w:rsid w:val="00E83AEF"/>
    <w:rsid w:val="00E84D69"/>
    <w:rsid w:val="00E87D08"/>
    <w:rsid w:val="00E9197D"/>
    <w:rsid w:val="00E91FE4"/>
    <w:rsid w:val="00E929BC"/>
    <w:rsid w:val="00E939EC"/>
    <w:rsid w:val="00EB0062"/>
    <w:rsid w:val="00EB0D95"/>
    <w:rsid w:val="00EB5F1B"/>
    <w:rsid w:val="00EC1209"/>
    <w:rsid w:val="00EC26DC"/>
    <w:rsid w:val="00EC63A7"/>
    <w:rsid w:val="00ED0D24"/>
    <w:rsid w:val="00ED20D4"/>
    <w:rsid w:val="00ED23DD"/>
    <w:rsid w:val="00ED311D"/>
    <w:rsid w:val="00ED37C0"/>
    <w:rsid w:val="00ED3EF2"/>
    <w:rsid w:val="00ED4410"/>
    <w:rsid w:val="00EE606E"/>
    <w:rsid w:val="00EF221A"/>
    <w:rsid w:val="00EF3134"/>
    <w:rsid w:val="00EF333C"/>
    <w:rsid w:val="00EF39BE"/>
    <w:rsid w:val="00F0098B"/>
    <w:rsid w:val="00F04D91"/>
    <w:rsid w:val="00F061C5"/>
    <w:rsid w:val="00F119AF"/>
    <w:rsid w:val="00F14DE2"/>
    <w:rsid w:val="00F15EE8"/>
    <w:rsid w:val="00F204FE"/>
    <w:rsid w:val="00F30474"/>
    <w:rsid w:val="00F3281A"/>
    <w:rsid w:val="00F373F5"/>
    <w:rsid w:val="00F37C4F"/>
    <w:rsid w:val="00F41B07"/>
    <w:rsid w:val="00F43A62"/>
    <w:rsid w:val="00F43B7A"/>
    <w:rsid w:val="00F53E4D"/>
    <w:rsid w:val="00F60662"/>
    <w:rsid w:val="00F62CC8"/>
    <w:rsid w:val="00F62F04"/>
    <w:rsid w:val="00F659A6"/>
    <w:rsid w:val="00F66E83"/>
    <w:rsid w:val="00F71E6B"/>
    <w:rsid w:val="00F745C5"/>
    <w:rsid w:val="00F74D40"/>
    <w:rsid w:val="00F76AD7"/>
    <w:rsid w:val="00F83B84"/>
    <w:rsid w:val="00F84774"/>
    <w:rsid w:val="00F96753"/>
    <w:rsid w:val="00FA0B87"/>
    <w:rsid w:val="00FA39E0"/>
    <w:rsid w:val="00FA5C88"/>
    <w:rsid w:val="00FA72F6"/>
    <w:rsid w:val="00FB1F14"/>
    <w:rsid w:val="00FB3852"/>
    <w:rsid w:val="00FC1F27"/>
    <w:rsid w:val="00FC43B1"/>
    <w:rsid w:val="00FC4A9B"/>
    <w:rsid w:val="00FD0447"/>
    <w:rsid w:val="00FD0BDB"/>
    <w:rsid w:val="00FD55DA"/>
    <w:rsid w:val="00FD6D2B"/>
    <w:rsid w:val="00FE0F15"/>
    <w:rsid w:val="00FE4F1B"/>
    <w:rsid w:val="00FE686C"/>
    <w:rsid w:val="00FE7D72"/>
    <w:rsid w:val="00FF1D98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ED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F4C5C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F4C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4C5C"/>
    <w:rPr>
      <w:vertAlign w:val="superscript"/>
    </w:rPr>
  </w:style>
  <w:style w:type="paragraph" w:styleId="a7">
    <w:name w:val="Normal (Web)"/>
    <w:basedOn w:val="a"/>
    <w:uiPriority w:val="99"/>
    <w:unhideWhenUsed/>
    <w:rsid w:val="000E05D1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751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75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ED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F4C5C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F4C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4C5C"/>
    <w:rPr>
      <w:vertAlign w:val="superscript"/>
    </w:rPr>
  </w:style>
  <w:style w:type="paragraph" w:styleId="a7">
    <w:name w:val="Normal (Web)"/>
    <w:basedOn w:val="a"/>
    <w:uiPriority w:val="99"/>
    <w:unhideWhenUsed/>
    <w:rsid w:val="000E05D1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751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75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4638-B944-4D7A-9B4B-0F0215A8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Горностаев</dc:creator>
  <cp:lastModifiedBy>RePack by Diakov</cp:lastModifiedBy>
  <cp:revision>2</cp:revision>
  <dcterms:created xsi:type="dcterms:W3CDTF">2017-08-26T08:22:00Z</dcterms:created>
  <dcterms:modified xsi:type="dcterms:W3CDTF">2017-08-26T08:22:00Z</dcterms:modified>
</cp:coreProperties>
</file>