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A4" w:rsidRPr="00DE632E" w:rsidRDefault="000E34A4" w:rsidP="00DE632E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bookmarkStart w:id="0" w:name="_GoBack"/>
    </w:p>
    <w:p w:rsidR="00CD284D" w:rsidRPr="00DE632E" w:rsidRDefault="00CD284D" w:rsidP="00DE632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DE632E">
        <w:rPr>
          <w:b/>
          <w:color w:val="000000" w:themeColor="text1"/>
        </w:rPr>
        <w:t>Детско-родительский журнал</w:t>
      </w:r>
      <w:r w:rsidR="001B5016" w:rsidRPr="00DE632E">
        <w:rPr>
          <w:b/>
          <w:color w:val="000000" w:themeColor="text1"/>
        </w:rPr>
        <w:t>,</w:t>
      </w:r>
      <w:r w:rsidRPr="00DE632E">
        <w:rPr>
          <w:b/>
          <w:color w:val="000000" w:themeColor="text1"/>
        </w:rPr>
        <w:t xml:space="preserve"> как од</w:t>
      </w:r>
      <w:r w:rsidR="001B5016" w:rsidRPr="00DE632E">
        <w:rPr>
          <w:b/>
          <w:color w:val="000000" w:themeColor="text1"/>
        </w:rPr>
        <w:t>на из форм работы с родителями.</w:t>
      </w:r>
    </w:p>
    <w:p w:rsidR="00DE632E" w:rsidRDefault="00DE632E" w:rsidP="00DE632E">
      <w:pPr>
        <w:jc w:val="center"/>
        <w:rPr>
          <w:b/>
          <w:color w:val="000000" w:themeColor="text1"/>
        </w:rPr>
      </w:pPr>
      <w:r w:rsidRPr="00DE632E">
        <w:rPr>
          <w:b/>
          <w:color w:val="000000" w:themeColor="text1"/>
        </w:rPr>
        <w:t xml:space="preserve">Выступление на методическом объединении </w:t>
      </w:r>
      <w:r>
        <w:rPr>
          <w:b/>
          <w:color w:val="000000" w:themeColor="text1"/>
        </w:rPr>
        <w:t>учителей-логопедов</w:t>
      </w:r>
      <w:r w:rsidRPr="00DE632E">
        <w:rPr>
          <w:b/>
          <w:color w:val="000000" w:themeColor="text1"/>
        </w:rPr>
        <w:t xml:space="preserve"> ДОУ г. Тамбова 1</w:t>
      </w:r>
      <w:r>
        <w:rPr>
          <w:b/>
          <w:color w:val="000000" w:themeColor="text1"/>
        </w:rPr>
        <w:t>8</w:t>
      </w:r>
      <w:r w:rsidRPr="00DE632E">
        <w:rPr>
          <w:b/>
          <w:color w:val="000000" w:themeColor="text1"/>
        </w:rPr>
        <w:t>.10.2018</w:t>
      </w:r>
    </w:p>
    <w:p w:rsidR="00DE632E" w:rsidRPr="00DE632E" w:rsidRDefault="00DE632E" w:rsidP="00DE632E">
      <w:pPr>
        <w:jc w:val="center"/>
        <w:rPr>
          <w:b/>
          <w:color w:val="000000" w:themeColor="text1"/>
        </w:rPr>
      </w:pPr>
    </w:p>
    <w:p w:rsidR="00622B33" w:rsidRPr="00DE632E" w:rsidRDefault="00DE632E" w:rsidP="00DE632E">
      <w:pPr>
        <w:jc w:val="center"/>
        <w:rPr>
          <w:b/>
          <w:color w:val="000000" w:themeColor="text1"/>
        </w:rPr>
      </w:pPr>
      <w:r w:rsidRPr="00DE632E">
        <w:rPr>
          <w:color w:val="000000" w:themeColor="text1"/>
        </w:rPr>
        <w:t>Корчагина И.В.</w:t>
      </w:r>
      <w:r w:rsidRPr="00DE632E">
        <w:rPr>
          <w:b/>
          <w:color w:val="000000" w:themeColor="text1"/>
        </w:rPr>
        <w:t xml:space="preserve"> </w:t>
      </w:r>
    </w:p>
    <w:p w:rsidR="00622B33" w:rsidRPr="00DE632E" w:rsidRDefault="00622B33" w:rsidP="00DE632E">
      <w:pPr>
        <w:ind w:firstLine="709"/>
        <w:contextualSpacing/>
        <w:jc w:val="center"/>
        <w:rPr>
          <w:color w:val="000000" w:themeColor="text1"/>
        </w:rPr>
      </w:pPr>
      <w:r w:rsidRPr="00DE632E">
        <w:rPr>
          <w:color w:val="000000" w:themeColor="text1"/>
        </w:rPr>
        <w:t xml:space="preserve">учитель-логопед </w:t>
      </w:r>
      <w:r w:rsidR="00DE632E" w:rsidRPr="00DE632E">
        <w:rPr>
          <w:color w:val="000000" w:themeColor="text1"/>
        </w:rPr>
        <w:t>МБДОУ «</w:t>
      </w:r>
      <w:r w:rsidR="000E34A4" w:rsidRPr="00DE632E">
        <w:rPr>
          <w:color w:val="000000" w:themeColor="text1"/>
        </w:rPr>
        <w:t>Детский сад «Родничок»</w:t>
      </w:r>
    </w:p>
    <w:p w:rsidR="000E34A4" w:rsidRDefault="000E34A4" w:rsidP="00DE632E">
      <w:pPr>
        <w:ind w:firstLine="709"/>
        <w:contextualSpacing/>
        <w:jc w:val="center"/>
        <w:rPr>
          <w:color w:val="000000" w:themeColor="text1"/>
        </w:rPr>
      </w:pPr>
      <w:r w:rsidRPr="00DE632E">
        <w:rPr>
          <w:color w:val="000000" w:themeColor="text1"/>
        </w:rPr>
        <w:t>г. Тамбов</w:t>
      </w:r>
    </w:p>
    <w:p w:rsidR="00DE632E" w:rsidRPr="00DE632E" w:rsidRDefault="00DE632E" w:rsidP="00DE632E">
      <w:pPr>
        <w:ind w:firstLine="709"/>
        <w:contextualSpacing/>
        <w:jc w:val="center"/>
        <w:rPr>
          <w:color w:val="000000" w:themeColor="text1"/>
        </w:rPr>
      </w:pPr>
    </w:p>
    <w:bookmarkEnd w:id="0"/>
    <w:p w:rsidR="000E2216" w:rsidRPr="00DE632E" w:rsidRDefault="000E2216" w:rsidP="00DE632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  <w:shd w:val="clear" w:color="auto" w:fill="FFFFFF"/>
        </w:rPr>
        <w:t xml:space="preserve">Работа над проблемой </w:t>
      </w:r>
      <w:r w:rsidR="00DE632E" w:rsidRPr="00DE632E">
        <w:rPr>
          <w:color w:val="000000" w:themeColor="text1"/>
          <w:shd w:val="clear" w:color="auto" w:fill="FFFFFF"/>
        </w:rPr>
        <w:t>взаимодействия с</w:t>
      </w:r>
      <w:r w:rsidR="004D71D4" w:rsidRPr="00DE632E">
        <w:rPr>
          <w:color w:val="000000" w:themeColor="text1"/>
          <w:shd w:val="clear" w:color="auto" w:fill="FFFFFF"/>
        </w:rPr>
        <w:t xml:space="preserve"> семьей, привела</w:t>
      </w:r>
      <w:r w:rsidRPr="00DE632E">
        <w:rPr>
          <w:color w:val="000000" w:themeColor="text1"/>
          <w:shd w:val="clear" w:color="auto" w:fill="FFFFFF"/>
        </w:rPr>
        <w:t xml:space="preserve"> меня к выводу о том, что это является одной из</w:t>
      </w:r>
      <w:r w:rsidR="004D71D4" w:rsidRPr="00DE632E">
        <w:rPr>
          <w:color w:val="000000" w:themeColor="text1"/>
          <w:shd w:val="clear" w:color="auto" w:fill="FFFFFF"/>
        </w:rPr>
        <w:t xml:space="preserve"> наиболее</w:t>
      </w:r>
      <w:r w:rsidRPr="00DE632E">
        <w:rPr>
          <w:color w:val="000000" w:themeColor="text1"/>
          <w:shd w:val="clear" w:color="auto" w:fill="FFFFFF"/>
        </w:rPr>
        <w:t xml:space="preserve"> сложных сторон деятельности </w:t>
      </w:r>
      <w:r w:rsidR="00B62867" w:rsidRPr="00DE632E">
        <w:rPr>
          <w:color w:val="000000" w:themeColor="text1"/>
          <w:shd w:val="clear" w:color="auto" w:fill="FFFFFF"/>
        </w:rPr>
        <w:t>учителя-</w:t>
      </w:r>
      <w:r w:rsidRPr="00DE632E">
        <w:rPr>
          <w:color w:val="000000" w:themeColor="text1"/>
          <w:shd w:val="clear" w:color="auto" w:fill="FFFFFF"/>
        </w:rPr>
        <w:t>логопеда</w:t>
      </w:r>
      <w:r w:rsidR="004D71D4" w:rsidRPr="00DE632E">
        <w:rPr>
          <w:color w:val="000000" w:themeColor="text1"/>
          <w:shd w:val="clear" w:color="auto" w:fill="FFFFFF"/>
        </w:rPr>
        <w:t>.</w:t>
      </w:r>
      <w:r w:rsidRPr="00DE632E">
        <w:rPr>
          <w:color w:val="000000" w:themeColor="text1"/>
          <w:shd w:val="clear" w:color="auto" w:fill="FFFFFF"/>
        </w:rPr>
        <w:t xml:space="preserve"> </w:t>
      </w:r>
      <w:r w:rsidR="004D71D4" w:rsidRPr="00DE632E">
        <w:rPr>
          <w:color w:val="000000" w:themeColor="text1"/>
          <w:shd w:val="clear" w:color="auto" w:fill="FFFFFF"/>
        </w:rPr>
        <w:t>В</w:t>
      </w:r>
      <w:r w:rsidRPr="00DE632E">
        <w:rPr>
          <w:color w:val="000000" w:themeColor="text1"/>
          <w:shd w:val="clear" w:color="auto" w:fill="FFFFFF"/>
        </w:rPr>
        <w:t xml:space="preserve"> современных условиях модер</w:t>
      </w:r>
      <w:r w:rsidR="004D71D4" w:rsidRPr="00DE632E">
        <w:rPr>
          <w:color w:val="000000" w:themeColor="text1"/>
          <w:shd w:val="clear" w:color="auto" w:fill="FFFFFF"/>
        </w:rPr>
        <w:t xml:space="preserve">низации дошкольного образования </w:t>
      </w:r>
      <w:r w:rsidRPr="00DE632E">
        <w:rPr>
          <w:color w:val="000000" w:themeColor="text1"/>
          <w:shd w:val="clear" w:color="auto" w:fill="FFFFFF"/>
        </w:rPr>
        <w:t>актуальными являются т</w:t>
      </w:r>
      <w:r w:rsidR="004D71D4" w:rsidRPr="00DE632E">
        <w:rPr>
          <w:color w:val="000000" w:themeColor="text1"/>
          <w:shd w:val="clear" w:color="auto" w:fill="FFFFFF"/>
        </w:rPr>
        <w:t>е</w:t>
      </w:r>
      <w:r w:rsidRPr="00DE632E">
        <w:rPr>
          <w:color w:val="000000" w:themeColor="text1"/>
          <w:shd w:val="clear" w:color="auto" w:fill="FFFFFF"/>
        </w:rPr>
        <w:t xml:space="preserve"> формы работы, которые</w:t>
      </w:r>
      <w:r w:rsidR="004D71D4" w:rsidRPr="00DE632E">
        <w:rPr>
          <w:color w:val="000000" w:themeColor="text1"/>
          <w:shd w:val="clear" w:color="auto" w:fill="FFFFFF"/>
        </w:rPr>
        <w:t xml:space="preserve"> </w:t>
      </w:r>
      <w:r w:rsidR="00D05DBC" w:rsidRPr="00DE632E">
        <w:rPr>
          <w:color w:val="000000" w:themeColor="text1"/>
          <w:shd w:val="clear" w:color="auto" w:fill="FFFFFF"/>
        </w:rPr>
        <w:t xml:space="preserve">при определенных </w:t>
      </w:r>
      <w:r w:rsidR="00DE632E" w:rsidRPr="00DE632E">
        <w:rPr>
          <w:color w:val="000000" w:themeColor="text1"/>
          <w:shd w:val="clear" w:color="auto" w:fill="FFFFFF"/>
        </w:rPr>
        <w:t>условиях обеспечивают</w:t>
      </w:r>
      <w:r w:rsidRPr="00DE632E">
        <w:rPr>
          <w:color w:val="000000" w:themeColor="text1"/>
          <w:shd w:val="clear" w:color="auto" w:fill="FFFFFF"/>
        </w:rPr>
        <w:t xml:space="preserve"> </w:t>
      </w:r>
      <w:r w:rsidR="00457763" w:rsidRPr="00DE632E">
        <w:rPr>
          <w:color w:val="000000" w:themeColor="text1"/>
          <w:shd w:val="clear" w:color="auto" w:fill="FFFFFF"/>
        </w:rPr>
        <w:t>решение проблем</w:t>
      </w:r>
      <w:r w:rsidR="00D05DBC" w:rsidRPr="00DE632E">
        <w:rPr>
          <w:color w:val="000000" w:themeColor="text1"/>
          <w:shd w:val="clear" w:color="auto" w:fill="FFFFFF"/>
        </w:rPr>
        <w:t>ы</w:t>
      </w:r>
      <w:r w:rsidR="004D71D4" w:rsidRPr="00DE632E">
        <w:rPr>
          <w:color w:val="000000" w:themeColor="text1"/>
          <w:shd w:val="clear" w:color="auto" w:fill="FFFFFF"/>
        </w:rPr>
        <w:t xml:space="preserve"> </w:t>
      </w:r>
      <w:r w:rsidRPr="00DE632E">
        <w:rPr>
          <w:color w:val="000000" w:themeColor="text1"/>
          <w:shd w:val="clear" w:color="auto" w:fill="FFFFFF"/>
        </w:rPr>
        <w:t>каждого ребенка и семьи индивидуально.</w:t>
      </w:r>
    </w:p>
    <w:p w:rsidR="000E2216" w:rsidRPr="00DE632E" w:rsidRDefault="00A61A59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 xml:space="preserve">В </w:t>
      </w:r>
      <w:r w:rsidR="000E2216" w:rsidRPr="00DE632E">
        <w:rPr>
          <w:color w:val="000000" w:themeColor="text1"/>
        </w:rPr>
        <w:t>рамках раздела «</w:t>
      </w:r>
      <w:r w:rsidR="000E2216" w:rsidRPr="00DE632E">
        <w:rPr>
          <w:rStyle w:val="a8"/>
          <w:color w:val="000000" w:themeColor="text1"/>
        </w:rPr>
        <w:t>Новые формы работы с родителями</w:t>
      </w:r>
      <w:r w:rsidR="00E16F7F" w:rsidRPr="00DE632E">
        <w:rPr>
          <w:color w:val="000000" w:themeColor="text1"/>
        </w:rPr>
        <w:t>» мною ведется работа</w:t>
      </w:r>
      <w:r w:rsidR="000E2216" w:rsidRPr="00DE632E">
        <w:rPr>
          <w:color w:val="000000" w:themeColor="text1"/>
        </w:rPr>
        <w:t xml:space="preserve"> по развитию лексико-грамматической сто</w:t>
      </w:r>
      <w:r w:rsidR="004D71D4" w:rsidRPr="00DE632E">
        <w:rPr>
          <w:color w:val="000000" w:themeColor="text1"/>
        </w:rPr>
        <w:t>ро</w:t>
      </w:r>
      <w:r w:rsidR="007317D7" w:rsidRPr="00DE632E">
        <w:rPr>
          <w:color w:val="000000" w:themeColor="text1"/>
        </w:rPr>
        <w:t>ны речи у дошкольников с</w:t>
      </w:r>
      <w:r w:rsidR="000E2216" w:rsidRPr="00DE632E">
        <w:rPr>
          <w:color w:val="000000" w:themeColor="text1"/>
        </w:rPr>
        <w:t xml:space="preserve"> нарушениями речи посредством выпуска детско-родительского журнала.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 xml:space="preserve">При </w:t>
      </w:r>
      <w:r w:rsidR="004D71D4" w:rsidRPr="00DE632E">
        <w:rPr>
          <w:color w:val="000000" w:themeColor="text1"/>
        </w:rPr>
        <w:t>обследовании детей в нашем ДОУ мною</w:t>
      </w:r>
      <w:r w:rsidRPr="00DE632E">
        <w:rPr>
          <w:color w:val="000000" w:themeColor="text1"/>
        </w:rPr>
        <w:t xml:space="preserve"> постоянно отмечаю</w:t>
      </w:r>
      <w:r w:rsidR="001B5016" w:rsidRPr="00DE632E">
        <w:rPr>
          <w:color w:val="000000" w:themeColor="text1"/>
        </w:rPr>
        <w:t>тся дети</w:t>
      </w:r>
      <w:r w:rsidRPr="00DE632E">
        <w:rPr>
          <w:color w:val="000000" w:themeColor="text1"/>
        </w:rPr>
        <w:t xml:space="preserve"> с </w:t>
      </w:r>
      <w:r w:rsidR="00DD52E4" w:rsidRPr="00DE632E">
        <w:rPr>
          <w:color w:val="000000" w:themeColor="text1"/>
        </w:rPr>
        <w:t xml:space="preserve">достаточно </w:t>
      </w:r>
      <w:r w:rsidRPr="00DE632E">
        <w:rPr>
          <w:color w:val="000000" w:themeColor="text1"/>
        </w:rPr>
        <w:t>низким уровнем словарного запаса,</w:t>
      </w:r>
      <w:r w:rsidR="00745961" w:rsidRPr="00DE632E">
        <w:rPr>
          <w:color w:val="000000" w:themeColor="text1"/>
        </w:rPr>
        <w:t xml:space="preserve"> </w:t>
      </w:r>
      <w:r w:rsidR="00BC42CE" w:rsidRPr="00DE632E">
        <w:rPr>
          <w:color w:val="000000" w:themeColor="text1"/>
        </w:rPr>
        <w:t xml:space="preserve">с нарушением </w:t>
      </w:r>
      <w:r w:rsidR="00745961" w:rsidRPr="00DE632E">
        <w:rPr>
          <w:color w:val="000000" w:themeColor="text1"/>
        </w:rPr>
        <w:t>фонематического восприятия,</w:t>
      </w:r>
      <w:r w:rsidRPr="00DE632E">
        <w:rPr>
          <w:color w:val="000000" w:themeColor="text1"/>
        </w:rPr>
        <w:t xml:space="preserve"> </w:t>
      </w:r>
      <w:r w:rsidR="001768E4" w:rsidRPr="00DE632E">
        <w:rPr>
          <w:color w:val="000000" w:themeColor="text1"/>
        </w:rPr>
        <w:t xml:space="preserve">с </w:t>
      </w:r>
      <w:r w:rsidRPr="00DE632E">
        <w:rPr>
          <w:color w:val="000000" w:themeColor="text1"/>
        </w:rPr>
        <w:t>проблемами в грамматическом оформлении речи.</w:t>
      </w:r>
      <w:r w:rsidR="001768E4" w:rsidRPr="00DE632E">
        <w:rPr>
          <w:color w:val="000000" w:themeColor="text1"/>
        </w:rPr>
        <w:t xml:space="preserve"> (Дети допускают о</w:t>
      </w:r>
      <w:r w:rsidR="00604BBA" w:rsidRPr="00DE632E">
        <w:rPr>
          <w:color w:val="000000" w:themeColor="text1"/>
        </w:rPr>
        <w:t>шибки в падежных окончаниях,</w:t>
      </w:r>
      <w:r w:rsidR="001768E4" w:rsidRPr="00DE632E">
        <w:rPr>
          <w:color w:val="000000" w:themeColor="text1"/>
        </w:rPr>
        <w:t xml:space="preserve"> при</w:t>
      </w:r>
      <w:r w:rsidR="00604BBA" w:rsidRPr="00DE632E">
        <w:rPr>
          <w:color w:val="000000" w:themeColor="text1"/>
        </w:rPr>
        <w:t xml:space="preserve"> употреблении предлогов, в согласовании прилагательных и числительных с существительными и т.д.)</w:t>
      </w:r>
      <w:r w:rsidR="00DE632E">
        <w:rPr>
          <w:color w:val="000000" w:themeColor="text1"/>
        </w:rPr>
        <w:t>.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 xml:space="preserve">Первым шагом моей работы в этом направлении была разработка формы журнала; определение </w:t>
      </w:r>
      <w:r w:rsidR="0003221E" w:rsidRPr="00DE632E">
        <w:rPr>
          <w:color w:val="000000" w:themeColor="text1"/>
        </w:rPr>
        <w:t xml:space="preserve">цели </w:t>
      </w:r>
      <w:r w:rsidRPr="00DE632E">
        <w:rPr>
          <w:color w:val="000000" w:themeColor="text1"/>
        </w:rPr>
        <w:t xml:space="preserve"> и </w:t>
      </w:r>
      <w:r w:rsidR="0003221E" w:rsidRPr="00DE632E">
        <w:rPr>
          <w:color w:val="000000" w:themeColor="text1"/>
        </w:rPr>
        <w:t xml:space="preserve">основных </w:t>
      </w:r>
      <w:r w:rsidRPr="00DE632E">
        <w:rPr>
          <w:color w:val="000000" w:themeColor="text1"/>
        </w:rPr>
        <w:t xml:space="preserve">задач такой формы работы с родителями; выявление наиболее сложных для дошкольников с нарушениями речи </w:t>
      </w:r>
      <w:r w:rsidR="001768E4" w:rsidRPr="00DE632E">
        <w:rPr>
          <w:color w:val="000000" w:themeColor="text1"/>
        </w:rPr>
        <w:t xml:space="preserve">слов </w:t>
      </w:r>
      <w:r w:rsidR="007317D7" w:rsidRPr="00DE632E">
        <w:rPr>
          <w:color w:val="000000" w:themeColor="text1"/>
        </w:rPr>
        <w:t>по лексическим группам (чтобы определиться с лексической темой</w:t>
      </w:r>
      <w:r w:rsidRPr="00DE632E">
        <w:rPr>
          <w:color w:val="000000" w:themeColor="text1"/>
        </w:rPr>
        <w:t xml:space="preserve"> месяца в журнале); выбор для журнала наиболее актуальных рубрик.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Журнал получил название «</w:t>
      </w:r>
      <w:r w:rsidR="00A61A59" w:rsidRPr="00DE632E">
        <w:rPr>
          <w:rStyle w:val="a8"/>
          <w:color w:val="000000" w:themeColor="text1"/>
        </w:rPr>
        <w:t>Волшебная страна</w:t>
      </w:r>
      <w:r w:rsidRPr="00DE632E">
        <w:rPr>
          <w:rStyle w:val="a8"/>
          <w:color w:val="000000" w:themeColor="text1"/>
        </w:rPr>
        <w:t xml:space="preserve"> слов</w:t>
      </w:r>
      <w:r w:rsidRPr="00DE632E">
        <w:rPr>
          <w:color w:val="000000" w:themeColor="text1"/>
        </w:rPr>
        <w:t>»,</w:t>
      </w:r>
      <w:r w:rsidR="007317D7" w:rsidRPr="00DE632E">
        <w:rPr>
          <w:color w:val="000000" w:themeColor="text1"/>
        </w:rPr>
        <w:t xml:space="preserve"> он</w:t>
      </w:r>
      <w:r w:rsidRPr="00DE632E">
        <w:rPr>
          <w:color w:val="000000" w:themeColor="text1"/>
        </w:rPr>
        <w:t xml:space="preserve"> выходит</w:t>
      </w:r>
      <w:r w:rsidR="007317D7" w:rsidRPr="00DE632E">
        <w:rPr>
          <w:color w:val="000000" w:themeColor="text1"/>
        </w:rPr>
        <w:t xml:space="preserve"> с периодичностью 1 раз в месяц, распространяется бесплатно среди родителей детей, с которыми я </w:t>
      </w:r>
      <w:r w:rsidR="005D599A" w:rsidRPr="00DE632E">
        <w:rPr>
          <w:color w:val="000000" w:themeColor="text1"/>
        </w:rPr>
        <w:t>работаю</w:t>
      </w:r>
      <w:r w:rsidR="007317D7" w:rsidRPr="00DE632E">
        <w:rPr>
          <w:color w:val="000000" w:themeColor="text1"/>
        </w:rPr>
        <w:t xml:space="preserve">. </w:t>
      </w:r>
      <w:r w:rsidRPr="00DE632E">
        <w:rPr>
          <w:color w:val="000000" w:themeColor="text1"/>
        </w:rPr>
        <w:t xml:space="preserve"> С содержанием </w:t>
      </w:r>
      <w:r w:rsidR="00DE632E" w:rsidRPr="00DE632E">
        <w:rPr>
          <w:color w:val="000000" w:themeColor="text1"/>
        </w:rPr>
        <w:t>журнала дети</w:t>
      </w:r>
      <w:r w:rsidR="00457763" w:rsidRPr="00DE632E">
        <w:rPr>
          <w:color w:val="000000" w:themeColor="text1"/>
        </w:rPr>
        <w:t xml:space="preserve"> и родители знакомятся при посещении ДОУ, п</w:t>
      </w:r>
      <w:r w:rsidR="0003221E" w:rsidRPr="00DE632E">
        <w:rPr>
          <w:color w:val="000000" w:themeColor="text1"/>
        </w:rPr>
        <w:t>о желанию</w:t>
      </w:r>
      <w:r w:rsidR="001768E4" w:rsidRPr="00DE632E">
        <w:rPr>
          <w:color w:val="000000" w:themeColor="text1"/>
        </w:rPr>
        <w:t xml:space="preserve">, </w:t>
      </w:r>
      <w:r w:rsidR="00457763" w:rsidRPr="00DE632E">
        <w:rPr>
          <w:color w:val="000000" w:themeColor="text1"/>
        </w:rPr>
        <w:t>журнал рассылается в электрон</w:t>
      </w:r>
      <w:r w:rsidR="006407CE" w:rsidRPr="00DE632E">
        <w:rPr>
          <w:color w:val="000000" w:themeColor="text1"/>
        </w:rPr>
        <w:t>н</w:t>
      </w:r>
      <w:r w:rsidR="00457763" w:rsidRPr="00DE632E">
        <w:rPr>
          <w:color w:val="000000" w:themeColor="text1"/>
        </w:rPr>
        <w:t xml:space="preserve">ом варианте на </w:t>
      </w:r>
      <w:r w:rsidR="001768E4" w:rsidRPr="00DE632E">
        <w:rPr>
          <w:color w:val="000000" w:themeColor="text1"/>
        </w:rPr>
        <w:t xml:space="preserve">электронный адрес </w:t>
      </w:r>
      <w:r w:rsidR="00457763" w:rsidRPr="00DE632E">
        <w:rPr>
          <w:color w:val="000000" w:themeColor="text1"/>
        </w:rPr>
        <w:t>родителей</w:t>
      </w:r>
      <w:r w:rsidRPr="00DE632E">
        <w:rPr>
          <w:color w:val="000000" w:themeColor="text1"/>
        </w:rPr>
        <w:t>.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Первая рубрика – «</w:t>
      </w:r>
      <w:hyperlink r:id="rId5" w:tgtFrame="_blank" w:tooltip="рубрика для родителей" w:history="1">
        <w:r w:rsidRPr="00DE632E">
          <w:rPr>
            <w:rStyle w:val="a9"/>
            <w:b/>
            <w:bCs/>
            <w:color w:val="000000" w:themeColor="text1"/>
            <w:u w:val="none"/>
          </w:rPr>
          <w:t>Логопедия для родителей</w:t>
        </w:r>
      </w:hyperlink>
      <w:r w:rsidRPr="00DE632E">
        <w:rPr>
          <w:color w:val="000000" w:themeColor="text1"/>
        </w:rPr>
        <w:t>», которая ориентирует родителей в области логопедии, даёт родителям элементарные знания по речевому развитию дошкольника.</w:t>
      </w:r>
      <w:r w:rsidR="00A61A59" w:rsidRPr="00DE632E">
        <w:rPr>
          <w:color w:val="000000" w:themeColor="text1"/>
        </w:rPr>
        <w:t xml:space="preserve"> </w:t>
      </w:r>
      <w:r w:rsidRPr="00DE632E">
        <w:rPr>
          <w:color w:val="000000" w:themeColor="text1"/>
        </w:rPr>
        <w:t>Примерные темы этой рубрики:</w:t>
      </w:r>
      <w:r w:rsidR="00A61A59" w:rsidRPr="00DE632E">
        <w:rPr>
          <w:color w:val="000000" w:themeColor="text1"/>
        </w:rPr>
        <w:t xml:space="preserve"> «Возрастные нормы речевого развития»,</w:t>
      </w:r>
      <w:r w:rsidRPr="00DE632E">
        <w:rPr>
          <w:color w:val="000000" w:themeColor="text1"/>
        </w:rPr>
        <w:t xml:space="preserve"> «Синонимы», «Словообразование», «Многозначность слов» и другие.</w:t>
      </w:r>
      <w:r w:rsidR="007317D7" w:rsidRPr="00DE632E">
        <w:rPr>
          <w:color w:val="000000" w:themeColor="text1"/>
        </w:rPr>
        <w:t xml:space="preserve"> </w:t>
      </w:r>
      <w:r w:rsidRPr="00DE632E">
        <w:rPr>
          <w:color w:val="000000" w:themeColor="text1"/>
        </w:rPr>
        <w:t>Вторая рубрика – это «</w:t>
      </w:r>
      <w:r w:rsidRPr="00DE632E">
        <w:rPr>
          <w:rStyle w:val="a8"/>
          <w:color w:val="000000" w:themeColor="text1"/>
        </w:rPr>
        <w:t>Лексическая тема месяца</w:t>
      </w:r>
      <w:r w:rsidRPr="00DE632E">
        <w:rPr>
          <w:color w:val="000000" w:themeColor="text1"/>
        </w:rPr>
        <w:t>», где предполагается выполнен</w:t>
      </w:r>
      <w:r w:rsidR="00BC42CE" w:rsidRPr="00DE632E">
        <w:rPr>
          <w:color w:val="000000" w:themeColor="text1"/>
        </w:rPr>
        <w:t xml:space="preserve">ие различных речевых упражнений, способствующих развитию фонематического </w:t>
      </w:r>
      <w:r w:rsidR="00A61C03" w:rsidRPr="00DE632E">
        <w:rPr>
          <w:color w:val="000000" w:themeColor="text1"/>
        </w:rPr>
        <w:t>восприятия, фонематических представлений, доступны</w:t>
      </w:r>
      <w:r w:rsidR="00975671" w:rsidRPr="00DE632E">
        <w:rPr>
          <w:color w:val="000000" w:themeColor="text1"/>
        </w:rPr>
        <w:t>х возрасту анализу и синтезу</w:t>
      </w:r>
      <w:r w:rsidR="0003221E" w:rsidRPr="00DE632E">
        <w:rPr>
          <w:color w:val="000000" w:themeColor="text1"/>
        </w:rPr>
        <w:t xml:space="preserve"> фонематических форм</w:t>
      </w:r>
      <w:r w:rsidR="00A61C03" w:rsidRPr="00DE632E">
        <w:rPr>
          <w:color w:val="000000" w:themeColor="text1"/>
        </w:rPr>
        <w:t>, пополнению словарного запаса слов</w:t>
      </w:r>
      <w:r w:rsidR="0003221E" w:rsidRPr="00DE632E">
        <w:rPr>
          <w:color w:val="000000" w:themeColor="text1"/>
        </w:rPr>
        <w:t xml:space="preserve"> и т.д</w:t>
      </w:r>
      <w:r w:rsidR="00A61C03" w:rsidRPr="00DE632E">
        <w:rPr>
          <w:color w:val="000000" w:themeColor="text1"/>
        </w:rPr>
        <w:t xml:space="preserve">. </w:t>
      </w:r>
      <w:r w:rsidR="00157F1D" w:rsidRPr="00DE632E">
        <w:rPr>
          <w:color w:val="000000" w:themeColor="text1"/>
        </w:rPr>
        <w:t xml:space="preserve">Рассмотрим на примере </w:t>
      </w:r>
      <w:r w:rsidR="00DE632E" w:rsidRPr="00DE632E">
        <w:rPr>
          <w:rStyle w:val="a8"/>
          <w:color w:val="000000" w:themeColor="text1"/>
        </w:rPr>
        <w:t>лексической темы</w:t>
      </w:r>
      <w:r w:rsidR="00157F1D" w:rsidRPr="00DE632E">
        <w:rPr>
          <w:rStyle w:val="a8"/>
          <w:color w:val="000000" w:themeColor="text1"/>
        </w:rPr>
        <w:t xml:space="preserve"> </w:t>
      </w:r>
      <w:r w:rsidR="00157F1D" w:rsidRPr="00DE632E">
        <w:rPr>
          <w:b/>
          <w:color w:val="000000" w:themeColor="text1"/>
        </w:rPr>
        <w:t>«Профессии»</w:t>
      </w:r>
      <w:r w:rsidRPr="00DE632E">
        <w:rPr>
          <w:rStyle w:val="a8"/>
          <w:color w:val="000000" w:themeColor="text1"/>
        </w:rPr>
        <w:t xml:space="preserve"> </w:t>
      </w:r>
      <w:r w:rsidR="00157F1D" w:rsidRPr="00DE632E">
        <w:rPr>
          <w:rStyle w:val="a8"/>
          <w:color w:val="000000" w:themeColor="text1"/>
        </w:rPr>
        <w:t xml:space="preserve">следующие </w:t>
      </w:r>
      <w:r w:rsidRPr="00DE632E">
        <w:rPr>
          <w:rStyle w:val="a8"/>
          <w:color w:val="000000" w:themeColor="text1"/>
        </w:rPr>
        <w:t>упражнени</w:t>
      </w:r>
      <w:r w:rsidR="00157F1D" w:rsidRPr="00DE632E">
        <w:rPr>
          <w:rStyle w:val="a8"/>
          <w:color w:val="000000" w:themeColor="text1"/>
        </w:rPr>
        <w:t>я</w:t>
      </w:r>
      <w:r w:rsidRPr="00DE632E">
        <w:rPr>
          <w:color w:val="000000" w:themeColor="text1"/>
        </w:rPr>
        <w:t>:</w:t>
      </w:r>
    </w:p>
    <w:p w:rsidR="00784877" w:rsidRPr="00DE632E" w:rsidRDefault="000E2216" w:rsidP="00DE632E">
      <w:pPr>
        <w:pStyle w:val="a6"/>
        <w:ind w:firstLine="709"/>
        <w:jc w:val="both"/>
        <w:rPr>
          <w:b/>
          <w:color w:val="000000" w:themeColor="text1"/>
        </w:rPr>
      </w:pPr>
      <w:r w:rsidRPr="00DE632E">
        <w:rPr>
          <w:b/>
          <w:color w:val="000000" w:themeColor="text1"/>
        </w:rPr>
        <w:t xml:space="preserve">1. </w:t>
      </w:r>
      <w:r w:rsidR="00784877" w:rsidRPr="00DE632E">
        <w:rPr>
          <w:b/>
          <w:color w:val="000000" w:themeColor="text1"/>
        </w:rPr>
        <w:t>Послушай слова-действия, подбери к ним нужную профессию:</w:t>
      </w:r>
    </w:p>
    <w:p w:rsidR="00784877" w:rsidRPr="00DE632E" w:rsidRDefault="00784877" w:rsidP="00DE632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Лечит людей (кто?) - …</w:t>
      </w:r>
    </w:p>
    <w:p w:rsidR="00784877" w:rsidRPr="00DE632E" w:rsidRDefault="00784877" w:rsidP="00DE632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Водит машины, автобусы (кто?) - …</w:t>
      </w:r>
    </w:p>
    <w:p w:rsidR="00784877" w:rsidRPr="00DE632E" w:rsidRDefault="00784877" w:rsidP="00DE632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Учит детей в школе (кто?) - …</w:t>
      </w:r>
    </w:p>
    <w:p w:rsidR="00CD284D" w:rsidRPr="00DE632E" w:rsidRDefault="00784877" w:rsidP="00DE632E">
      <w:pPr>
        <w:pStyle w:val="a6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Воспитывает детей в детском саду (кто?) - …</w:t>
      </w:r>
      <w:r w:rsidR="007317D7" w:rsidRPr="00DE632E">
        <w:rPr>
          <w:color w:val="000000" w:themeColor="text1"/>
        </w:rPr>
        <w:t xml:space="preserve">    </w:t>
      </w:r>
    </w:p>
    <w:p w:rsidR="00784877" w:rsidRPr="00DE632E" w:rsidRDefault="007317D7" w:rsidP="00DE632E">
      <w:pPr>
        <w:pStyle w:val="a6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 xml:space="preserve"> </w:t>
      </w:r>
      <w:r w:rsidR="000E2216" w:rsidRPr="00DE632E">
        <w:rPr>
          <w:color w:val="000000" w:themeColor="text1"/>
        </w:rPr>
        <w:t xml:space="preserve">2. </w:t>
      </w:r>
      <w:r w:rsidR="00784877" w:rsidRPr="00DE632E">
        <w:rPr>
          <w:b/>
          <w:color w:val="000000" w:themeColor="text1"/>
        </w:rPr>
        <w:t xml:space="preserve">Упражнение: «Нелепицы». </w:t>
      </w:r>
      <w:r w:rsidR="00784877" w:rsidRPr="00DE632E">
        <w:rPr>
          <w:color w:val="000000" w:themeColor="text1"/>
        </w:rPr>
        <w:t>Послушай предложения. Исправь ошибки.</w:t>
      </w:r>
    </w:p>
    <w:p w:rsidR="00784877" w:rsidRPr="00DE632E" w:rsidRDefault="00784877" w:rsidP="00DE632E">
      <w:pPr>
        <w:pStyle w:val="a6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Сапожник шьёт одежду, а портной шьёт обувь.</w:t>
      </w:r>
    </w:p>
    <w:p w:rsidR="00784877" w:rsidRPr="00DE632E" w:rsidRDefault="00784877" w:rsidP="00DE632E">
      <w:pPr>
        <w:pStyle w:val="a6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Продавец выдаёт книги, а библиотекарь продаёт книги.</w:t>
      </w:r>
    </w:p>
    <w:p w:rsidR="00784877" w:rsidRPr="00DE632E" w:rsidRDefault="00784877" w:rsidP="00DE632E">
      <w:pPr>
        <w:pStyle w:val="a6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Садовник выращивает цыплят, а птичница выращивает цветы.</w:t>
      </w:r>
    </w:p>
    <w:p w:rsidR="00D42BF4" w:rsidRPr="00DE632E" w:rsidRDefault="007317D7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E632E">
        <w:rPr>
          <w:color w:val="000000" w:themeColor="text1"/>
        </w:rPr>
        <w:t xml:space="preserve">  </w:t>
      </w:r>
      <w:r w:rsidR="000E2216" w:rsidRPr="00DE632E">
        <w:rPr>
          <w:color w:val="000000" w:themeColor="text1"/>
        </w:rPr>
        <w:t xml:space="preserve">3. </w:t>
      </w:r>
      <w:r w:rsidR="000E2216" w:rsidRPr="00DE632E">
        <w:rPr>
          <w:b/>
          <w:color w:val="000000" w:themeColor="text1"/>
        </w:rPr>
        <w:t xml:space="preserve">Поупражняйтесь в </w:t>
      </w:r>
      <w:r w:rsidR="00D42BF4" w:rsidRPr="00DE632E">
        <w:rPr>
          <w:b/>
          <w:color w:val="000000" w:themeColor="text1"/>
          <w:shd w:val="clear" w:color="auto" w:fill="FFFFFF"/>
        </w:rPr>
        <w:t>образовании   и   понимании   сложных слов.</w:t>
      </w:r>
    </w:p>
    <w:p w:rsidR="00D42BF4" w:rsidRPr="00DE632E" w:rsidRDefault="00D42BF4" w:rsidP="00DE632E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hd w:val="clear" w:color="auto" w:fill="FFFFFF"/>
        </w:rPr>
      </w:pPr>
      <w:r w:rsidRPr="00DE632E">
        <w:rPr>
          <w:color w:val="000000" w:themeColor="text1"/>
          <w:shd w:val="clear" w:color="auto" w:fill="FFFFFF"/>
        </w:rPr>
        <w:t>Человек</w:t>
      </w:r>
      <w:r w:rsidR="006407CE" w:rsidRPr="00DE632E">
        <w:rPr>
          <w:color w:val="000000" w:themeColor="text1"/>
          <w:shd w:val="clear" w:color="auto" w:fill="FFFFFF"/>
        </w:rPr>
        <w:t>,</w:t>
      </w:r>
      <w:r w:rsidRPr="00DE632E">
        <w:rPr>
          <w:color w:val="000000" w:themeColor="text1"/>
          <w:shd w:val="clear" w:color="auto" w:fill="FFFFFF"/>
        </w:rPr>
        <w:t xml:space="preserve"> который: ловит рыбу</w:t>
      </w:r>
      <w:r w:rsidR="0003221E" w:rsidRPr="00DE632E">
        <w:rPr>
          <w:color w:val="000000" w:themeColor="text1"/>
          <w:shd w:val="clear" w:color="auto" w:fill="FFFFFF"/>
        </w:rPr>
        <w:t>...</w:t>
      </w:r>
      <w:r w:rsidRPr="00DE632E">
        <w:rPr>
          <w:color w:val="000000" w:themeColor="text1"/>
          <w:shd w:val="clear" w:color="auto" w:fill="FFFFFF"/>
        </w:rPr>
        <w:t xml:space="preserve"> (рыболов)</w:t>
      </w:r>
      <w:r w:rsidR="0003221E" w:rsidRPr="00DE632E">
        <w:rPr>
          <w:color w:val="000000" w:themeColor="text1"/>
          <w:shd w:val="clear" w:color="auto" w:fill="FFFFFF"/>
        </w:rPr>
        <w:t xml:space="preserve">, </w:t>
      </w:r>
      <w:r w:rsidRPr="00DE632E">
        <w:rPr>
          <w:color w:val="000000" w:themeColor="text1"/>
        </w:rPr>
        <w:t>рубит лес</w:t>
      </w:r>
      <w:r w:rsidR="0003221E" w:rsidRPr="00DE632E">
        <w:rPr>
          <w:color w:val="000000" w:themeColor="text1"/>
        </w:rPr>
        <w:t>...</w:t>
      </w:r>
      <w:r w:rsidRPr="00DE632E">
        <w:rPr>
          <w:color w:val="000000" w:themeColor="text1"/>
        </w:rPr>
        <w:t xml:space="preserve"> (лесоруб)</w:t>
      </w:r>
    </w:p>
    <w:p w:rsidR="00D42BF4" w:rsidRPr="00DE632E" w:rsidRDefault="007317D7" w:rsidP="00DE632E">
      <w:pPr>
        <w:pStyle w:val="a7"/>
        <w:shd w:val="clear" w:color="auto" w:fill="FFFFFF"/>
        <w:tabs>
          <w:tab w:val="left" w:pos="2185"/>
        </w:tabs>
        <w:spacing w:before="0" w:beforeAutospacing="0" w:after="0" w:afterAutospacing="0"/>
        <w:ind w:firstLine="709"/>
        <w:rPr>
          <w:color w:val="000000" w:themeColor="text1"/>
        </w:rPr>
      </w:pPr>
      <w:r w:rsidRPr="00DE632E">
        <w:rPr>
          <w:color w:val="000000" w:themeColor="text1"/>
        </w:rPr>
        <w:t xml:space="preserve">                            </w:t>
      </w:r>
      <w:r w:rsidR="00DE632E">
        <w:rPr>
          <w:color w:val="000000" w:themeColor="text1"/>
        </w:rPr>
        <w:t xml:space="preserve">   </w:t>
      </w:r>
      <w:r w:rsidRPr="00DE632E">
        <w:rPr>
          <w:color w:val="000000" w:themeColor="text1"/>
        </w:rPr>
        <w:t xml:space="preserve">  </w:t>
      </w:r>
      <w:r w:rsidR="00D42BF4" w:rsidRPr="00DE632E">
        <w:rPr>
          <w:color w:val="000000" w:themeColor="text1"/>
        </w:rPr>
        <w:t xml:space="preserve">разводит сад (садовод) и т. д.                              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Третья страничка посвящена рубрике – «</w:t>
      </w:r>
      <w:r w:rsidR="00A61A59" w:rsidRPr="00DE632E">
        <w:rPr>
          <w:rStyle w:val="a8"/>
          <w:color w:val="000000" w:themeColor="text1"/>
        </w:rPr>
        <w:t>И</w:t>
      </w:r>
      <w:r w:rsidRPr="00DE632E">
        <w:rPr>
          <w:rStyle w:val="a8"/>
          <w:color w:val="000000" w:themeColor="text1"/>
        </w:rPr>
        <w:t>гротека</w:t>
      </w:r>
      <w:r w:rsidRPr="00DE632E">
        <w:rPr>
          <w:color w:val="000000" w:themeColor="text1"/>
        </w:rPr>
        <w:t>», которая помогает формировать и развивать зрительно-пространственное восприятие, зрительную память, графомоторный навык, зрительное слежение, узнавание изображений по контуру, по силуэту, словесно-логическое мышление, помогает закреплять речевые умения и навыки</w:t>
      </w:r>
      <w:r w:rsidR="0003221E" w:rsidRPr="00DE632E">
        <w:rPr>
          <w:color w:val="000000" w:themeColor="text1"/>
        </w:rPr>
        <w:t xml:space="preserve"> у дошкольников</w:t>
      </w:r>
      <w:r w:rsidRPr="00DE632E">
        <w:rPr>
          <w:color w:val="000000" w:themeColor="text1"/>
        </w:rPr>
        <w:t>.</w:t>
      </w:r>
    </w:p>
    <w:p w:rsidR="00A13BCE" w:rsidRPr="00DE632E" w:rsidRDefault="008C1867" w:rsidP="00DE632E">
      <w:pPr>
        <w:pStyle w:val="a6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lastRenderedPageBreak/>
        <w:t>В задании: «</w:t>
      </w:r>
      <w:r w:rsidR="00784877" w:rsidRPr="00DE632E">
        <w:rPr>
          <w:color w:val="000000" w:themeColor="text1"/>
        </w:rPr>
        <w:t xml:space="preserve">Свяжите картинки парами с помощью линий и </w:t>
      </w:r>
      <w:r w:rsidR="00DE632E" w:rsidRPr="00DE632E">
        <w:rPr>
          <w:color w:val="000000" w:themeColor="text1"/>
        </w:rPr>
        <w:t>составьте предложения</w:t>
      </w:r>
      <w:r w:rsidR="00784877" w:rsidRPr="00DE632E">
        <w:rPr>
          <w:color w:val="000000" w:themeColor="text1"/>
        </w:rPr>
        <w:t xml:space="preserve"> со словами «для </w:t>
      </w:r>
      <w:r w:rsidR="00383F8C" w:rsidRPr="00DE632E">
        <w:rPr>
          <w:color w:val="000000" w:themeColor="text1"/>
        </w:rPr>
        <w:t xml:space="preserve">того чтобы». </w:t>
      </w:r>
      <w:r w:rsidR="00157F1D" w:rsidRPr="00DE632E">
        <w:rPr>
          <w:color w:val="000000" w:themeColor="text1"/>
        </w:rPr>
        <w:t xml:space="preserve">Ребенок составляет </w:t>
      </w:r>
      <w:r w:rsidRPr="00DE632E">
        <w:rPr>
          <w:color w:val="000000" w:themeColor="text1"/>
        </w:rPr>
        <w:t>следующее предложение</w:t>
      </w:r>
      <w:r w:rsidR="005D599A" w:rsidRPr="00DE632E">
        <w:rPr>
          <w:color w:val="000000" w:themeColor="text1"/>
        </w:rPr>
        <w:t>: в</w:t>
      </w:r>
      <w:r w:rsidR="00383F8C" w:rsidRPr="00DE632E">
        <w:rPr>
          <w:color w:val="000000" w:themeColor="text1"/>
        </w:rPr>
        <w:t>рачу</w:t>
      </w:r>
      <w:r w:rsidR="00784877" w:rsidRPr="00DE632E">
        <w:rPr>
          <w:color w:val="000000" w:themeColor="text1"/>
        </w:rPr>
        <w:t xml:space="preserve"> нужны шприцы, </w:t>
      </w:r>
      <w:r w:rsidR="00975671" w:rsidRPr="00DE632E">
        <w:rPr>
          <w:color w:val="000000" w:themeColor="text1"/>
        </w:rPr>
        <w:t xml:space="preserve">для того </w:t>
      </w:r>
      <w:r w:rsidR="005D599A" w:rsidRPr="00DE632E">
        <w:rPr>
          <w:color w:val="000000" w:themeColor="text1"/>
        </w:rPr>
        <w:t>чтобы делать уколы, и</w:t>
      </w:r>
      <w:r w:rsidR="00784877" w:rsidRPr="00DE632E">
        <w:rPr>
          <w:color w:val="000000" w:themeColor="text1"/>
        </w:rPr>
        <w:t xml:space="preserve"> </w:t>
      </w:r>
      <w:r w:rsidR="00DE632E" w:rsidRPr="00DE632E">
        <w:rPr>
          <w:color w:val="000000" w:themeColor="text1"/>
        </w:rPr>
        <w:t>йод для того, чтобы</w:t>
      </w:r>
      <w:r w:rsidR="00784877" w:rsidRPr="00DE632E">
        <w:rPr>
          <w:color w:val="000000" w:themeColor="text1"/>
        </w:rPr>
        <w:t xml:space="preserve"> смазывать царапины.</w:t>
      </w:r>
      <w:r w:rsidRPr="00DE632E">
        <w:rPr>
          <w:color w:val="000000" w:themeColor="text1"/>
        </w:rPr>
        <w:t xml:space="preserve"> В этой рубрике </w:t>
      </w:r>
      <w:r w:rsidR="00806E33" w:rsidRPr="00DE632E">
        <w:rPr>
          <w:color w:val="000000" w:themeColor="text1"/>
        </w:rPr>
        <w:t>также использовались</w:t>
      </w:r>
      <w:r w:rsidR="005D599A" w:rsidRPr="00DE632E">
        <w:rPr>
          <w:color w:val="000000" w:themeColor="text1"/>
        </w:rPr>
        <w:t xml:space="preserve"> игры: «Найди ошибку</w:t>
      </w:r>
      <w:proofErr w:type="gramStart"/>
      <w:r w:rsidR="005D599A" w:rsidRPr="00DE632E">
        <w:rPr>
          <w:color w:val="000000" w:themeColor="text1"/>
        </w:rPr>
        <w:t>»,</w:t>
      </w:r>
      <w:r w:rsidR="006407CE" w:rsidRPr="00DE632E">
        <w:rPr>
          <w:color w:val="000000" w:themeColor="text1"/>
        </w:rPr>
        <w:t>«</w:t>
      </w:r>
      <w:proofErr w:type="gramEnd"/>
      <w:r w:rsidRPr="00DE632E">
        <w:rPr>
          <w:color w:val="000000" w:themeColor="text1"/>
        </w:rPr>
        <w:t>Четвертый лишний» «Подскажи словечко»,  «Звуковая дорожка»</w:t>
      </w:r>
      <w:r w:rsidR="00D05DBC" w:rsidRPr="00DE632E">
        <w:rPr>
          <w:color w:val="000000" w:themeColor="text1"/>
        </w:rPr>
        <w:t xml:space="preserve"> </w:t>
      </w:r>
      <w:r w:rsidR="00806E33" w:rsidRPr="00DE632E">
        <w:rPr>
          <w:color w:val="000000" w:themeColor="text1"/>
        </w:rPr>
        <w:t xml:space="preserve">«Подружи слова» </w:t>
      </w:r>
      <w:r w:rsidR="00D05DBC" w:rsidRPr="00DE632E">
        <w:rPr>
          <w:color w:val="000000" w:themeColor="text1"/>
        </w:rPr>
        <w:t>и другие.</w:t>
      </w:r>
    </w:p>
    <w:p w:rsidR="005D599A" w:rsidRPr="00DE632E" w:rsidRDefault="005D599A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 xml:space="preserve">Следующая   </w:t>
      </w:r>
      <w:r w:rsidR="00DE632E" w:rsidRPr="00DE632E">
        <w:rPr>
          <w:color w:val="000000" w:themeColor="text1"/>
        </w:rPr>
        <w:t>рубрика –</w:t>
      </w:r>
      <w:r w:rsidRPr="00DE632E">
        <w:rPr>
          <w:color w:val="000000" w:themeColor="text1"/>
        </w:rPr>
        <w:t xml:space="preserve"> </w:t>
      </w:r>
      <w:r w:rsidRPr="00DE632E">
        <w:rPr>
          <w:b/>
          <w:color w:val="000000" w:themeColor="text1"/>
        </w:rPr>
        <w:t>«Мастерская игр</w:t>
      </w:r>
      <w:proofErr w:type="gramStart"/>
      <w:r w:rsidRPr="00DE632E">
        <w:rPr>
          <w:b/>
          <w:color w:val="000000" w:themeColor="text1"/>
        </w:rPr>
        <w:t>»,</w:t>
      </w:r>
      <w:r w:rsidRPr="00DE632E">
        <w:rPr>
          <w:color w:val="000000" w:themeColor="text1"/>
        </w:rPr>
        <w:t xml:space="preserve">   </w:t>
      </w:r>
      <w:proofErr w:type="gramEnd"/>
      <w:r w:rsidRPr="00DE632E">
        <w:rPr>
          <w:color w:val="000000" w:themeColor="text1"/>
        </w:rPr>
        <w:t xml:space="preserve">где я   предлагаю   изготовление настольно-печатной игры в домашних условиях. Идёт пошагово описание изготовления </w:t>
      </w:r>
      <w:r w:rsidR="00DE632E" w:rsidRPr="00DE632E">
        <w:rPr>
          <w:color w:val="000000" w:themeColor="text1"/>
        </w:rPr>
        <w:t>игры, цель</w:t>
      </w:r>
      <w:r w:rsidRPr="00DE632E">
        <w:rPr>
          <w:color w:val="000000" w:themeColor="text1"/>
        </w:rPr>
        <w:t xml:space="preserve"> проведения    настольно-печатной    </w:t>
      </w:r>
      <w:r w:rsidR="00DE632E" w:rsidRPr="00DE632E">
        <w:rPr>
          <w:color w:val="000000" w:themeColor="text1"/>
        </w:rPr>
        <w:t>игры и</w:t>
      </w:r>
      <w:r w:rsidRPr="00DE632E">
        <w:rPr>
          <w:color w:val="000000" w:themeColor="text1"/>
        </w:rPr>
        <w:t xml:space="preserve"> краткий ход.</w:t>
      </w:r>
    </w:p>
    <w:p w:rsidR="00A13BCE" w:rsidRPr="00DE632E" w:rsidRDefault="00DE632E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Например: В</w:t>
      </w:r>
      <w:r w:rsidR="000E2216" w:rsidRPr="00DE632E">
        <w:rPr>
          <w:color w:val="000000" w:themeColor="text1"/>
        </w:rPr>
        <w:t xml:space="preserve"> этом номере журнала, в рубрике «Мастерская игр», вы можете узнать об изготовлении </w:t>
      </w:r>
      <w:r w:rsidR="00A13BCE" w:rsidRPr="00DE632E">
        <w:rPr>
          <w:color w:val="000000" w:themeColor="text1"/>
        </w:rPr>
        <w:t>развивающей игры «</w:t>
      </w:r>
      <w:r w:rsidR="00A13BCE" w:rsidRPr="00DE632E">
        <w:rPr>
          <w:b/>
          <w:color w:val="000000" w:themeColor="text1"/>
        </w:rPr>
        <w:t>Рассыпанные слоги</w:t>
      </w:r>
      <w:r w:rsidR="000E2216" w:rsidRPr="00DE632E">
        <w:rPr>
          <w:color w:val="000000" w:themeColor="text1"/>
        </w:rPr>
        <w:t xml:space="preserve">». </w:t>
      </w:r>
    </w:p>
    <w:p w:rsidR="004657B1" w:rsidRPr="00DE632E" w:rsidRDefault="00A13BCE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b/>
          <w:color w:val="000000" w:themeColor="text1"/>
        </w:rPr>
        <w:t>Цель</w:t>
      </w:r>
      <w:r w:rsidR="005D599A" w:rsidRPr="00DE632E">
        <w:rPr>
          <w:b/>
          <w:color w:val="000000" w:themeColor="text1"/>
        </w:rPr>
        <w:t xml:space="preserve"> </w:t>
      </w:r>
      <w:r w:rsidR="000E2216" w:rsidRPr="00DE632E">
        <w:rPr>
          <w:b/>
          <w:color w:val="000000" w:themeColor="text1"/>
        </w:rPr>
        <w:t>игры</w:t>
      </w:r>
      <w:r w:rsidR="000E2216" w:rsidRPr="00DE632E">
        <w:rPr>
          <w:color w:val="000000" w:themeColor="text1"/>
        </w:rPr>
        <w:t>:</w:t>
      </w:r>
      <w:r w:rsidR="005D599A" w:rsidRPr="00DE632E">
        <w:rPr>
          <w:color w:val="000000" w:themeColor="text1"/>
        </w:rPr>
        <w:t xml:space="preserve"> </w:t>
      </w:r>
      <w:r w:rsidR="00B12C92" w:rsidRPr="00DE632E">
        <w:rPr>
          <w:color w:val="000000" w:themeColor="text1"/>
        </w:rPr>
        <w:t>развитие   слогового</w:t>
      </w:r>
      <w:r w:rsidRPr="00DE632E">
        <w:rPr>
          <w:color w:val="000000" w:themeColor="text1"/>
        </w:rPr>
        <w:t>   анализ</w:t>
      </w:r>
      <w:r w:rsidR="00B12C92" w:rsidRPr="00DE632E">
        <w:rPr>
          <w:color w:val="000000" w:themeColor="text1"/>
        </w:rPr>
        <w:t>а</w:t>
      </w:r>
      <w:r w:rsidRPr="00DE632E">
        <w:rPr>
          <w:color w:val="000000" w:themeColor="text1"/>
        </w:rPr>
        <w:t>   и   синтез</w:t>
      </w:r>
      <w:r w:rsidR="004657B1" w:rsidRPr="00DE632E">
        <w:rPr>
          <w:color w:val="000000" w:themeColor="text1"/>
        </w:rPr>
        <w:t>а;</w:t>
      </w:r>
      <w:r w:rsidR="00B12C92" w:rsidRPr="00DE632E">
        <w:rPr>
          <w:color w:val="000000" w:themeColor="text1"/>
        </w:rPr>
        <w:t>   </w:t>
      </w:r>
    </w:p>
    <w:p w:rsidR="00A13BCE" w:rsidRPr="00DE632E" w:rsidRDefault="004657B1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b/>
          <w:color w:val="000000" w:themeColor="text1"/>
        </w:rPr>
        <w:t>Задачи</w:t>
      </w:r>
      <w:r w:rsidRPr="00DE632E">
        <w:rPr>
          <w:color w:val="000000" w:themeColor="text1"/>
        </w:rPr>
        <w:t>:</w:t>
      </w:r>
      <w:r w:rsidR="00ED6796" w:rsidRPr="00DE632E">
        <w:rPr>
          <w:color w:val="000000" w:themeColor="text1"/>
        </w:rPr>
        <w:t> </w:t>
      </w:r>
      <w:r w:rsidRPr="00DE632E">
        <w:rPr>
          <w:color w:val="000000" w:themeColor="text1"/>
        </w:rPr>
        <w:t>развивать зрительное внимание   и   зрительную   память, с</w:t>
      </w:r>
      <w:r w:rsidR="00ED6796" w:rsidRPr="00DE632E">
        <w:rPr>
          <w:color w:val="000000" w:themeColor="text1"/>
        </w:rPr>
        <w:t>пособствовать</w:t>
      </w:r>
      <w:r w:rsidR="005D599A" w:rsidRPr="00DE632E">
        <w:rPr>
          <w:color w:val="000000" w:themeColor="text1"/>
        </w:rPr>
        <w:t xml:space="preserve">     </w:t>
      </w:r>
      <w:r w:rsidR="00ED6796" w:rsidRPr="00DE632E">
        <w:rPr>
          <w:color w:val="000000" w:themeColor="text1"/>
        </w:rPr>
        <w:t xml:space="preserve"> активизации   словарного</w:t>
      </w:r>
      <w:r w:rsidR="00A13BCE" w:rsidRPr="00DE632E">
        <w:rPr>
          <w:color w:val="000000" w:themeColor="text1"/>
        </w:rPr>
        <w:t xml:space="preserve"> </w:t>
      </w:r>
      <w:r w:rsidR="005D599A" w:rsidRPr="00DE632E">
        <w:rPr>
          <w:color w:val="000000" w:themeColor="text1"/>
        </w:rPr>
        <w:t xml:space="preserve">     </w:t>
      </w:r>
      <w:r w:rsidR="00A13BCE" w:rsidRPr="00DE632E">
        <w:rPr>
          <w:color w:val="000000" w:themeColor="text1"/>
        </w:rPr>
        <w:t>запас</w:t>
      </w:r>
      <w:r w:rsidR="00ED6796" w:rsidRPr="00DE632E">
        <w:rPr>
          <w:color w:val="000000" w:themeColor="text1"/>
        </w:rPr>
        <w:t>а</w:t>
      </w:r>
      <w:r w:rsidR="005D599A" w:rsidRPr="00DE632E">
        <w:rPr>
          <w:color w:val="000000" w:themeColor="text1"/>
        </w:rPr>
        <w:t xml:space="preserve">    </w:t>
      </w:r>
      <w:r w:rsidR="00A13BCE" w:rsidRPr="00DE632E">
        <w:rPr>
          <w:color w:val="000000" w:themeColor="text1"/>
        </w:rPr>
        <w:t xml:space="preserve"> по </w:t>
      </w:r>
      <w:r w:rsidR="005D599A" w:rsidRPr="00DE632E">
        <w:rPr>
          <w:color w:val="000000" w:themeColor="text1"/>
        </w:rPr>
        <w:t xml:space="preserve">    </w:t>
      </w:r>
      <w:r w:rsidR="00A13BCE" w:rsidRPr="00DE632E">
        <w:rPr>
          <w:color w:val="000000" w:themeColor="text1"/>
        </w:rPr>
        <w:t>теме</w:t>
      </w:r>
      <w:r w:rsidR="00DE632E">
        <w:rPr>
          <w:color w:val="000000" w:themeColor="text1"/>
        </w:rPr>
        <w:t xml:space="preserve"> </w:t>
      </w:r>
      <w:r w:rsidR="00DE632E" w:rsidRPr="00DE632E">
        <w:rPr>
          <w:color w:val="000000" w:themeColor="text1"/>
        </w:rPr>
        <w:t>«</w:t>
      </w:r>
      <w:r w:rsidR="00A13BCE" w:rsidRPr="00DE632E">
        <w:rPr>
          <w:color w:val="000000" w:themeColor="text1"/>
        </w:rPr>
        <w:t>Профессии».</w:t>
      </w:r>
    </w:p>
    <w:p w:rsidR="00A13BCE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b/>
          <w:color w:val="000000" w:themeColor="text1"/>
        </w:rPr>
        <w:t>Правила игры</w:t>
      </w:r>
      <w:r w:rsidRPr="00DE632E">
        <w:rPr>
          <w:color w:val="000000" w:themeColor="text1"/>
        </w:rPr>
        <w:t xml:space="preserve">: </w:t>
      </w:r>
      <w:r w:rsidR="00A13BCE" w:rsidRPr="00DE632E">
        <w:rPr>
          <w:color w:val="000000" w:themeColor="text1"/>
        </w:rPr>
        <w:t>собрать из рассыпавшихся слогов слова, обозначающие профессию.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Рубрика «</w:t>
      </w:r>
      <w:r w:rsidR="00DE632E" w:rsidRPr="00DE632E">
        <w:rPr>
          <w:rStyle w:val="a8"/>
          <w:color w:val="000000" w:themeColor="text1"/>
        </w:rPr>
        <w:t>Конкурсы</w:t>
      </w:r>
      <w:r w:rsidR="00DE632E" w:rsidRPr="00DE632E">
        <w:rPr>
          <w:color w:val="000000" w:themeColor="text1"/>
        </w:rPr>
        <w:t>» предполагает</w:t>
      </w:r>
      <w:r w:rsidR="00427C15" w:rsidRPr="00DE632E">
        <w:rPr>
          <w:color w:val="000000" w:themeColor="text1"/>
        </w:rPr>
        <w:t xml:space="preserve"> участие детей</w:t>
      </w:r>
      <w:r w:rsidR="004657B1" w:rsidRPr="00DE632E">
        <w:rPr>
          <w:color w:val="000000" w:themeColor="text1"/>
        </w:rPr>
        <w:t xml:space="preserve"> при поддержке</w:t>
      </w:r>
      <w:r w:rsidR="00ED6796" w:rsidRPr="00DE632E">
        <w:rPr>
          <w:color w:val="000000" w:themeColor="text1"/>
        </w:rPr>
        <w:t xml:space="preserve"> родителей</w:t>
      </w:r>
      <w:r w:rsidR="00427C15" w:rsidRPr="00DE632E">
        <w:rPr>
          <w:color w:val="000000" w:themeColor="text1"/>
        </w:rPr>
        <w:t xml:space="preserve"> в конкурсах или</w:t>
      </w:r>
      <w:r w:rsidRPr="00DE632E">
        <w:rPr>
          <w:color w:val="000000" w:themeColor="text1"/>
        </w:rPr>
        <w:t xml:space="preserve"> в выставках.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Например: «Книжка-малышка», «Буква – самоделка», «Словарик важных слов» с целью закрепления речевых умений и навыков,</w:t>
      </w:r>
      <w:r w:rsidR="004657B1" w:rsidRPr="00DE632E">
        <w:rPr>
          <w:color w:val="000000" w:themeColor="text1"/>
        </w:rPr>
        <w:t xml:space="preserve"> а </w:t>
      </w:r>
      <w:r w:rsidR="00DE632E" w:rsidRPr="00DE632E">
        <w:rPr>
          <w:color w:val="000000" w:themeColor="text1"/>
        </w:rPr>
        <w:t>также</w:t>
      </w:r>
      <w:r w:rsidR="00645332" w:rsidRPr="00DE632E">
        <w:rPr>
          <w:color w:val="000000" w:themeColor="text1"/>
        </w:rPr>
        <w:t xml:space="preserve"> способствует воспитанию усидчивости, развитию</w:t>
      </w:r>
      <w:r w:rsidRPr="00DE632E">
        <w:rPr>
          <w:color w:val="000000" w:themeColor="text1"/>
        </w:rPr>
        <w:t xml:space="preserve"> мелкой моторики рук, повы</w:t>
      </w:r>
      <w:r w:rsidR="00645332" w:rsidRPr="00DE632E">
        <w:rPr>
          <w:color w:val="000000" w:themeColor="text1"/>
        </w:rPr>
        <w:t>шению</w:t>
      </w:r>
      <w:r w:rsidRPr="00DE632E">
        <w:rPr>
          <w:color w:val="000000" w:themeColor="text1"/>
        </w:rPr>
        <w:t xml:space="preserve"> мотивации к логопедическим занятиям.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Последняя страница посвящена рубрике «</w:t>
      </w:r>
      <w:r w:rsidRPr="00DE632E">
        <w:rPr>
          <w:rStyle w:val="a8"/>
          <w:color w:val="000000" w:themeColor="text1"/>
        </w:rPr>
        <w:t>Пословицы, стихи, загадки</w:t>
      </w:r>
      <w:r w:rsidRPr="00DE632E">
        <w:rPr>
          <w:color w:val="000000" w:themeColor="text1"/>
        </w:rPr>
        <w:t>» на лексическую тему месяца с целью закрепления полученных знаний, обогащения и активизации словаря и формирования грамматически правильной речи.</w:t>
      </w:r>
    </w:p>
    <w:p w:rsidR="000E2216" w:rsidRPr="00DE632E" w:rsidRDefault="000E2216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 xml:space="preserve">Такая форма работы позволяет </w:t>
      </w:r>
      <w:r w:rsidR="00A61A59" w:rsidRPr="00DE632E">
        <w:rPr>
          <w:color w:val="000000" w:themeColor="text1"/>
        </w:rPr>
        <w:t>заинтересовать родителей в закреплении и формировании речевых на</w:t>
      </w:r>
      <w:r w:rsidR="00BC4BE7" w:rsidRPr="00DE632E">
        <w:rPr>
          <w:color w:val="000000" w:themeColor="text1"/>
        </w:rPr>
        <w:t>в</w:t>
      </w:r>
      <w:r w:rsidR="00A61A59" w:rsidRPr="00DE632E">
        <w:rPr>
          <w:color w:val="000000" w:themeColor="text1"/>
        </w:rPr>
        <w:t xml:space="preserve">ыков, </w:t>
      </w:r>
      <w:r w:rsidRPr="00DE632E">
        <w:rPr>
          <w:color w:val="000000" w:themeColor="text1"/>
        </w:rPr>
        <w:t>виде</w:t>
      </w:r>
      <w:r w:rsidR="00A61A59" w:rsidRPr="00DE632E">
        <w:rPr>
          <w:color w:val="000000" w:themeColor="text1"/>
        </w:rPr>
        <w:t>ть объём знаний своего ребёнка по</w:t>
      </w:r>
      <w:r w:rsidRPr="00DE632E">
        <w:rPr>
          <w:color w:val="000000" w:themeColor="text1"/>
        </w:rPr>
        <w:t xml:space="preserve"> определённой лексической теме.</w:t>
      </w:r>
    </w:p>
    <w:p w:rsidR="005924CA" w:rsidRDefault="00F85348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Учителю-л</w:t>
      </w:r>
      <w:r w:rsidR="000E2216" w:rsidRPr="00DE632E">
        <w:rPr>
          <w:color w:val="000000" w:themeColor="text1"/>
        </w:rPr>
        <w:t>огопеду эта форма работы позволяет вести более тесное </w:t>
      </w:r>
      <w:hyperlink r:id="rId6" w:tgtFrame="_self" w:tooltip="логопед и родители" w:history="1">
        <w:r w:rsidR="000E2216" w:rsidRPr="00DE632E">
          <w:rPr>
            <w:rStyle w:val="a9"/>
            <w:b/>
            <w:bCs/>
            <w:color w:val="000000" w:themeColor="text1"/>
          </w:rPr>
          <w:t>сотрудничество с родителями</w:t>
        </w:r>
      </w:hyperlink>
      <w:r w:rsidR="000E2216" w:rsidRPr="00DE632E">
        <w:rPr>
          <w:color w:val="000000" w:themeColor="text1"/>
        </w:rPr>
        <w:t> и создавать единый речевой режим</w:t>
      </w:r>
      <w:r w:rsidR="00DE632E">
        <w:rPr>
          <w:color w:val="000000" w:themeColor="text1"/>
        </w:rPr>
        <w:t>.</w:t>
      </w:r>
    </w:p>
    <w:p w:rsidR="00DE632E" w:rsidRDefault="00DE632E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E632E" w:rsidRPr="00DE632E" w:rsidRDefault="00DE632E" w:rsidP="00DE632E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DE632E">
        <w:rPr>
          <w:b/>
          <w:color w:val="000000" w:themeColor="text1"/>
        </w:rPr>
        <w:t>Список использованных источников</w:t>
      </w:r>
    </w:p>
    <w:p w:rsidR="00DE632E" w:rsidRPr="00DE632E" w:rsidRDefault="00DE632E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bCs/>
          <w:color w:val="000000" w:themeColor="text1"/>
        </w:rPr>
        <w:t xml:space="preserve">1. </w:t>
      </w:r>
      <w:r w:rsidRPr="00DE632E">
        <w:rPr>
          <w:color w:val="000000" w:themeColor="text1"/>
        </w:rPr>
        <w:t xml:space="preserve">Березина В.А, Виноградова Л.И. </w:t>
      </w:r>
      <w:proofErr w:type="spellStart"/>
      <w:r w:rsidRPr="00DE632E">
        <w:rPr>
          <w:color w:val="000000" w:themeColor="text1"/>
        </w:rPr>
        <w:t>Волжина</w:t>
      </w:r>
      <w:proofErr w:type="spellEnd"/>
      <w:r w:rsidRPr="00DE632E">
        <w:rPr>
          <w:color w:val="000000" w:themeColor="text1"/>
        </w:rPr>
        <w:t xml:space="preserve"> О.И.  Педагогическое сопровождение семейного воспитания. </w:t>
      </w:r>
      <w:proofErr w:type="spellStart"/>
      <w:r w:rsidRPr="00DE632E">
        <w:rPr>
          <w:color w:val="000000" w:themeColor="text1"/>
        </w:rPr>
        <w:t>С.Пб</w:t>
      </w:r>
      <w:proofErr w:type="spellEnd"/>
      <w:r w:rsidRPr="00DE632E">
        <w:rPr>
          <w:color w:val="000000" w:themeColor="text1"/>
        </w:rPr>
        <w:t xml:space="preserve">.: </w:t>
      </w:r>
      <w:proofErr w:type="spellStart"/>
      <w:r w:rsidRPr="00DE632E">
        <w:rPr>
          <w:color w:val="000000" w:themeColor="text1"/>
        </w:rPr>
        <w:t>Каро</w:t>
      </w:r>
      <w:proofErr w:type="spellEnd"/>
      <w:r w:rsidRPr="00DE632E">
        <w:rPr>
          <w:color w:val="000000" w:themeColor="text1"/>
        </w:rPr>
        <w:t>, 2005.</w:t>
      </w:r>
    </w:p>
    <w:p w:rsidR="00DE632E" w:rsidRPr="00DE632E" w:rsidRDefault="00DE632E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 xml:space="preserve"> 2. Газета «Детский сад. Управление» О. Цветкова. Поиск активных форм взаимодействия. № 2. 2007.</w:t>
      </w:r>
    </w:p>
    <w:p w:rsidR="00DE632E" w:rsidRPr="00DE632E" w:rsidRDefault="00DE632E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>3. Игры в логопедической работе с детьми: Пособие    для    логопедов    и    воспитателей    детсадов / Под ред. В.И. Селиверстова. М.: Про</w:t>
      </w:r>
      <w:r w:rsidRPr="00DE632E">
        <w:rPr>
          <w:color w:val="000000" w:themeColor="text1"/>
        </w:rPr>
        <w:softHyphen/>
        <w:t>свещение, 1981.</w:t>
      </w:r>
    </w:p>
    <w:p w:rsidR="00DE632E" w:rsidRPr="00DE632E" w:rsidRDefault="00DE632E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E632E">
        <w:rPr>
          <w:color w:val="000000" w:themeColor="text1"/>
        </w:rPr>
        <w:t xml:space="preserve">4. Козлова А.В., </w:t>
      </w:r>
      <w:proofErr w:type="spellStart"/>
      <w:r w:rsidRPr="00DE632E">
        <w:rPr>
          <w:color w:val="000000" w:themeColor="text1"/>
        </w:rPr>
        <w:t>Дешеулина</w:t>
      </w:r>
      <w:proofErr w:type="spellEnd"/>
      <w:r w:rsidRPr="00DE632E">
        <w:rPr>
          <w:color w:val="000000" w:themeColor="text1"/>
        </w:rPr>
        <w:t xml:space="preserve"> Р.П.  Работа ДОУ с семьей. М.: Творческий Центр, 2004.</w:t>
      </w:r>
    </w:p>
    <w:p w:rsidR="00DE632E" w:rsidRPr="00DE632E" w:rsidRDefault="00DE632E" w:rsidP="00DE63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DE632E" w:rsidRPr="00DE632E" w:rsidSect="000E221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7C97"/>
    <w:multiLevelType w:val="hybridMultilevel"/>
    <w:tmpl w:val="E31E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1899"/>
    <w:multiLevelType w:val="hybridMultilevel"/>
    <w:tmpl w:val="CE1CA7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57A1742"/>
    <w:multiLevelType w:val="hybridMultilevel"/>
    <w:tmpl w:val="DC008CE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216"/>
    <w:rsid w:val="0003221E"/>
    <w:rsid w:val="000E2216"/>
    <w:rsid w:val="000E34A4"/>
    <w:rsid w:val="00150A5C"/>
    <w:rsid w:val="00157F1D"/>
    <w:rsid w:val="001768E4"/>
    <w:rsid w:val="00193A74"/>
    <w:rsid w:val="001B5016"/>
    <w:rsid w:val="002E4E98"/>
    <w:rsid w:val="00383F8C"/>
    <w:rsid w:val="00427C15"/>
    <w:rsid w:val="00457763"/>
    <w:rsid w:val="004657B1"/>
    <w:rsid w:val="004A7C88"/>
    <w:rsid w:val="004D71D4"/>
    <w:rsid w:val="005924CA"/>
    <w:rsid w:val="005D599A"/>
    <w:rsid w:val="00604BBA"/>
    <w:rsid w:val="00622B33"/>
    <w:rsid w:val="006407CE"/>
    <w:rsid w:val="00645332"/>
    <w:rsid w:val="00662828"/>
    <w:rsid w:val="00717E3C"/>
    <w:rsid w:val="007317D7"/>
    <w:rsid w:val="00745961"/>
    <w:rsid w:val="007600F5"/>
    <w:rsid w:val="00784877"/>
    <w:rsid w:val="007931A1"/>
    <w:rsid w:val="007F7612"/>
    <w:rsid w:val="00805B1B"/>
    <w:rsid w:val="00806E33"/>
    <w:rsid w:val="00861527"/>
    <w:rsid w:val="008C1867"/>
    <w:rsid w:val="008F5F59"/>
    <w:rsid w:val="00954269"/>
    <w:rsid w:val="00975671"/>
    <w:rsid w:val="009A33D9"/>
    <w:rsid w:val="009F1741"/>
    <w:rsid w:val="00A13BCE"/>
    <w:rsid w:val="00A34FB8"/>
    <w:rsid w:val="00A61A59"/>
    <w:rsid w:val="00A61C03"/>
    <w:rsid w:val="00A94E7F"/>
    <w:rsid w:val="00B12C92"/>
    <w:rsid w:val="00B17E7E"/>
    <w:rsid w:val="00B62867"/>
    <w:rsid w:val="00B70430"/>
    <w:rsid w:val="00BC42CE"/>
    <w:rsid w:val="00BC4BE7"/>
    <w:rsid w:val="00BD4EFB"/>
    <w:rsid w:val="00C01D48"/>
    <w:rsid w:val="00C62293"/>
    <w:rsid w:val="00CB04BD"/>
    <w:rsid w:val="00CD284D"/>
    <w:rsid w:val="00D05DBC"/>
    <w:rsid w:val="00D42BF4"/>
    <w:rsid w:val="00DD52E4"/>
    <w:rsid w:val="00DE632E"/>
    <w:rsid w:val="00E16F7F"/>
    <w:rsid w:val="00E35B74"/>
    <w:rsid w:val="00E4311E"/>
    <w:rsid w:val="00E72C54"/>
    <w:rsid w:val="00EB3DC5"/>
    <w:rsid w:val="00EC1AE0"/>
    <w:rsid w:val="00ED6796"/>
    <w:rsid w:val="00F03CAD"/>
    <w:rsid w:val="00F343D3"/>
    <w:rsid w:val="00F37A13"/>
    <w:rsid w:val="00F46EE7"/>
    <w:rsid w:val="00F50A01"/>
    <w:rsid w:val="00F85348"/>
    <w:rsid w:val="00FB5DE9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FC6A"/>
  <w15:docId w15:val="{069D5A53-F884-0D4A-9FAF-602D897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5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B1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805B1B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05B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805B1B"/>
    <w:rPr>
      <w:sz w:val="24"/>
      <w:szCs w:val="24"/>
    </w:rPr>
  </w:style>
  <w:style w:type="paragraph" w:styleId="a7">
    <w:name w:val="Normal (Web)"/>
    <w:basedOn w:val="a"/>
    <w:uiPriority w:val="99"/>
    <w:unhideWhenUsed/>
    <w:rsid w:val="000E221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2216"/>
    <w:rPr>
      <w:b/>
      <w:bCs/>
    </w:rPr>
  </w:style>
  <w:style w:type="character" w:styleId="a9">
    <w:name w:val="Hyperlink"/>
    <w:basedOn w:val="a0"/>
    <w:uiPriority w:val="99"/>
    <w:semiHidden/>
    <w:unhideWhenUsed/>
    <w:rsid w:val="000E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925">
          <w:blockQuote w:val="1"/>
          <w:marLeft w:val="83"/>
          <w:marRight w:val="83"/>
          <w:marTop w:val="83"/>
          <w:marBottom w:val="83"/>
          <w:divBdr>
            <w:top w:val="none" w:sz="0" w:space="0" w:color="auto"/>
            <w:left w:val="single" w:sz="6" w:space="9" w:color="666666"/>
            <w:bottom w:val="none" w:sz="0" w:space="0" w:color="auto"/>
            <w:right w:val="none" w:sz="0" w:space="0" w:color="auto"/>
          </w:divBdr>
        </w:div>
        <w:div w:id="1050416516">
          <w:blockQuote w:val="1"/>
          <w:marLeft w:val="83"/>
          <w:marRight w:val="83"/>
          <w:marTop w:val="83"/>
          <w:marBottom w:val="83"/>
          <w:divBdr>
            <w:top w:val="none" w:sz="0" w:space="0" w:color="auto"/>
            <w:left w:val="single" w:sz="6" w:space="9" w:color="6666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life.ru/mamam/vzaimodejstvie-pedagogov-i-roditelej-v-processe-preodoleniya-rechevyx-narushenij.html" TargetMode="External"/><Relationship Id="rId5" Type="http://schemas.openxmlformats.org/officeDocument/2006/relationships/hyperlink" Target="http://www.logolife.ru/mam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 Microsoft Office</cp:lastModifiedBy>
  <cp:revision>3</cp:revision>
  <cp:lastPrinted>2018-10-17T18:18:00Z</cp:lastPrinted>
  <dcterms:created xsi:type="dcterms:W3CDTF">2018-10-20T12:06:00Z</dcterms:created>
  <dcterms:modified xsi:type="dcterms:W3CDTF">2018-10-30T13:00:00Z</dcterms:modified>
</cp:coreProperties>
</file>