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B99" w:rsidRPr="00D3656C" w:rsidRDefault="00176B99" w:rsidP="00D36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bookmarkStart w:id="0" w:name="_GoBack"/>
      <w:r w:rsidRPr="00D3656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Особенности развития поведенческой и эмоциональной сфер у детей с задержкой психического развития и интеллектуальными нарушениями</w:t>
      </w:r>
      <w:r w:rsidR="00D3656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</w:p>
    <w:p w:rsidR="00176B99" w:rsidRPr="00D3656C" w:rsidRDefault="00176B99" w:rsidP="00D36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5BF9" w:rsidRPr="00D3656C" w:rsidRDefault="00425BF9" w:rsidP="00D365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6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Выступление на методическом объединении</w:t>
      </w:r>
      <w:r w:rsidR="00D36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36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учителей-</w:t>
      </w:r>
      <w:r w:rsidR="00D3656C" w:rsidRPr="00D36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дефектологов г.</w:t>
      </w:r>
      <w:r w:rsidRPr="00D36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Тамбова 06.11.2018</w:t>
      </w:r>
    </w:p>
    <w:p w:rsidR="007A15D0" w:rsidRPr="00D3656C" w:rsidRDefault="007A15D0" w:rsidP="00D365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425BF9" w:rsidRPr="00D3656C" w:rsidRDefault="007A15D0" w:rsidP="00D365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D3656C">
        <w:rPr>
          <w:rFonts w:ascii="Times New Roman" w:hAnsi="Times New Roman" w:cs="Times New Roman"/>
          <w:sz w:val="24"/>
          <w:szCs w:val="24"/>
          <w:shd w:val="clear" w:color="auto" w:fill="FEFEFE"/>
        </w:rPr>
        <w:t>Картавых Н.С.</w:t>
      </w:r>
    </w:p>
    <w:p w:rsidR="007A15D0" w:rsidRDefault="007A15D0" w:rsidP="00D365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D3656C">
        <w:rPr>
          <w:rFonts w:ascii="Times New Roman" w:hAnsi="Times New Roman" w:cs="Times New Roman"/>
          <w:sz w:val="24"/>
          <w:szCs w:val="24"/>
          <w:shd w:val="clear" w:color="auto" w:fill="FEFEFE"/>
        </w:rPr>
        <w:t>учитель-дефектолог МБДОУ «Детский сад № 2 «Аленушка»</w:t>
      </w:r>
    </w:p>
    <w:p w:rsidR="00D3656C" w:rsidRPr="00D3656C" w:rsidRDefault="00D3656C" w:rsidP="00D365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г. Тамбов</w:t>
      </w:r>
    </w:p>
    <w:p w:rsidR="007A15D0" w:rsidRPr="00D3656C" w:rsidRDefault="007A15D0" w:rsidP="00D3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bookmarkEnd w:id="0"/>
    <w:p w:rsidR="000E4CFA" w:rsidRPr="00D3656C" w:rsidRDefault="00665AFA" w:rsidP="00D3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D3656C">
        <w:rPr>
          <w:rFonts w:ascii="Times New Roman" w:hAnsi="Times New Roman" w:cs="Times New Roman"/>
          <w:sz w:val="24"/>
          <w:szCs w:val="24"/>
          <w:shd w:val="clear" w:color="auto" w:fill="FEFEFE"/>
        </w:rPr>
        <w:t>По мнению Л.С. Выготского, А.В. Запорожца и других специалистов проблема исследования эмоциональной сферы у детей с отклонениями в развитии является особенно значимой, поскольку любой дефект сопровождается изменениями эмоционального состояния ребёнка. Умение различать, дифференцировать, адекватно проявлять эмоции в разных ситуациях, повышает степень адаптивности детей в социуме.</w:t>
      </w:r>
    </w:p>
    <w:p w:rsidR="001F3745" w:rsidRPr="00D3656C" w:rsidRDefault="00D6401F" w:rsidP="00D3656C">
      <w:pPr>
        <w:pStyle w:val="a3"/>
        <w:spacing w:before="0" w:beforeAutospacing="0" w:after="0" w:afterAutospacing="0"/>
        <w:ind w:firstLine="709"/>
        <w:jc w:val="both"/>
      </w:pPr>
      <w:r w:rsidRPr="00D3656C">
        <w:rPr>
          <w:i/>
        </w:rPr>
        <w:t>Выделяют т</w:t>
      </w:r>
      <w:r w:rsidR="001F3745" w:rsidRPr="00D3656C">
        <w:rPr>
          <w:i/>
        </w:rPr>
        <w:t>ипичные для детей с ЗПР</w:t>
      </w:r>
      <w:r w:rsidR="001F3745" w:rsidRPr="00D3656C">
        <w:t xml:space="preserve"> особенности в эмоциональном развитии:</w:t>
      </w:r>
      <w:r w:rsidR="00C52296" w:rsidRPr="00D3656C">
        <w:t xml:space="preserve"> </w:t>
      </w:r>
    </w:p>
    <w:p w:rsidR="001F3745" w:rsidRPr="00D3656C" w:rsidRDefault="001F3745" w:rsidP="00D3656C">
      <w:pPr>
        <w:pStyle w:val="a3"/>
        <w:spacing w:before="0" w:beforeAutospacing="0" w:after="0" w:afterAutospacing="0"/>
        <w:ind w:firstLine="709"/>
        <w:jc w:val="both"/>
      </w:pPr>
      <w:r w:rsidRPr="00D3656C">
        <w:t>1) неустойчивость эмоционально-волевой сферы, что проявляется в невозможности на длительное время сконцентрироваться на целенаправленной деятельности. Психологической причиной этого является низкий уровень произвольной психической активности;</w:t>
      </w:r>
    </w:p>
    <w:p w:rsidR="001F3745" w:rsidRPr="00D3656C" w:rsidRDefault="001F3745" w:rsidP="00D3656C">
      <w:pPr>
        <w:pStyle w:val="a3"/>
        <w:spacing w:before="0" w:beforeAutospacing="0" w:after="0" w:afterAutospacing="0"/>
        <w:ind w:firstLine="709"/>
        <w:jc w:val="both"/>
      </w:pPr>
      <w:r w:rsidRPr="00D3656C">
        <w:t>2) проявление негативных характеристик кризисного развития, трудности в установлении коммуникативных контактов;</w:t>
      </w:r>
    </w:p>
    <w:p w:rsidR="00665AFA" w:rsidRPr="00D3656C" w:rsidRDefault="001F3745" w:rsidP="00D3656C">
      <w:pPr>
        <w:pStyle w:val="a3"/>
        <w:spacing w:before="0" w:beforeAutospacing="0" w:after="0" w:afterAutospacing="0"/>
        <w:ind w:firstLine="709"/>
        <w:jc w:val="both"/>
      </w:pPr>
      <w:r w:rsidRPr="00D3656C">
        <w:t>3) появление эмоциональных расстройств: дети испытывают страх, тревожность, склонны к аффективным действиям.</w:t>
      </w:r>
    </w:p>
    <w:p w:rsidR="00B54707" w:rsidRPr="00D3656C" w:rsidRDefault="00665AFA" w:rsidP="00D3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bookmarkStart w:id="1" w:name="645"/>
      <w:r w:rsidRPr="00D3656C">
        <w:rPr>
          <w:i/>
          <w:shd w:val="clear" w:color="auto" w:fill="FFFFFF"/>
        </w:rPr>
        <w:t>Незрелость эмоционально-волевой сферы детей с ЗПР</w:t>
      </w:r>
      <w:r w:rsidRPr="00D3656C">
        <w:rPr>
          <w:shd w:val="clear" w:color="auto" w:fill="FFFFFF"/>
        </w:rPr>
        <w:t xml:space="preserve"> обусловливает своеобразие формирования их поведения и личностных особенностей. </w:t>
      </w:r>
      <w:r w:rsidR="001541A4" w:rsidRPr="00D3656C">
        <w:rPr>
          <w:shd w:val="clear" w:color="auto" w:fill="FFFFFF"/>
        </w:rPr>
        <w:t>Особенно с</w:t>
      </w:r>
      <w:r w:rsidRPr="00D3656C">
        <w:rPr>
          <w:shd w:val="clear" w:color="auto" w:fill="FFFFFF"/>
        </w:rPr>
        <w:t>традает сфера коммуникации. Дети с ЗПР определяют эмоциональное состояние по их внешнему выражению в экспрессии лица так же успешно, как и нормально развивающиеся сверстники и учитывают оттенки выраженности различных по модальности эмоций, но затрудняются в определении собственных эмоциональных состояний.</w:t>
      </w:r>
      <w:r w:rsidR="005D1A8B" w:rsidRPr="00D3656C">
        <w:rPr>
          <w:shd w:val="clear" w:color="auto" w:fill="FFFFFF"/>
        </w:rPr>
        <w:t xml:space="preserve"> </w:t>
      </w:r>
    </w:p>
    <w:p w:rsidR="005D1A8B" w:rsidRPr="00D3656C" w:rsidRDefault="005D1A8B" w:rsidP="00D3656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3656C">
        <w:rPr>
          <w:i/>
        </w:rPr>
        <w:t>У детей, имеющих нарушения интеллекта</w:t>
      </w:r>
      <w:r w:rsidRPr="00D3656C">
        <w:t>, существенно изменена эмоционально-волевая сфера.</w:t>
      </w:r>
      <w:r w:rsidR="00586591" w:rsidRPr="00D3656C">
        <w:t xml:space="preserve"> </w:t>
      </w:r>
      <w:r w:rsidRPr="00D3656C">
        <w:t>Типичным для личности этих детей является отсутствие инициативы и самостоятельности. Им свойственны непосредственные, импульсивные реакции на внешние впечатления, необдуманные действия. Большинство из них легко поддаются внушению и в то же время упорно сопротивляются всему новому и неизвестному.</w:t>
      </w:r>
    </w:p>
    <w:p w:rsidR="0087280D" w:rsidRPr="00D3656C" w:rsidRDefault="0087280D" w:rsidP="00D3656C">
      <w:pPr>
        <w:pStyle w:val="a3"/>
        <w:spacing w:before="0" w:beforeAutospacing="0" w:after="0" w:afterAutospacing="0"/>
        <w:ind w:firstLine="709"/>
        <w:jc w:val="both"/>
      </w:pPr>
      <w:bookmarkStart w:id="2" w:name="620"/>
      <w:bookmarkStart w:id="3" w:name="351"/>
      <w:bookmarkEnd w:id="1"/>
      <w:r w:rsidRPr="00D3656C">
        <w:rPr>
          <w:shd w:val="clear" w:color="auto" w:fill="FFFFFF"/>
        </w:rPr>
        <w:t>У детей с нарушением интеллекта наблюдается ряд проблем в развитии эмоционально-волевой сферы: акцентуация характера, повышенная агрессивность. У детей с нарушением интеллекта могут отмечаться</w:t>
      </w:r>
      <w:r w:rsidRPr="00D3656C">
        <w:rPr>
          <w:iCs/>
          <w:shd w:val="clear" w:color="auto" w:fill="FFFFFF"/>
        </w:rPr>
        <w:t> болезненные проявления эмоций</w:t>
      </w:r>
      <w:r w:rsidR="00586591" w:rsidRPr="00D3656C">
        <w:rPr>
          <w:shd w:val="clear" w:color="auto" w:fill="FFFFFF"/>
        </w:rPr>
        <w:t>, например:</w:t>
      </w:r>
      <w:r w:rsidRPr="00D3656C">
        <w:rPr>
          <w:shd w:val="clear" w:color="auto" w:fill="FFFFFF"/>
        </w:rPr>
        <w:t xml:space="preserve"> дисфория – эпизодическое расстройство настроения (у детей, страдающих эпилепсией и рядом других заболеваний), эйфория – ничем не обусловленный повышенный фон настроения, апатия – потеря детских интересов и привязанностей, нежелание двигаться. </w:t>
      </w:r>
      <w:r w:rsidRPr="00D3656C">
        <w:t>Симптомами нарушения эмоциональной сферы явля</w:t>
      </w:r>
      <w:r w:rsidRPr="00D3656C">
        <w:softHyphen/>
        <w:t>ются также раздражительность, повышенная возбуди</w:t>
      </w:r>
      <w:r w:rsidRPr="00D3656C">
        <w:softHyphen/>
        <w:t xml:space="preserve">мость, двигательное беспокойство, неусидчивость. Кроме того, у детей с нарушениями </w:t>
      </w:r>
      <w:r w:rsidR="00D3656C" w:rsidRPr="00D3656C">
        <w:t>интеллекта часто</w:t>
      </w:r>
      <w:r w:rsidRPr="00D3656C">
        <w:t xml:space="preserve"> бывают неадек</w:t>
      </w:r>
      <w:r w:rsidRPr="00D3656C">
        <w:softHyphen/>
        <w:t>ватные, непропорциональные по своей динамике, воз</w:t>
      </w:r>
      <w:r w:rsidRPr="00D3656C">
        <w:softHyphen/>
        <w:t>действиям внешнего мира эмоции и чувства. Одни из них очень легко, поверхностно реагируют на объективно тя</w:t>
      </w:r>
      <w:r w:rsidRPr="00D3656C">
        <w:softHyphen/>
        <w:t>желые жизненные ситуации. Для них также свойственны резкие перемены в настроении. Другая категория детей склонна к чрезмерным и долгим переживаниям по незна</w:t>
      </w:r>
      <w:r w:rsidRPr="00D3656C">
        <w:softHyphen/>
        <w:t>чительному поводу. Для обеих групп характерна неадек</w:t>
      </w:r>
      <w:r w:rsidRPr="00D3656C">
        <w:softHyphen/>
        <w:t>ватность реакции на те или иные воздействия, только у детей первой группы преобладает процесс возбуждения, у детей второй — процесс торможения.</w:t>
      </w:r>
      <w:bookmarkEnd w:id="2"/>
    </w:p>
    <w:p w:rsidR="00586591" w:rsidRPr="00D3656C" w:rsidRDefault="00586591" w:rsidP="00D3656C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D3656C">
        <w:rPr>
          <w:shd w:val="clear" w:color="auto" w:fill="FFFFFF"/>
        </w:rPr>
        <w:t xml:space="preserve">Выделяют следующие </w:t>
      </w:r>
      <w:r w:rsidRPr="00D3656C">
        <w:rPr>
          <w:i/>
          <w:shd w:val="clear" w:color="auto" w:fill="FFFFFF"/>
        </w:rPr>
        <w:t>виды поведенческих расстройств</w:t>
      </w:r>
      <w:r w:rsidRPr="00D3656C">
        <w:rPr>
          <w:shd w:val="clear" w:color="auto" w:fill="FFFFFF"/>
        </w:rPr>
        <w:t>.</w:t>
      </w:r>
    </w:p>
    <w:p w:rsidR="00FF2D00" w:rsidRPr="00D3656C" w:rsidRDefault="00FF2D00" w:rsidP="00D3656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3656C">
        <w:lastRenderedPageBreak/>
        <w:t xml:space="preserve">1. </w:t>
      </w:r>
      <w:r w:rsidRPr="00D3656C">
        <w:rPr>
          <w:i/>
        </w:rPr>
        <w:t>Адаптивное </w:t>
      </w:r>
      <w:r w:rsidRPr="00D3656C">
        <w:rPr>
          <w:rStyle w:val="a4"/>
          <w:b w:val="0"/>
          <w:i/>
          <w:bdr w:val="none" w:sz="0" w:space="0" w:color="auto" w:frame="1"/>
        </w:rPr>
        <w:t>поведение</w:t>
      </w:r>
      <w:r w:rsidRPr="00D3656C">
        <w:t> - ежедневная деятельность ребёнка, обеспечивающая взаимодействие с другими детьми, у </w:t>
      </w:r>
      <w:r w:rsidRPr="00D3656C">
        <w:rPr>
          <w:rStyle w:val="a4"/>
          <w:b w:val="0"/>
          <w:bdr w:val="none" w:sz="0" w:space="0" w:color="auto" w:frame="1"/>
        </w:rPr>
        <w:t>детей</w:t>
      </w:r>
      <w:r w:rsidRPr="00D3656C">
        <w:t> ЗПР адаптация снижена.</w:t>
      </w:r>
    </w:p>
    <w:p w:rsidR="00FF2D00" w:rsidRPr="00D3656C" w:rsidRDefault="00FF2D00" w:rsidP="00D3656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3656C">
        <w:t>2. Агрессивное </w:t>
      </w:r>
      <w:r w:rsidRPr="00D3656C">
        <w:rPr>
          <w:rStyle w:val="a4"/>
          <w:b w:val="0"/>
          <w:bdr w:val="none" w:sz="0" w:space="0" w:color="auto" w:frame="1"/>
        </w:rPr>
        <w:t>поведение - действия ребенка</w:t>
      </w:r>
      <w:r w:rsidRPr="00D3656C">
        <w:t>, направленные на нанесение физического или психического вреда </w:t>
      </w:r>
      <w:r w:rsidRPr="00D3656C">
        <w:rPr>
          <w:i/>
          <w:iCs/>
          <w:bdr w:val="none" w:sz="0" w:space="0" w:color="auto" w:frame="1"/>
        </w:rPr>
        <w:t>(ущерба)</w:t>
      </w:r>
      <w:r w:rsidRPr="00D3656C">
        <w:t> другому человеку или самому себе. Ребенок также может проявлять агрессивность против животных или материальных объектов. Агрессивность </w:t>
      </w:r>
      <w:r w:rsidRPr="00D3656C">
        <w:rPr>
          <w:rStyle w:val="a4"/>
          <w:b w:val="0"/>
          <w:bdr w:val="none" w:sz="0" w:space="0" w:color="auto" w:frame="1"/>
        </w:rPr>
        <w:t>детей</w:t>
      </w:r>
      <w:r w:rsidRPr="00D3656C">
        <w:t> может проявляться в нанесении ударов кулаками родителям и незнакомым, а также в том, что ребенок мучает животных, разбивает посуду, портит мебель, рвет тетради, книги братьев и сестер, кусается, забрасывает сверстников камнями. Нередко агрессивность </w:t>
      </w:r>
      <w:r w:rsidRPr="00D3656C">
        <w:rPr>
          <w:rStyle w:val="a4"/>
          <w:b w:val="0"/>
          <w:bdr w:val="none" w:sz="0" w:space="0" w:color="auto" w:frame="1"/>
        </w:rPr>
        <w:t>детей</w:t>
      </w:r>
      <w:r w:rsidRPr="00D3656C">
        <w:t> направляется на самого </w:t>
      </w:r>
      <w:r w:rsidRPr="00D3656C">
        <w:rPr>
          <w:bdr w:val="none" w:sz="0" w:space="0" w:color="auto" w:frame="1"/>
        </w:rPr>
        <w:t>себя</w:t>
      </w:r>
      <w:r w:rsidRPr="00D3656C">
        <w:t>: они рвут свою одежду, наносят себе раны, головой бьются о дверь и т. д.</w:t>
      </w:r>
    </w:p>
    <w:p w:rsidR="00FF2D00" w:rsidRPr="00D3656C" w:rsidRDefault="00FF2D00" w:rsidP="00D3656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3656C">
        <w:t xml:space="preserve">3. </w:t>
      </w:r>
      <w:proofErr w:type="spellStart"/>
      <w:r w:rsidRPr="00D3656C">
        <w:rPr>
          <w:i/>
        </w:rPr>
        <w:t>Гиперактивное</w:t>
      </w:r>
      <w:proofErr w:type="spellEnd"/>
      <w:r w:rsidRPr="00D3656C">
        <w:rPr>
          <w:i/>
        </w:rPr>
        <w:t> </w:t>
      </w:r>
      <w:r w:rsidRPr="00D3656C">
        <w:rPr>
          <w:rStyle w:val="a4"/>
          <w:b w:val="0"/>
          <w:i/>
          <w:bdr w:val="none" w:sz="0" w:space="0" w:color="auto" w:frame="1"/>
        </w:rPr>
        <w:t>поведение</w:t>
      </w:r>
      <w:r w:rsidRPr="00D3656C">
        <w:rPr>
          <w:rStyle w:val="a4"/>
          <w:b w:val="0"/>
          <w:bdr w:val="none" w:sz="0" w:space="0" w:color="auto" w:frame="1"/>
        </w:rPr>
        <w:t xml:space="preserve"> - состояние</w:t>
      </w:r>
      <w:r w:rsidRPr="00D3656C">
        <w:t>, при котором активность и возбудимость человека превышает норму. В случае если подобное </w:t>
      </w:r>
      <w:r w:rsidRPr="00D3656C">
        <w:rPr>
          <w:rStyle w:val="a4"/>
          <w:b w:val="0"/>
          <w:bdr w:val="none" w:sz="0" w:space="0" w:color="auto" w:frame="1"/>
        </w:rPr>
        <w:t>поведение</w:t>
      </w:r>
      <w:r w:rsidRPr="00D3656C">
        <w:t xml:space="preserve"> является проблемой для других, </w:t>
      </w:r>
      <w:proofErr w:type="spellStart"/>
      <w:r w:rsidRPr="00D3656C">
        <w:t>гиперактивность</w:t>
      </w:r>
      <w:proofErr w:type="spellEnd"/>
      <w:r w:rsidRPr="00D3656C">
        <w:t xml:space="preserve"> трактуется как </w:t>
      </w:r>
      <w:r w:rsidRPr="00D3656C">
        <w:rPr>
          <w:rStyle w:val="a4"/>
          <w:b w:val="0"/>
          <w:bdr w:val="none" w:sz="0" w:space="0" w:color="auto" w:frame="1"/>
        </w:rPr>
        <w:t>поведенческое расстройство</w:t>
      </w:r>
      <w:r w:rsidRPr="00D3656C">
        <w:t xml:space="preserve">. </w:t>
      </w:r>
      <w:proofErr w:type="spellStart"/>
      <w:r w:rsidRPr="00D3656C">
        <w:t>Гиперактивность</w:t>
      </w:r>
      <w:proofErr w:type="spellEnd"/>
      <w:r w:rsidRPr="00D3656C">
        <w:t xml:space="preserve"> чаще встречается у </w:t>
      </w:r>
      <w:r w:rsidRPr="00D3656C">
        <w:rPr>
          <w:rStyle w:val="a4"/>
          <w:b w:val="0"/>
          <w:bdr w:val="none" w:sz="0" w:space="0" w:color="auto" w:frame="1"/>
        </w:rPr>
        <w:t>детей и подростков</w:t>
      </w:r>
      <w:r w:rsidRPr="00D3656C">
        <w:t xml:space="preserve">, чем у взрослых людей, так как вызывается эмоциями. </w:t>
      </w:r>
      <w:proofErr w:type="spellStart"/>
      <w:r w:rsidRPr="00D3656C">
        <w:t>Гиперактивность</w:t>
      </w:r>
      <w:proofErr w:type="spellEnd"/>
      <w:r w:rsidRPr="00D3656C">
        <w:t xml:space="preserve"> является признаком слабой нервной системы, с быстрым переутомлением. Относится к легко протекающим синдромам, не требующих какого-либо медицинского вмешательства. Ребёнок находится в постоянном движении, не может себя контролировать, быстро и много говорит, перебивает, не дослушивает. Его невозможно уложить спать, ребёнок не реагирует на запреты и ограничения.</w:t>
      </w:r>
    </w:p>
    <w:bookmarkEnd w:id="3"/>
    <w:p w:rsidR="00273188" w:rsidRPr="00D3656C" w:rsidRDefault="00220450" w:rsidP="00D3656C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D3656C">
        <w:rPr>
          <w:shd w:val="clear" w:color="auto" w:fill="FFFFFF"/>
        </w:rPr>
        <w:t>Дети с ЗПР особенно зависимы от</w:t>
      </w:r>
      <w:r w:rsidR="00273188" w:rsidRPr="00D3656C">
        <w:rPr>
          <w:shd w:val="clear" w:color="auto" w:fill="FFFFFF"/>
        </w:rPr>
        <w:t xml:space="preserve"> таких</w:t>
      </w:r>
      <w:r w:rsidRPr="00D3656C">
        <w:rPr>
          <w:shd w:val="clear" w:color="auto" w:fill="FFFFFF"/>
        </w:rPr>
        <w:t xml:space="preserve"> н</w:t>
      </w:r>
      <w:r w:rsidR="00273188" w:rsidRPr="00D3656C">
        <w:rPr>
          <w:shd w:val="clear" w:color="auto" w:fill="FFFFFF"/>
        </w:rPr>
        <w:t>еблагоприятных внешних факторов как</w:t>
      </w:r>
      <w:r w:rsidRPr="00D3656C">
        <w:rPr>
          <w:shd w:val="clear" w:color="auto" w:fill="FFFFFF"/>
        </w:rPr>
        <w:t xml:space="preserve"> асоциальная среда, условия безнадзорности, ослабленное воспитательное поведение, а никем не контролируемые и не подавляемые импульсы закрепляются как привычная форма поведения.</w:t>
      </w:r>
    </w:p>
    <w:p w:rsidR="00220450" w:rsidRPr="00D3656C" w:rsidRDefault="00220450" w:rsidP="00D3656C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D3656C">
        <w:rPr>
          <w:shd w:val="clear" w:color="auto" w:fill="FFFFFF"/>
        </w:rPr>
        <w:t>Прогноз развития целиком и полностью зависит от внешних обстоятельств воспитания: от степени массирования воспитательных воздействий, от характера социальной сферы, в которой живет ребёнок.</w:t>
      </w:r>
    </w:p>
    <w:p w:rsidR="00665AFA" w:rsidRPr="00D3656C" w:rsidRDefault="00E02FFC" w:rsidP="00D3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6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 </w:t>
      </w:r>
      <w:r w:rsidRPr="00D3656C">
        <w:rPr>
          <w:rStyle w:val="a4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 xml:space="preserve">поведенческих реакциях детей с нарушениями </w:t>
      </w:r>
      <w:r w:rsidR="00D3656C" w:rsidRPr="00D3656C">
        <w:rPr>
          <w:rStyle w:val="a4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 xml:space="preserve">интеллекта </w:t>
      </w:r>
      <w:r w:rsidR="00D3656C" w:rsidRPr="00D365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наблюдаются</w:t>
      </w:r>
      <w:r w:rsidRPr="00D36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различные варианты проявлений.</w:t>
      </w:r>
    </w:p>
    <w:p w:rsidR="00FD472D" w:rsidRPr="00D3656C" w:rsidRDefault="00FD472D" w:rsidP="00D3656C">
      <w:pPr>
        <w:pStyle w:val="2"/>
        <w:numPr>
          <w:ilvl w:val="0"/>
          <w:numId w:val="1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3656C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E077AC" w:rsidRPr="00D3656C">
        <w:rPr>
          <w:rFonts w:ascii="Times New Roman" w:hAnsi="Times New Roman" w:cs="Times New Roman"/>
          <w:b w:val="0"/>
          <w:color w:val="000000"/>
          <w:sz w:val="24"/>
          <w:szCs w:val="24"/>
        </w:rPr>
        <w:t>Агрессия: к родителям, воспитателям, сверстникам умственно отсталых детей, как правило, необычно жестока, нападения или драки совершаются без достаточного понимания опасных последствий наносимых повреждений. Наряду с физической агрессией нередко отмечается и вербальная агрессия. Такое поведение характерно для 2,5% учеников выпускного класса вспомогательной школы. Часто их агрессивное поведение — прямое повторение того, что дети сами испытывают от других людей. Упрочению этого поведения способствует негативный пример родителей, старших ребят в интернате или школе.</w:t>
      </w:r>
    </w:p>
    <w:p w:rsidR="00E077AC" w:rsidRPr="00D3656C" w:rsidRDefault="00E077AC" w:rsidP="00D36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6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Аутоагрессия</w:t>
      </w:r>
      <w:proofErr w:type="spellEnd"/>
      <w:r w:rsidRPr="00D36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правило, возникает в ответ на обиды, наказания и другие конфликты со взрослыми или старшими детьми. Дети бьют себя по голове, царапают лицо и тело, наносят на кожу порезы, рвут волосы. В дальнейшем эти действия повторяются при любых встретившихся трудностях. </w:t>
      </w:r>
      <w:proofErr w:type="spellStart"/>
      <w:r w:rsidRPr="00D36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Аутоагрессия</w:t>
      </w:r>
      <w:proofErr w:type="spellEnd"/>
      <w:r w:rsidRPr="00D36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чаще наблюдается у девочек, чем у мальчиков.</w:t>
      </w:r>
    </w:p>
    <w:p w:rsidR="00E077AC" w:rsidRPr="00D3656C" w:rsidRDefault="00E077AC" w:rsidP="00D3656C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5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Повышенная аффективная возбудимость</w:t>
      </w:r>
    </w:p>
    <w:p w:rsidR="00E077AC" w:rsidRPr="00D3656C" w:rsidRDefault="00E077AC" w:rsidP="00D3656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Встречается у 11,8% всех детей с умственной отсталостью, обычно сочетается с проявлениями общей психомоторной расторможенности.</w:t>
      </w:r>
    </w:p>
    <w:p w:rsidR="00E077AC" w:rsidRPr="00D3656C" w:rsidRDefault="00E077AC" w:rsidP="00D3656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учеников последнего класса вспомогательной школы это нарушение поведения отмечается в 23,7% случаев. Часто возникающие по незначительному поводу или без видимой причины вспышки аффекта проявляются разрушительными действиями, грубостью, необдуманными поступками. Аффективные разряды у детей нередко предшествуют их агрессивности. Обычно с возрастом число ребят с этим нарушением поведения не увеличивается.</w:t>
      </w:r>
    </w:p>
    <w:p w:rsidR="00E077AC" w:rsidRPr="00D3656C" w:rsidRDefault="00E077AC" w:rsidP="00D3656C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5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Грубость</w:t>
      </w:r>
    </w:p>
    <w:p w:rsidR="00E077AC" w:rsidRPr="00D3656C" w:rsidRDefault="00E077AC" w:rsidP="00D3656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Грубость, как правило возникающая на фоне аффективной неустойчивости, раздражительности, выражается в дерзких оскорбительных и иногда нецензурных ответах старшим на их справедливые замечания или просьбы. Нередко это стереотипные примитивные штампы, часто повторяемых ругательств, которые выкрикиваются каждый раз в состоянии раздражения, разочарования. Чаще проявляют грубость старшие дети и подростки.</w:t>
      </w:r>
    </w:p>
    <w:p w:rsidR="00E077AC" w:rsidRPr="00D3656C" w:rsidRDefault="00E077AC" w:rsidP="00D3656C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5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Недисциплинированность</w:t>
      </w:r>
    </w:p>
    <w:p w:rsidR="00E077AC" w:rsidRPr="00D3656C" w:rsidRDefault="00E077AC" w:rsidP="00D3656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Проявляется либо непослушанием, упрямством, либо постоянным отказом от выполнения любых поручений просьб и нежеланием обслуживать себя.</w:t>
      </w:r>
    </w:p>
    <w:p w:rsidR="00E077AC" w:rsidRPr="00D3656C" w:rsidRDefault="00E077AC" w:rsidP="00D3656C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5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Отказ от обучения</w:t>
      </w:r>
    </w:p>
    <w:p w:rsidR="00E077AC" w:rsidRPr="00D3656C" w:rsidRDefault="00E077AC" w:rsidP="00D3656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 детьми не выполняются домашние, школьные задания, затем появляется тенденция избежать под благовидными предлогами посещения уроков, а в дальнейшем и полное игнорирование школьных занятий. В старшем возрасте такое поведение распространено больше. Среди детей, отказывающихся от посещения школы, преобладают мальчики.</w:t>
      </w:r>
    </w:p>
    <w:p w:rsidR="005C1D32" w:rsidRPr="00D3656C" w:rsidRDefault="005C1D32" w:rsidP="00D3656C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D3656C">
        <w:rPr>
          <w:bCs/>
          <w:i/>
          <w:color w:val="000000"/>
          <w:bdr w:val="none" w:sz="0" w:space="0" w:color="auto" w:frame="1"/>
          <w:shd w:val="clear" w:color="auto" w:fill="FFFFFF"/>
        </w:rPr>
        <w:t>Расстройства поведения</w:t>
      </w:r>
      <w:r w:rsidRPr="00D3656C">
        <w:rPr>
          <w:bCs/>
          <w:color w:val="000000"/>
          <w:bdr w:val="none" w:sz="0" w:space="0" w:color="auto" w:frame="1"/>
          <w:shd w:val="clear" w:color="auto" w:fill="FFFFFF"/>
        </w:rPr>
        <w:t xml:space="preserve"> у детей</w:t>
      </w:r>
      <w:r w:rsidRPr="00D3656C">
        <w:rPr>
          <w:color w:val="000000"/>
          <w:shd w:val="clear" w:color="auto" w:fill="FFFFFF"/>
        </w:rPr>
        <w:t> определяются как синдромы, характеризующиеся устойчивой неспособностью планировать и контролировать поведение, выстраивать его в соответствии с общественными нормами и правилами.</w:t>
      </w:r>
      <w:r w:rsidRPr="00D3656C">
        <w:rPr>
          <w:i/>
          <w:shd w:val="clear" w:color="auto" w:fill="FFFFFF"/>
        </w:rPr>
        <w:t xml:space="preserve"> У детей с ЗПР и нарушениями интеллекта</w:t>
      </w:r>
      <w:r w:rsidRPr="00D3656C">
        <w:rPr>
          <w:shd w:val="clear" w:color="auto" w:fill="FFFFFF"/>
        </w:rPr>
        <w:t xml:space="preserve"> реализация задач по воспитанию нормального поведения осложнена, так как у них расстройства в аффективной сфере наблюдаются значительно чаще, чем у нормальных развивающихся сверстников. Нередко причиной является выраженная церебральная недостаточность, отставание в развитии нервной системы. Задержка психического развития, включая расстройства </w:t>
      </w:r>
      <w:r w:rsidRPr="00D3656C">
        <w:rPr>
          <w:rStyle w:val="a4"/>
          <w:b w:val="0"/>
          <w:bdr w:val="none" w:sz="0" w:space="0" w:color="auto" w:frame="1"/>
          <w:shd w:val="clear" w:color="auto" w:fill="FFFFFF"/>
        </w:rPr>
        <w:t>поведения</w:t>
      </w:r>
      <w:r w:rsidRPr="00D3656C">
        <w:rPr>
          <w:shd w:val="clear" w:color="auto" w:fill="FFFFFF"/>
        </w:rPr>
        <w:t>, может сопутствовать ряду генетических заболеваний. В целом, чем сильнее степень задержки развития, тем сложнее проблемы с </w:t>
      </w:r>
      <w:r w:rsidRPr="00D3656C">
        <w:rPr>
          <w:rStyle w:val="a4"/>
          <w:b w:val="0"/>
          <w:bdr w:val="none" w:sz="0" w:space="0" w:color="auto" w:frame="1"/>
          <w:shd w:val="clear" w:color="auto" w:fill="FFFFFF"/>
        </w:rPr>
        <w:t>поведением</w:t>
      </w:r>
      <w:r w:rsidRPr="00D3656C">
        <w:rPr>
          <w:shd w:val="clear" w:color="auto" w:fill="FFFFFF"/>
        </w:rPr>
        <w:t>.</w:t>
      </w:r>
    </w:p>
    <w:p w:rsidR="00E077AC" w:rsidRPr="00D3656C" w:rsidRDefault="00E077AC" w:rsidP="00D3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D32" w:rsidRPr="00D3656C" w:rsidRDefault="005C1D32" w:rsidP="00D36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56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D3656C">
        <w:rPr>
          <w:rFonts w:ascii="Times New Roman" w:hAnsi="Times New Roman" w:cs="Times New Roman"/>
          <w:b/>
          <w:sz w:val="24"/>
          <w:szCs w:val="24"/>
        </w:rPr>
        <w:t>использованных источников</w:t>
      </w:r>
    </w:p>
    <w:p w:rsidR="005C1D32" w:rsidRPr="00D3656C" w:rsidRDefault="005C1D32" w:rsidP="00D365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Pr="00D3656C" w:rsidRDefault="00D3656C" w:rsidP="00D3656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</w:pPr>
      <w:proofErr w:type="spellStart"/>
      <w:r w:rsidRPr="00D3656C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>Шипова</w:t>
      </w:r>
      <w:proofErr w:type="spellEnd"/>
      <w:r w:rsidRPr="00D3656C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 xml:space="preserve"> Л.В. Нарушения поведения умственно отсталых подростков. М., 2011.</w:t>
      </w:r>
    </w:p>
    <w:p w:rsidR="00000000" w:rsidRPr="00D3656C" w:rsidRDefault="00D3656C" w:rsidP="00D3656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</w:pPr>
      <w:proofErr w:type="spellStart"/>
      <w:r w:rsidRPr="00D3656C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>Епифанцева</w:t>
      </w:r>
      <w:proofErr w:type="spellEnd"/>
      <w:r w:rsidRPr="00D3656C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 xml:space="preserve"> Т.Б. Настольная книга педагога-дефектолога. М., 2011.</w:t>
      </w:r>
    </w:p>
    <w:p w:rsidR="00000000" w:rsidRPr="00D3656C" w:rsidRDefault="00D3656C" w:rsidP="00D3656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</w:pPr>
      <w:r w:rsidRPr="00D3656C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 xml:space="preserve">Обучение детей с нарушениями интеллектуального развития: олигофренопедагогика / под ред. Б.П. </w:t>
      </w:r>
      <w:proofErr w:type="spellStart"/>
      <w:r w:rsidRPr="00D3656C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>Пузанова</w:t>
      </w:r>
      <w:proofErr w:type="spellEnd"/>
      <w:r w:rsidRPr="00D3656C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>. М., 2009.</w:t>
      </w:r>
    </w:p>
    <w:p w:rsidR="00000000" w:rsidRPr="00D3656C" w:rsidRDefault="00D3656C" w:rsidP="00D3656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</w:pPr>
      <w:r w:rsidRPr="00D3656C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 xml:space="preserve">Шевченко С.Г. Диагностика и коррекция задержки психического развития у детей. М., 1999. </w:t>
      </w:r>
    </w:p>
    <w:p w:rsidR="005C1D32" w:rsidRPr="005161DD" w:rsidRDefault="005C1D32" w:rsidP="005161DD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5C1D32" w:rsidRPr="005161DD" w:rsidSect="000E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61C1"/>
    <w:multiLevelType w:val="hybridMultilevel"/>
    <w:tmpl w:val="DDFC8BA2"/>
    <w:lvl w:ilvl="0" w:tplc="67FEE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0297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A8F0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8EF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C7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1429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42B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C2E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680F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E0712"/>
    <w:multiLevelType w:val="hybridMultilevel"/>
    <w:tmpl w:val="E5044DFC"/>
    <w:lvl w:ilvl="0" w:tplc="53DA3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AC78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DA09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2C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24E9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A286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D25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D8C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AC6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2C4306"/>
    <w:multiLevelType w:val="hybridMultilevel"/>
    <w:tmpl w:val="FDE0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727"/>
    <w:rsid w:val="00024343"/>
    <w:rsid w:val="00031BB1"/>
    <w:rsid w:val="0004220C"/>
    <w:rsid w:val="00052AF9"/>
    <w:rsid w:val="000562BE"/>
    <w:rsid w:val="00062A75"/>
    <w:rsid w:val="00064C0E"/>
    <w:rsid w:val="000659FD"/>
    <w:rsid w:val="00071ECC"/>
    <w:rsid w:val="00076AB1"/>
    <w:rsid w:val="00097C3D"/>
    <w:rsid w:val="000A76EC"/>
    <w:rsid w:val="000B0ACB"/>
    <w:rsid w:val="000B1129"/>
    <w:rsid w:val="000C465C"/>
    <w:rsid w:val="000D0F34"/>
    <w:rsid w:val="000E4CFA"/>
    <w:rsid w:val="000E6F62"/>
    <w:rsid w:val="000F6A44"/>
    <w:rsid w:val="00101FC5"/>
    <w:rsid w:val="00135290"/>
    <w:rsid w:val="00142249"/>
    <w:rsid w:val="0014410D"/>
    <w:rsid w:val="001541A4"/>
    <w:rsid w:val="00165F86"/>
    <w:rsid w:val="00176B99"/>
    <w:rsid w:val="0018339C"/>
    <w:rsid w:val="00191057"/>
    <w:rsid w:val="00197D04"/>
    <w:rsid w:val="001A36B3"/>
    <w:rsid w:val="001C44B5"/>
    <w:rsid w:val="001C527A"/>
    <w:rsid w:val="001D2727"/>
    <w:rsid w:val="001D5D40"/>
    <w:rsid w:val="001E200D"/>
    <w:rsid w:val="001E207F"/>
    <w:rsid w:val="001F3745"/>
    <w:rsid w:val="00204EEB"/>
    <w:rsid w:val="00204FD6"/>
    <w:rsid w:val="00220450"/>
    <w:rsid w:val="00247B54"/>
    <w:rsid w:val="002618E1"/>
    <w:rsid w:val="00270D13"/>
    <w:rsid w:val="00273188"/>
    <w:rsid w:val="00283226"/>
    <w:rsid w:val="00291A01"/>
    <w:rsid w:val="00292D4C"/>
    <w:rsid w:val="002A486A"/>
    <w:rsid w:val="002C305E"/>
    <w:rsid w:val="002E6930"/>
    <w:rsid w:val="002F4B07"/>
    <w:rsid w:val="002F666B"/>
    <w:rsid w:val="00311A6B"/>
    <w:rsid w:val="003231A3"/>
    <w:rsid w:val="00331F51"/>
    <w:rsid w:val="003324F2"/>
    <w:rsid w:val="00332BB9"/>
    <w:rsid w:val="00333E36"/>
    <w:rsid w:val="0033569E"/>
    <w:rsid w:val="00335A04"/>
    <w:rsid w:val="00340C0A"/>
    <w:rsid w:val="00350C3B"/>
    <w:rsid w:val="00351E22"/>
    <w:rsid w:val="00355AA6"/>
    <w:rsid w:val="00363403"/>
    <w:rsid w:val="00366553"/>
    <w:rsid w:val="0037437B"/>
    <w:rsid w:val="00386048"/>
    <w:rsid w:val="003A0B2B"/>
    <w:rsid w:val="003E05BD"/>
    <w:rsid w:val="003E2108"/>
    <w:rsid w:val="003F7B38"/>
    <w:rsid w:val="004139A5"/>
    <w:rsid w:val="0041507B"/>
    <w:rsid w:val="00425BF9"/>
    <w:rsid w:val="0043637C"/>
    <w:rsid w:val="00447127"/>
    <w:rsid w:val="00447396"/>
    <w:rsid w:val="00447D8F"/>
    <w:rsid w:val="00451FDC"/>
    <w:rsid w:val="004A3F35"/>
    <w:rsid w:val="004B13B3"/>
    <w:rsid w:val="004B7E88"/>
    <w:rsid w:val="004C5E10"/>
    <w:rsid w:val="004D1A63"/>
    <w:rsid w:val="004D1E02"/>
    <w:rsid w:val="004F18DF"/>
    <w:rsid w:val="0050519F"/>
    <w:rsid w:val="005161DD"/>
    <w:rsid w:val="00516230"/>
    <w:rsid w:val="00526AAD"/>
    <w:rsid w:val="00560566"/>
    <w:rsid w:val="005610C7"/>
    <w:rsid w:val="00563580"/>
    <w:rsid w:val="00565F89"/>
    <w:rsid w:val="0056711F"/>
    <w:rsid w:val="005726BF"/>
    <w:rsid w:val="00576CD0"/>
    <w:rsid w:val="00586591"/>
    <w:rsid w:val="0059563E"/>
    <w:rsid w:val="00597160"/>
    <w:rsid w:val="005B55AF"/>
    <w:rsid w:val="005C1D32"/>
    <w:rsid w:val="005D1A8B"/>
    <w:rsid w:val="005F601D"/>
    <w:rsid w:val="0061170A"/>
    <w:rsid w:val="00617A7C"/>
    <w:rsid w:val="00622E98"/>
    <w:rsid w:val="006550CE"/>
    <w:rsid w:val="00665AFA"/>
    <w:rsid w:val="00690644"/>
    <w:rsid w:val="006A5611"/>
    <w:rsid w:val="006B4664"/>
    <w:rsid w:val="006D76CA"/>
    <w:rsid w:val="006F5487"/>
    <w:rsid w:val="007017D1"/>
    <w:rsid w:val="00726269"/>
    <w:rsid w:val="00750362"/>
    <w:rsid w:val="007548FA"/>
    <w:rsid w:val="007572A6"/>
    <w:rsid w:val="0078629C"/>
    <w:rsid w:val="007A15D0"/>
    <w:rsid w:val="007A30E2"/>
    <w:rsid w:val="007C2664"/>
    <w:rsid w:val="007C5E5B"/>
    <w:rsid w:val="007F1F50"/>
    <w:rsid w:val="00800DB7"/>
    <w:rsid w:val="00810110"/>
    <w:rsid w:val="00811533"/>
    <w:rsid w:val="00812958"/>
    <w:rsid w:val="00813F62"/>
    <w:rsid w:val="00815E14"/>
    <w:rsid w:val="00817247"/>
    <w:rsid w:val="0081757C"/>
    <w:rsid w:val="00817731"/>
    <w:rsid w:val="008200FC"/>
    <w:rsid w:val="00830BEC"/>
    <w:rsid w:val="00840CD4"/>
    <w:rsid w:val="00844194"/>
    <w:rsid w:val="00847CEB"/>
    <w:rsid w:val="00852E0A"/>
    <w:rsid w:val="008652AA"/>
    <w:rsid w:val="00867F79"/>
    <w:rsid w:val="0087280D"/>
    <w:rsid w:val="00874F7B"/>
    <w:rsid w:val="0089626A"/>
    <w:rsid w:val="008974F7"/>
    <w:rsid w:val="008C461D"/>
    <w:rsid w:val="008D3AA4"/>
    <w:rsid w:val="008D4443"/>
    <w:rsid w:val="00904082"/>
    <w:rsid w:val="0091647E"/>
    <w:rsid w:val="00925480"/>
    <w:rsid w:val="00931CE2"/>
    <w:rsid w:val="0095677F"/>
    <w:rsid w:val="0096285A"/>
    <w:rsid w:val="00976A7D"/>
    <w:rsid w:val="009810DA"/>
    <w:rsid w:val="009911A6"/>
    <w:rsid w:val="00991E0C"/>
    <w:rsid w:val="009B4FA1"/>
    <w:rsid w:val="009C3EB5"/>
    <w:rsid w:val="009D6148"/>
    <w:rsid w:val="009E3A21"/>
    <w:rsid w:val="009F0B3E"/>
    <w:rsid w:val="009F2A01"/>
    <w:rsid w:val="00A03754"/>
    <w:rsid w:val="00A04DFF"/>
    <w:rsid w:val="00A222F4"/>
    <w:rsid w:val="00A2277E"/>
    <w:rsid w:val="00A32BE8"/>
    <w:rsid w:val="00A3362F"/>
    <w:rsid w:val="00A4173A"/>
    <w:rsid w:val="00A432FC"/>
    <w:rsid w:val="00A433E1"/>
    <w:rsid w:val="00A613EE"/>
    <w:rsid w:val="00A65E34"/>
    <w:rsid w:val="00A67495"/>
    <w:rsid w:val="00A8128B"/>
    <w:rsid w:val="00A876D1"/>
    <w:rsid w:val="00AA643D"/>
    <w:rsid w:val="00AB2E8D"/>
    <w:rsid w:val="00AD2804"/>
    <w:rsid w:val="00AE363D"/>
    <w:rsid w:val="00B02D18"/>
    <w:rsid w:val="00B1277F"/>
    <w:rsid w:val="00B133D2"/>
    <w:rsid w:val="00B14C1D"/>
    <w:rsid w:val="00B1555F"/>
    <w:rsid w:val="00B174EE"/>
    <w:rsid w:val="00B278F3"/>
    <w:rsid w:val="00B330E2"/>
    <w:rsid w:val="00B36E3E"/>
    <w:rsid w:val="00B52E1C"/>
    <w:rsid w:val="00B54707"/>
    <w:rsid w:val="00B57F89"/>
    <w:rsid w:val="00B60CD8"/>
    <w:rsid w:val="00B66DB5"/>
    <w:rsid w:val="00B702BC"/>
    <w:rsid w:val="00B7747D"/>
    <w:rsid w:val="00B906E8"/>
    <w:rsid w:val="00BA0504"/>
    <w:rsid w:val="00BA4F89"/>
    <w:rsid w:val="00BD41C1"/>
    <w:rsid w:val="00BF0356"/>
    <w:rsid w:val="00BF2949"/>
    <w:rsid w:val="00BF6C59"/>
    <w:rsid w:val="00BF6D5C"/>
    <w:rsid w:val="00C12915"/>
    <w:rsid w:val="00C245D0"/>
    <w:rsid w:val="00C271D1"/>
    <w:rsid w:val="00C27500"/>
    <w:rsid w:val="00C51EDD"/>
    <w:rsid w:val="00C52296"/>
    <w:rsid w:val="00C7693C"/>
    <w:rsid w:val="00C870B3"/>
    <w:rsid w:val="00CA5BBD"/>
    <w:rsid w:val="00CB2D54"/>
    <w:rsid w:val="00CD6A50"/>
    <w:rsid w:val="00CE4061"/>
    <w:rsid w:val="00CF24C0"/>
    <w:rsid w:val="00CF3ABA"/>
    <w:rsid w:val="00D00EFA"/>
    <w:rsid w:val="00D155DA"/>
    <w:rsid w:val="00D273C8"/>
    <w:rsid w:val="00D33661"/>
    <w:rsid w:val="00D3656C"/>
    <w:rsid w:val="00D50C96"/>
    <w:rsid w:val="00D56046"/>
    <w:rsid w:val="00D563FB"/>
    <w:rsid w:val="00D63B5B"/>
    <w:rsid w:val="00D6401F"/>
    <w:rsid w:val="00D73244"/>
    <w:rsid w:val="00D74109"/>
    <w:rsid w:val="00D76D97"/>
    <w:rsid w:val="00D81D9C"/>
    <w:rsid w:val="00D9097F"/>
    <w:rsid w:val="00DB5390"/>
    <w:rsid w:val="00DC4840"/>
    <w:rsid w:val="00DC56C4"/>
    <w:rsid w:val="00DD1F4B"/>
    <w:rsid w:val="00DD351C"/>
    <w:rsid w:val="00DD370F"/>
    <w:rsid w:val="00DD617B"/>
    <w:rsid w:val="00DE136E"/>
    <w:rsid w:val="00DE6A95"/>
    <w:rsid w:val="00E00870"/>
    <w:rsid w:val="00E02FFC"/>
    <w:rsid w:val="00E077AC"/>
    <w:rsid w:val="00E11DD7"/>
    <w:rsid w:val="00E37EEB"/>
    <w:rsid w:val="00E37FDC"/>
    <w:rsid w:val="00E44FB7"/>
    <w:rsid w:val="00E45888"/>
    <w:rsid w:val="00E50F4B"/>
    <w:rsid w:val="00E56BF6"/>
    <w:rsid w:val="00E661A8"/>
    <w:rsid w:val="00E7111D"/>
    <w:rsid w:val="00E77DA0"/>
    <w:rsid w:val="00E8346F"/>
    <w:rsid w:val="00E83F40"/>
    <w:rsid w:val="00E853BB"/>
    <w:rsid w:val="00E859BF"/>
    <w:rsid w:val="00EA0413"/>
    <w:rsid w:val="00EB0FD3"/>
    <w:rsid w:val="00ED519A"/>
    <w:rsid w:val="00EE0266"/>
    <w:rsid w:val="00EE75FC"/>
    <w:rsid w:val="00EF6568"/>
    <w:rsid w:val="00F15700"/>
    <w:rsid w:val="00F16562"/>
    <w:rsid w:val="00F248EA"/>
    <w:rsid w:val="00F27AC4"/>
    <w:rsid w:val="00F36173"/>
    <w:rsid w:val="00F44E25"/>
    <w:rsid w:val="00F60FD1"/>
    <w:rsid w:val="00F66506"/>
    <w:rsid w:val="00F83DF1"/>
    <w:rsid w:val="00F91FBC"/>
    <w:rsid w:val="00F946FF"/>
    <w:rsid w:val="00FA04FD"/>
    <w:rsid w:val="00FA15DB"/>
    <w:rsid w:val="00FA394B"/>
    <w:rsid w:val="00FA415D"/>
    <w:rsid w:val="00FA4678"/>
    <w:rsid w:val="00FA58C2"/>
    <w:rsid w:val="00FA74D7"/>
    <w:rsid w:val="00FA77B3"/>
    <w:rsid w:val="00FC5FB6"/>
    <w:rsid w:val="00FD472D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E6EA"/>
  <w15:docId w15:val="{B5C14E65-76F5-9D40-80E8-ABBB83E2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CFA"/>
  </w:style>
  <w:style w:type="paragraph" w:styleId="1">
    <w:name w:val="heading 1"/>
    <w:basedOn w:val="a"/>
    <w:link w:val="10"/>
    <w:uiPriority w:val="9"/>
    <w:qFormat/>
    <w:rsid w:val="001D2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D47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7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6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D0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D4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FD472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07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3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1103</Words>
  <Characters>7711</Characters>
  <Application>Microsoft Office Word</Application>
  <DocSecurity>0</DocSecurity>
  <Lines>132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Microsoft Office</cp:lastModifiedBy>
  <cp:revision>54</cp:revision>
  <dcterms:created xsi:type="dcterms:W3CDTF">2018-10-07T06:58:00Z</dcterms:created>
  <dcterms:modified xsi:type="dcterms:W3CDTF">2018-11-13T13:18:00Z</dcterms:modified>
</cp:coreProperties>
</file>