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AEB" w:rsidRPr="004A4446" w:rsidRDefault="00E35E08" w:rsidP="00C0109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4A4446">
        <w:rPr>
          <w:b/>
          <w:bCs/>
          <w:color w:val="000000"/>
        </w:rPr>
        <w:t xml:space="preserve">Развитие познавательно-речевых способностей дошкольников посредством игрового графического тренажера В.В. </w:t>
      </w:r>
      <w:proofErr w:type="spellStart"/>
      <w:r w:rsidRPr="004A4446">
        <w:rPr>
          <w:b/>
          <w:bCs/>
          <w:color w:val="000000"/>
        </w:rPr>
        <w:t>Воскобовича</w:t>
      </w:r>
      <w:proofErr w:type="spellEnd"/>
      <w:r w:rsidRPr="004A4446">
        <w:rPr>
          <w:b/>
          <w:bCs/>
          <w:color w:val="000000"/>
        </w:rPr>
        <w:t xml:space="preserve"> «</w:t>
      </w:r>
      <w:proofErr w:type="spellStart"/>
      <w:r w:rsidRPr="004A4446">
        <w:rPr>
          <w:b/>
          <w:bCs/>
          <w:color w:val="000000"/>
        </w:rPr>
        <w:t>Игровизор</w:t>
      </w:r>
      <w:proofErr w:type="spellEnd"/>
      <w:r w:rsidRPr="004A4446">
        <w:rPr>
          <w:b/>
          <w:bCs/>
          <w:color w:val="000000"/>
        </w:rPr>
        <w:t>»</w:t>
      </w:r>
    </w:p>
    <w:p w:rsidR="001E6AEB" w:rsidRDefault="004A4446" w:rsidP="00C01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446">
        <w:rPr>
          <w:rFonts w:ascii="Times New Roman" w:hAnsi="Times New Roman" w:cs="Times New Roman"/>
          <w:b/>
          <w:sz w:val="24"/>
          <w:szCs w:val="24"/>
        </w:rPr>
        <w:t xml:space="preserve">Выступление на семинаре-практикуме при методическом совете учителей-логопедов </w:t>
      </w:r>
      <w:r w:rsidR="000B1D8C">
        <w:rPr>
          <w:rFonts w:ascii="Times New Roman" w:hAnsi="Times New Roman" w:cs="Times New Roman"/>
          <w:b/>
          <w:sz w:val="24"/>
          <w:szCs w:val="24"/>
        </w:rPr>
        <w:t>дошкольных образовательных учреждений</w:t>
      </w:r>
      <w:r w:rsidRPr="004A4446">
        <w:rPr>
          <w:rFonts w:ascii="Times New Roman" w:hAnsi="Times New Roman" w:cs="Times New Roman"/>
          <w:b/>
          <w:sz w:val="24"/>
          <w:szCs w:val="24"/>
        </w:rPr>
        <w:t xml:space="preserve"> г. Тамбова</w:t>
      </w:r>
      <w:r w:rsidR="00C0109D">
        <w:rPr>
          <w:rFonts w:ascii="Times New Roman" w:hAnsi="Times New Roman" w:cs="Times New Roman"/>
          <w:b/>
          <w:sz w:val="24"/>
          <w:szCs w:val="24"/>
        </w:rPr>
        <w:t>.</w:t>
      </w:r>
    </w:p>
    <w:p w:rsidR="00C0109D" w:rsidRDefault="00C0109D" w:rsidP="00C01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24.10.2019</w:t>
      </w:r>
    </w:p>
    <w:p w:rsidR="00C0109D" w:rsidRPr="000B1D8C" w:rsidRDefault="00C0109D" w:rsidP="00C01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7412D" w:rsidRPr="0047412D" w:rsidRDefault="0047412D" w:rsidP="00C01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7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Чертилина</w:t>
      </w:r>
      <w:proofErr w:type="spellEnd"/>
      <w:r w:rsidRPr="0047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</w:t>
      </w:r>
    </w:p>
    <w:p w:rsidR="0047412D" w:rsidRPr="0047412D" w:rsidRDefault="0047412D" w:rsidP="00C01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учитель-логопед </w:t>
      </w:r>
      <w:r w:rsidR="00E35E08" w:rsidRPr="0047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«Детский сад «Белочка»</w:t>
      </w:r>
    </w:p>
    <w:p w:rsidR="001E6AEB" w:rsidRPr="0047412D" w:rsidRDefault="0047412D" w:rsidP="00C010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Тамбов</w:t>
      </w:r>
      <w:r w:rsidR="00E35E08" w:rsidRPr="00474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57B0A" w:rsidRPr="000B1D8C" w:rsidRDefault="00D30387" w:rsidP="000B1D8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B1D8C">
        <w:rPr>
          <w:b/>
          <w:color w:val="000000" w:themeColor="text1"/>
        </w:rPr>
        <w:t>«</w:t>
      </w:r>
      <w:proofErr w:type="spellStart"/>
      <w:r w:rsidRPr="000B1D8C">
        <w:rPr>
          <w:b/>
          <w:color w:val="000000" w:themeColor="text1"/>
        </w:rPr>
        <w:t>Игровизор</w:t>
      </w:r>
      <w:proofErr w:type="spellEnd"/>
      <w:r w:rsidRPr="000B1D8C">
        <w:rPr>
          <w:b/>
          <w:color w:val="000000" w:themeColor="text1"/>
        </w:rPr>
        <w:t xml:space="preserve">» - </w:t>
      </w:r>
      <w:r w:rsidR="00943AC6" w:rsidRPr="000B1D8C">
        <w:rPr>
          <w:color w:val="000000" w:themeColor="text1"/>
        </w:rPr>
        <w:t>универсальный</w:t>
      </w:r>
      <w:r w:rsidR="00EB6FF1" w:rsidRPr="000B1D8C">
        <w:rPr>
          <w:color w:val="000000" w:themeColor="text1"/>
        </w:rPr>
        <w:t xml:space="preserve"> графический тренажер, </w:t>
      </w:r>
      <w:r w:rsidR="00943AC6" w:rsidRPr="000B1D8C">
        <w:rPr>
          <w:color w:val="000000" w:themeColor="text1"/>
        </w:rPr>
        <w:t xml:space="preserve">производства </w:t>
      </w:r>
      <w:r w:rsidR="00F57B0A" w:rsidRPr="000B1D8C">
        <w:rPr>
          <w:color w:val="000000" w:themeColor="text1"/>
        </w:rPr>
        <w:t>петербуржской</w:t>
      </w:r>
      <w:r w:rsidR="00943AC6" w:rsidRPr="000B1D8C">
        <w:rPr>
          <w:color w:val="000000" w:themeColor="text1"/>
        </w:rPr>
        <w:t xml:space="preserve"> компании «Развивающие игры Вячеслава Вадимовича </w:t>
      </w:r>
      <w:proofErr w:type="spellStart"/>
      <w:r w:rsidR="00943AC6" w:rsidRPr="000B1D8C">
        <w:rPr>
          <w:color w:val="000000" w:themeColor="text1"/>
        </w:rPr>
        <w:t>Воскобовича</w:t>
      </w:r>
      <w:proofErr w:type="spellEnd"/>
      <w:r w:rsidR="00943AC6" w:rsidRPr="000B1D8C">
        <w:rPr>
          <w:color w:val="000000" w:themeColor="text1"/>
        </w:rPr>
        <w:t>»</w:t>
      </w:r>
      <w:r w:rsidR="00F57B0A" w:rsidRPr="000B1D8C">
        <w:rPr>
          <w:color w:val="000000" w:themeColor="text1"/>
        </w:rPr>
        <w:t>, предназначенны</w:t>
      </w:r>
      <w:r w:rsidR="00943AC6" w:rsidRPr="000B1D8C">
        <w:rPr>
          <w:color w:val="000000" w:themeColor="text1"/>
        </w:rPr>
        <w:t xml:space="preserve">й для </w:t>
      </w:r>
      <w:r w:rsidR="00F57B0A" w:rsidRPr="000B1D8C">
        <w:rPr>
          <w:color w:val="000000" w:themeColor="text1"/>
        </w:rPr>
        <w:t>детей в возрасте от 3 до 11 лет, в том числе и для детей с особенностями в развитии.</w:t>
      </w:r>
    </w:p>
    <w:p w:rsidR="00F57B0A" w:rsidRPr="000B1D8C" w:rsidRDefault="00F57B0A" w:rsidP="000B1D8C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0B1D8C">
        <w:rPr>
          <w:color w:val="000000" w:themeColor="text1"/>
        </w:rPr>
        <w:t>Игровизор</w:t>
      </w:r>
      <w:proofErr w:type="spellEnd"/>
      <w:r w:rsidRPr="000B1D8C">
        <w:rPr>
          <w:color w:val="000000" w:themeColor="text1"/>
        </w:rPr>
        <w:t xml:space="preserve"> позволяет решать многочисленные развивающие и учебные задачи, в том числе обучать основам математики и грамоты.</w:t>
      </w:r>
    </w:p>
    <w:p w:rsidR="00793BA7" w:rsidRPr="000B1D8C" w:rsidRDefault="008C7925" w:rsidP="000B1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самом названии заложен главный смысл этого пособия - «Игра», важнейшее средство для подачи, совершенствования и закрепления знаний дошкольников.</w:t>
      </w:r>
      <w:r w:rsidR="00CA4B09"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Игры или игровые упражнения обеспечивают заинтересованное восприятие детьми изучаемого материала и привлекают их к овладению новым знанием. Игра помогает сконцентрировать внимание детей, позволяет сделать более доступными сложные задачи обучения</w:t>
      </w:r>
      <w:r w:rsidR="00F57B0A"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93BA7" w:rsidRPr="000B1D8C" w:rsidRDefault="00793BA7" w:rsidP="000B1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B1D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набор входит:</w:t>
      </w:r>
    </w:p>
    <w:p w:rsidR="000D1AA2" w:rsidRPr="000B1D8C" w:rsidRDefault="00793BA7" w:rsidP="000B1D8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игровое поле – </w:t>
      </w:r>
      <w:r w:rsidR="000D1AA2"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представляет собой два скрепленных пружиной «листа» формата А4. Первый лист - ламинированный картон, расчерченный в клетку. На верхних и нижних углах листа расположены животные, для лучшего ориентирования на листе: левый верхний угол - </w:t>
      </w:r>
      <w:r w:rsidR="000D1AA2" w:rsidRPr="000B1D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лев</w:t>
      </w:r>
      <w:r w:rsidR="000D1AA2"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левый нижний угол - </w:t>
      </w:r>
      <w:r w:rsidR="000D1AA2" w:rsidRPr="000B1D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лань</w:t>
      </w:r>
      <w:r w:rsidR="000D1AA2"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правый верхний угол - </w:t>
      </w:r>
      <w:r w:rsidR="000D1AA2" w:rsidRPr="000B1D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павлин</w:t>
      </w:r>
      <w:r w:rsidR="000D1AA2"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правый нижний угол - </w:t>
      </w:r>
      <w:r w:rsidR="000D1AA2" w:rsidRPr="000B1D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пони</w:t>
      </w:r>
      <w:r w:rsidR="000D1AA2"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Второй лист - прозрачный пластик, по которому ребен</w:t>
      </w:r>
      <w:r w:rsidR="00F57B0A"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 выполняет задания</w:t>
      </w:r>
      <w:r w:rsidR="000D1AA2"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93BA7" w:rsidRPr="000B1D8C" w:rsidRDefault="00793BA7" w:rsidP="000B1D8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маркер на водной основе, с помощью которого легко наносятся изображения и рисунки, которые легко удаляются салфеткой;</w:t>
      </w:r>
    </w:p>
    <w:p w:rsidR="00493818" w:rsidRPr="000B1D8C" w:rsidRDefault="00793BA7" w:rsidP="000B1D8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методических пособий – приложения к «</w:t>
      </w:r>
      <w:proofErr w:type="spellStart"/>
      <w:r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Игровизору</w:t>
      </w:r>
      <w:proofErr w:type="spellEnd"/>
      <w:r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на математическое, речевое развитие, знакомство с предметным миром и трудом взрослых, экологическое образование, для педагогической и психологической диагностики.</w:t>
      </w:r>
    </w:p>
    <w:p w:rsidR="00493818" w:rsidRPr="000B1D8C" w:rsidRDefault="00793BA7" w:rsidP="000B1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Ребёнок вкладывает лист игрового задания в папку под прозрачный экран и выполняет задания маркером. Лёгкое удаление изображения с помощью салфетки позволяет многократно использовать листы игровых заданий.</w:t>
      </w:r>
    </w:p>
    <w:p w:rsidR="00793BA7" w:rsidRPr="000B1D8C" w:rsidRDefault="008C7925" w:rsidP="000B1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играх с интеллектуальным тренажером развивается мелкая моторика руки, точность движений, происходит подготовка руки к письму. Они способствуют развитию интеллектуальной культуры, умению учиться: принимать учебную задачу, находить пути ее решения, контролировать себя в процессе работы, достигать результата. Ребенок, выполняя задания, может оценить результат и легко исправить ошибку.</w:t>
      </w:r>
    </w:p>
    <w:p w:rsidR="000871C7" w:rsidRPr="000B1D8C" w:rsidRDefault="000871C7" w:rsidP="000B1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D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Отметим явные плюсы пособия:</w:t>
      </w:r>
    </w:p>
    <w:p w:rsidR="00547295" w:rsidRPr="000B1D8C" w:rsidRDefault="00547295" w:rsidP="000B1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0871C7"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никальность «</w:t>
      </w:r>
      <w:proofErr w:type="spellStart"/>
      <w:r w:rsidR="000871C7"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Игровизора</w:t>
      </w:r>
      <w:proofErr w:type="spellEnd"/>
      <w:r w:rsidR="000871C7"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состоит в его</w:t>
      </w:r>
      <w:r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871C7" w:rsidRPr="000B1D8C" w:rsidRDefault="000871C7" w:rsidP="000B1D8C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многофункциональности (один лист тренажера решает несколько образовательных задач),</w:t>
      </w:r>
    </w:p>
    <w:p w:rsidR="000871C7" w:rsidRPr="000B1D8C" w:rsidRDefault="000871C7" w:rsidP="000B1D8C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экономичности (листы с заданиями используются многократно),</w:t>
      </w:r>
    </w:p>
    <w:p w:rsidR="000871C7" w:rsidRPr="000B1D8C" w:rsidRDefault="000871C7" w:rsidP="000B1D8C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вариативности (неограниченное количество приложений с заданиями),</w:t>
      </w:r>
    </w:p>
    <w:p w:rsidR="000871C7" w:rsidRPr="000B1D8C" w:rsidRDefault="000871C7" w:rsidP="000B1D8C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возможности самоконтроля самим ребенком.</w:t>
      </w:r>
    </w:p>
    <w:p w:rsidR="000871C7" w:rsidRPr="000B1D8C" w:rsidRDefault="000871C7" w:rsidP="000B1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D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ВАЖНО:</w:t>
      </w:r>
      <w:r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пособие создает ребенку ситуацию успеха (всегда можно исправить ошибку!)</w:t>
      </w:r>
      <w:r w:rsidR="00CA4B09"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spellStart"/>
      <w:r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Игровизор</w:t>
      </w:r>
      <w:proofErr w:type="spellEnd"/>
      <w:r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можно использовать с младшей группы детского сада и до </w:t>
      </w:r>
      <w:r w:rsidR="00CA4B09"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подготовительной к школе группы.</w:t>
      </w:r>
    </w:p>
    <w:p w:rsidR="000871C7" w:rsidRPr="000B1D8C" w:rsidRDefault="000871C7" w:rsidP="000B1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 работе с «</w:t>
      </w:r>
      <w:proofErr w:type="spellStart"/>
      <w:r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Игровизором</w:t>
      </w:r>
      <w:proofErr w:type="spellEnd"/>
      <w:r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используются приложения </w:t>
      </w:r>
      <w:proofErr w:type="spellStart"/>
      <w:r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Воскобовича</w:t>
      </w:r>
      <w:proofErr w:type="spellEnd"/>
      <w:r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которые имеют различные образовательные цели:</w:t>
      </w:r>
    </w:p>
    <w:p w:rsidR="00CB4722" w:rsidRPr="000B1D8C" w:rsidRDefault="00493818" w:rsidP="000B1D8C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D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Игровой калейдоскоп</w:t>
      </w:r>
      <w:r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(для детей 3-8 лет). </w:t>
      </w:r>
      <w:r w:rsidR="00E51FB0"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Сборник Игровой калейдоскоп 1 </w:t>
      </w:r>
      <w:proofErr w:type="gramStart"/>
      <w:r w:rsidR="00E51FB0"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это</w:t>
      </w:r>
      <w:proofErr w:type="gramEnd"/>
      <w:r w:rsidR="00E51FB0"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несколько игр в одном пособии. Особенностью этого альбома являются проверочные (контрольные листы). Они вынимаются из альбома и используются как для проверки правильности выполнения заданий. Каждый игровой лист сопровождается персонажем, что позволяет оживлять игры сказками</w:t>
      </w:r>
      <w:r w:rsidR="00CB4722"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51FB0"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47295" w:rsidRPr="000B1D8C" w:rsidRDefault="00547295" w:rsidP="000B1D8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B1D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Лист 1. На листе 1 представлены два варианта заданий: слева от пунктирной линии расположены задания на повторение фигур, справа – на симметричное отображение. Инструкция: посмотри на рисунок № 1 и повтори свой рисунок по образцу; посмотри на рисунок № 2 и отобрази точно такой же рисунок, как на образце.</w:t>
      </w:r>
    </w:p>
    <w:p w:rsidR="00D30387" w:rsidRPr="000B1D8C" w:rsidRDefault="00D30387" w:rsidP="000B1D8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D30387" w:rsidRPr="000B1D8C" w:rsidRDefault="00493818" w:rsidP="000B1D8C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D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Лабиринты цифр</w:t>
      </w:r>
      <w:r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(для детей 3-6 лет). Отгадывай логические загадки, знакомься с цифрами, обводи их на «</w:t>
      </w:r>
      <w:proofErr w:type="spellStart"/>
      <w:r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</w:t>
      </w:r>
      <w:r w:rsidR="00E51FB0"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визоре</w:t>
      </w:r>
      <w:proofErr w:type="spellEnd"/>
      <w:r w:rsidR="00E51FB0"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и готовь руку к письму.</w:t>
      </w:r>
    </w:p>
    <w:p w:rsidR="009C180D" w:rsidRPr="000B1D8C" w:rsidRDefault="009C180D" w:rsidP="000B1D8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B1D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Лист 1. «Добро пожаловать».</w:t>
      </w:r>
    </w:p>
    <w:p w:rsidR="009C180D" w:rsidRPr="000B1D8C" w:rsidRDefault="009C180D" w:rsidP="000B1D8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B1D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Выполняя игровые задания, ребенок не только тренирует мышление, внимание и память, но и учится соотносить цифру с количеством предметов. Игра с лабиринтами – это поиск пути от «цифры-образа» (Ежик Единичка, Зайка Двойка) до «Цифры-знака» через соответствующее количество предметов. Инструкция: для Ежика Единички во дворце приготовлена комната с номером 1, а для Зайки Двойки – с номером 2. Давай проведем гостей по лабиринту! Путь от Ежика Единички до комнаты 1 должен пройти через единичные предметы (зайка, флажок, зонтик). Аналогично с другими цифрами.</w:t>
      </w:r>
    </w:p>
    <w:p w:rsidR="00D30387" w:rsidRPr="000B1D8C" w:rsidRDefault="00D30387" w:rsidP="000B1D8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9C180D" w:rsidRPr="000B1D8C" w:rsidRDefault="00493818" w:rsidP="000B1D8C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D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Лабиринты букв: гласные </w:t>
      </w:r>
      <w:r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(для детей 3-8 лет). Ищи выход из лабиринта и попутно составляй слова с гласными буквами. Обводи буквы и читай слова. Игра готовит руку ребенка к письму, знакомит его с буквами, развивает интелле</w:t>
      </w:r>
      <w:r w:rsidR="00E51FB0"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 и первые навыки чтения.</w:t>
      </w:r>
    </w:p>
    <w:p w:rsidR="009C180D" w:rsidRPr="000B1D8C" w:rsidRDefault="002B59A5" w:rsidP="000B1D8C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B1D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Инструкция. У каждого из моих друзей-шутов есть свой лабиринт. Мы с тобой прокатимся по лабиринту Арлекина. Все прохождения начинаются с домика-стрелочки. </w:t>
      </w:r>
    </w:p>
    <w:p w:rsidR="002B59A5" w:rsidRPr="000B1D8C" w:rsidRDefault="002B59A5" w:rsidP="000B1D8C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B1D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Пройдем к </w:t>
      </w:r>
      <w:proofErr w:type="spellStart"/>
      <w:r w:rsidRPr="000B1D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Арлекино</w:t>
      </w:r>
      <w:proofErr w:type="spellEnd"/>
      <w:r w:rsidRPr="000B1D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не зацепив ни одной бусинки с буквами.</w:t>
      </w:r>
    </w:p>
    <w:p w:rsidR="002B59A5" w:rsidRPr="000B1D8C" w:rsidRDefault="002B59A5" w:rsidP="000B1D8C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B1D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А теперь снова пойдем к </w:t>
      </w:r>
      <w:proofErr w:type="spellStart"/>
      <w:r w:rsidRPr="000B1D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Арлекино</w:t>
      </w:r>
      <w:proofErr w:type="spellEnd"/>
      <w:r w:rsidRPr="000B1D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, но через букву А.</w:t>
      </w:r>
    </w:p>
    <w:p w:rsidR="002B59A5" w:rsidRPr="000B1D8C" w:rsidRDefault="002B59A5" w:rsidP="000B1D8C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B1D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Идем к картинке Аня, не зацепив ни одной бусинки.</w:t>
      </w:r>
    </w:p>
    <w:p w:rsidR="00D30387" w:rsidRPr="000B1D8C" w:rsidRDefault="002B59A5" w:rsidP="000B1D8C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B1D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Идем к картинке Аня через буквы А, Н, Я – собираем по бусинкам слово АНЯ. Затем также к картинке АСТРА.</w:t>
      </w:r>
    </w:p>
    <w:p w:rsidR="000B1D8C" w:rsidRPr="000B1D8C" w:rsidRDefault="000B1D8C" w:rsidP="000B1D8C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51FB0" w:rsidRPr="000B1D8C" w:rsidRDefault="00493818" w:rsidP="000B1D8C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D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Лабиринты букв: согласные</w:t>
      </w:r>
      <w:r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(для детей 4-8 лет). Книга, аналогичная предыдущей, но с согласными звуками. </w:t>
      </w:r>
      <w:r w:rsidR="00E51FB0"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Задания несколько сложнее.</w:t>
      </w:r>
    </w:p>
    <w:p w:rsidR="0026632A" w:rsidRPr="000B1D8C" w:rsidRDefault="0026632A" w:rsidP="000B1D8C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B1D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Пройди к главной букве лабиринта, не задевая «бусинки» с буквами.</w:t>
      </w:r>
    </w:p>
    <w:p w:rsidR="00D30387" w:rsidRDefault="0026632A" w:rsidP="000B1D8C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B1D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Пройди к главной букве лабиринта, через «бусинку» или «бусинки» с этой же буквой.</w:t>
      </w:r>
    </w:p>
    <w:p w:rsidR="000B1D8C" w:rsidRPr="000B1D8C" w:rsidRDefault="000B1D8C" w:rsidP="000B1D8C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E51FB0" w:rsidRPr="000B1D8C" w:rsidRDefault="00493818" w:rsidP="000B1D8C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1D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Катя, Рыжик и Рыбка</w:t>
      </w:r>
      <w:r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(для детей 4-7 лет). Отправляйся в гости к девочке Кате и вместе с ней реши у</w:t>
      </w:r>
      <w:r w:rsidR="00E51FB0"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влекательные логические задачи.</w:t>
      </w:r>
    </w:p>
    <w:p w:rsidR="00E51FB0" w:rsidRPr="000B1D8C" w:rsidRDefault="005030F2" w:rsidP="000B1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B1D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Жила-была девочка Катя. Когда Кате исполнилось 5 лет, первыми ее поздравили папа, мама, бабушка, дедушка и старший брат. Папа подарил Кате альбом для фотографий. Мама – куклу в картонной коробке. Бабушка – большой мяч. Дедушка – парусник с моторчиком. А старший брат – аквариум с рыбкой.</w:t>
      </w:r>
    </w:p>
    <w:p w:rsidR="005030F2" w:rsidRPr="000B1D8C" w:rsidRDefault="005030F2" w:rsidP="000B1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0B1D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Вспомни, что подарили Кате взрослые? Сосчитай, сколько подарков сделали взрослые. Найди подарки и каждый отметить точкой, соединяя каждый из них с геометрической фигурой. Обведи фигуру (фигуры) по контуру и заштрихуй.</w:t>
      </w:r>
    </w:p>
    <w:p w:rsidR="000871C7" w:rsidRPr="000B1D8C" w:rsidRDefault="000871C7" w:rsidP="000B1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Игровизор</w:t>
      </w:r>
      <w:proofErr w:type="spellEnd"/>
      <w:r w:rsidRPr="000B1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применяется как в ходе НОД, так и в самостоятельной деятельности детей, совместной деятельности детей и взрослого и для индивидуальной работы.</w:t>
      </w:r>
    </w:p>
    <w:p w:rsidR="00EB6FF1" w:rsidRPr="000B1D8C" w:rsidRDefault="005030F2" w:rsidP="000B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B1D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>Таким образом</w:t>
      </w:r>
      <w:r w:rsidRPr="000B1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EB6FF1" w:rsidRPr="000B1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proofErr w:type="spellStart"/>
      <w:r w:rsidR="00EB6FF1" w:rsidRPr="000B1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Игровизор</w:t>
      </w:r>
      <w:proofErr w:type="spellEnd"/>
      <w:r w:rsidR="00EB6FF1" w:rsidRPr="000B1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- необыкновенное пособие, которые соответствуют современным требованиям в развитии дошкольника.</w:t>
      </w:r>
    </w:p>
    <w:p w:rsidR="00EB6FF1" w:rsidRPr="000B1D8C" w:rsidRDefault="00EB6FF1" w:rsidP="000B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B1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Его простота, незатейливость, большие возможности в плане решения </w:t>
      </w:r>
      <w:r w:rsidR="00BA3671" w:rsidRPr="000B1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коррекцион</w:t>
      </w:r>
      <w:r w:rsidRPr="000B1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ных и образовательных задач неоценимы в работе с детьми. Игра подобного рода психологически комфортна.</w:t>
      </w:r>
    </w:p>
    <w:p w:rsidR="00D30387" w:rsidRPr="000B1D8C" w:rsidRDefault="000B1D8C" w:rsidP="000B1D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B1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Ребенок штрихует</w:t>
      </w:r>
      <w:r w:rsidR="00EB6FF1" w:rsidRPr="000B1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рисует, пишет, экспериментирует, творит, не нанося ущерба себе и игрушке. Игра мобильна, многофункциональна, увлекательна для детей. Выполняя задания на «</w:t>
      </w:r>
      <w:proofErr w:type="spellStart"/>
      <w:r w:rsidR="00EB6FF1" w:rsidRPr="000B1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Игровизоре</w:t>
      </w:r>
      <w:proofErr w:type="spellEnd"/>
      <w:r w:rsidR="00EB6FF1" w:rsidRPr="000B1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», дети становятся раскрепощенными, уверенными в себе, подготовленными к обучению в школе.</w:t>
      </w:r>
      <w:r w:rsidR="002B5462" w:rsidRPr="000B1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игре можно использовать заранее подготовленные картинки и задания, направленные на дифференциацию, автоматизацию поставленных звуков. Данный тренажер может оказать посильную помощь в работе учителя-логопеда с дошкольниками, имеющими нарушения в речевом развитии.</w:t>
      </w:r>
    </w:p>
    <w:p w:rsidR="0047412D" w:rsidRPr="000B1D8C" w:rsidRDefault="0047412D" w:rsidP="000B1D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4D7AD6" w:rsidRPr="000B1D8C" w:rsidRDefault="004D7AD6" w:rsidP="000B1D8C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B1D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Список использованн</w:t>
      </w:r>
      <w:r w:rsidR="0047412D" w:rsidRPr="000B1D8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ых источников</w:t>
      </w:r>
    </w:p>
    <w:p w:rsidR="004D7AD6" w:rsidRPr="000B1D8C" w:rsidRDefault="004D7AD6" w:rsidP="000B1D8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B1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Официальный сайт «Развивающие игры В.В. </w:t>
      </w:r>
      <w:proofErr w:type="spellStart"/>
      <w:r w:rsidRPr="000B1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Воскобовича</w:t>
      </w:r>
      <w:proofErr w:type="spellEnd"/>
      <w:r w:rsidRPr="000B1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https://geokont.ru/</w:t>
      </w:r>
    </w:p>
    <w:p w:rsidR="004D7AD6" w:rsidRPr="000B1D8C" w:rsidRDefault="004D7AD6" w:rsidP="000B1D8C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B1D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https://my-shop.ru/</w:t>
      </w:r>
    </w:p>
    <w:sectPr w:rsidR="004D7AD6" w:rsidRPr="000B1D8C" w:rsidSect="000B1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7CD8"/>
    <w:multiLevelType w:val="hybridMultilevel"/>
    <w:tmpl w:val="64A47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CD5F85"/>
    <w:multiLevelType w:val="hybridMultilevel"/>
    <w:tmpl w:val="081A493E"/>
    <w:lvl w:ilvl="0" w:tplc="894CC75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1CAA57CA"/>
    <w:multiLevelType w:val="hybridMultilevel"/>
    <w:tmpl w:val="328C9D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B27329"/>
    <w:multiLevelType w:val="multilevel"/>
    <w:tmpl w:val="99CE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83F58"/>
    <w:multiLevelType w:val="multilevel"/>
    <w:tmpl w:val="95E87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275F77"/>
    <w:multiLevelType w:val="multilevel"/>
    <w:tmpl w:val="4DEE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C2576B"/>
    <w:multiLevelType w:val="hybridMultilevel"/>
    <w:tmpl w:val="CD6660B2"/>
    <w:lvl w:ilvl="0" w:tplc="15747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E40315"/>
    <w:multiLevelType w:val="multilevel"/>
    <w:tmpl w:val="DB46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630BB8"/>
    <w:multiLevelType w:val="multilevel"/>
    <w:tmpl w:val="94620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D3246D"/>
    <w:multiLevelType w:val="hybridMultilevel"/>
    <w:tmpl w:val="44B8BC2C"/>
    <w:lvl w:ilvl="0" w:tplc="679AF93C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 w15:restartNumberingAfterBreak="0">
    <w:nsid w:val="6C1C4DEC"/>
    <w:multiLevelType w:val="hybridMultilevel"/>
    <w:tmpl w:val="26DAFD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97C4FC0"/>
    <w:multiLevelType w:val="multilevel"/>
    <w:tmpl w:val="8004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7"/>
  </w:num>
  <w:num w:numId="6">
    <w:abstractNumId w:val="5"/>
  </w:num>
  <w:num w:numId="7">
    <w:abstractNumId w:val="10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C09"/>
    <w:rsid w:val="000871C7"/>
    <w:rsid w:val="000B1D8C"/>
    <w:rsid w:val="000D1AA2"/>
    <w:rsid w:val="001E6AEB"/>
    <w:rsid w:val="0026632A"/>
    <w:rsid w:val="002B5462"/>
    <w:rsid w:val="002B59A5"/>
    <w:rsid w:val="003727E8"/>
    <w:rsid w:val="0047412D"/>
    <w:rsid w:val="00493818"/>
    <w:rsid w:val="004A4446"/>
    <w:rsid w:val="004D7AD6"/>
    <w:rsid w:val="005030F2"/>
    <w:rsid w:val="00547295"/>
    <w:rsid w:val="005A2943"/>
    <w:rsid w:val="00793BA7"/>
    <w:rsid w:val="008555A9"/>
    <w:rsid w:val="008C7925"/>
    <w:rsid w:val="00943AC6"/>
    <w:rsid w:val="009C180D"/>
    <w:rsid w:val="009D5126"/>
    <w:rsid w:val="009E7D4A"/>
    <w:rsid w:val="00BA3671"/>
    <w:rsid w:val="00C0109D"/>
    <w:rsid w:val="00C92206"/>
    <w:rsid w:val="00CA4B09"/>
    <w:rsid w:val="00CB4722"/>
    <w:rsid w:val="00CF6BE8"/>
    <w:rsid w:val="00D141B8"/>
    <w:rsid w:val="00D30387"/>
    <w:rsid w:val="00D56676"/>
    <w:rsid w:val="00E02C09"/>
    <w:rsid w:val="00E35E08"/>
    <w:rsid w:val="00E51FB0"/>
    <w:rsid w:val="00EB6FF1"/>
    <w:rsid w:val="00F5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27CC"/>
  <w15:docId w15:val="{89E24A85-E328-8743-99A9-BBEFC825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1C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E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51FB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51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0646">
          <w:marLeft w:val="0"/>
          <w:marRight w:val="0"/>
          <w:marTop w:val="0"/>
          <w:marBottom w:val="450"/>
          <w:divBdr>
            <w:top w:val="single" w:sz="6" w:space="10" w:color="FF3300"/>
            <w:left w:val="single" w:sz="6" w:space="10" w:color="FF3300"/>
            <w:bottom w:val="single" w:sz="6" w:space="10" w:color="FF3300"/>
            <w:right w:val="single" w:sz="6" w:space="10" w:color="FF3300"/>
          </w:divBdr>
          <w:divsChild>
            <w:div w:id="462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265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58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4172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27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0614">
              <w:marLeft w:val="0"/>
              <w:marRight w:val="0"/>
              <w:marTop w:val="0"/>
              <w:marBottom w:val="0"/>
              <w:divBdr>
                <w:top w:val="single" w:sz="6" w:space="15" w:color="C0C0C0"/>
                <w:left w:val="single" w:sz="6" w:space="31" w:color="C0C0C0"/>
                <w:bottom w:val="single" w:sz="6" w:space="15" w:color="C0C0C0"/>
                <w:right w:val="single" w:sz="6" w:space="31" w:color="C0C0C0"/>
              </w:divBdr>
              <w:divsChild>
                <w:div w:id="1436827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091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Microsoft Office</cp:lastModifiedBy>
  <cp:revision>12</cp:revision>
  <dcterms:created xsi:type="dcterms:W3CDTF">2019-09-16T17:00:00Z</dcterms:created>
  <dcterms:modified xsi:type="dcterms:W3CDTF">2019-10-29T13:39:00Z</dcterms:modified>
</cp:coreProperties>
</file>