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73" w:rsidRDefault="00A87273" w:rsidP="00584F2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273" w:rsidRPr="00A87273" w:rsidRDefault="00A87273" w:rsidP="00610F9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87273">
        <w:rPr>
          <w:b/>
          <w:bCs/>
        </w:rPr>
        <w:t xml:space="preserve">Применение </w:t>
      </w:r>
      <w:r w:rsidR="002A017F">
        <w:rPr>
          <w:b/>
          <w:bCs/>
        </w:rPr>
        <w:t>технологии режиссёрской игры в</w:t>
      </w:r>
      <w:r w:rsidRPr="00A87273">
        <w:rPr>
          <w:b/>
          <w:bCs/>
        </w:rPr>
        <w:t xml:space="preserve"> работе с детьми,</w:t>
      </w:r>
    </w:p>
    <w:p w:rsidR="00A87273" w:rsidRPr="00A87273" w:rsidRDefault="00A87273" w:rsidP="00610F9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87273">
        <w:rPr>
          <w:b/>
          <w:bCs/>
        </w:rPr>
        <w:t>имеющими аффективные проявления</w:t>
      </w:r>
      <w:r w:rsidR="00B64028">
        <w:rPr>
          <w:b/>
          <w:bCs/>
        </w:rPr>
        <w:t>.</w:t>
      </w:r>
    </w:p>
    <w:p w:rsidR="00A87273" w:rsidRDefault="00A87273" w:rsidP="00610F9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Выступление на методическом объединении педагогов-психологов г. Тамбова </w:t>
      </w:r>
    </w:p>
    <w:p w:rsidR="00A87273" w:rsidRDefault="00A87273" w:rsidP="00610F9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25.01.2019</w:t>
      </w:r>
    </w:p>
    <w:p w:rsidR="00A87273" w:rsidRDefault="00A87273" w:rsidP="0061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73" w:rsidRDefault="00A87273" w:rsidP="00610F91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Черкасова Т.В.</w:t>
      </w:r>
    </w:p>
    <w:p w:rsidR="00A87273" w:rsidRDefault="00A87273" w:rsidP="00610F91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педагог-психолог МБДОУ «Детский сад № 25  «Журавлик»</w:t>
      </w:r>
    </w:p>
    <w:p w:rsidR="00A87273" w:rsidRDefault="00A87273" w:rsidP="00610F91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г. Тамбов</w:t>
      </w:r>
    </w:p>
    <w:p w:rsidR="00A87273" w:rsidRPr="00A82DE1" w:rsidRDefault="00A87273" w:rsidP="00584F2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7850" w:rsidRPr="00B64028" w:rsidRDefault="00087850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Аффе</w:t>
      </w:r>
      <w:r w:rsidR="00DB4379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ктивный ребенок</w:t>
      </w:r>
      <w:r w:rsidR="002A017F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379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A017F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3F8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ребенок, демонстрирующий аффе</w:t>
      </w:r>
      <w:r w:rsidR="002A017F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ктивное поведение в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 наличия у него</w:t>
      </w:r>
      <w:r w:rsidR="00DB4379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отрицательных аффективных переживаний. (А.Л. </w:t>
      </w:r>
      <w:proofErr w:type="spellStart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Венгер</w:t>
      </w:r>
      <w:proofErr w:type="spellEnd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4379" w:rsidRPr="00B64028" w:rsidRDefault="002A017F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Аффективное действие, </w:t>
      </w:r>
      <w:r w:rsidR="00D933F8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 М. Веберу,  субъективно иррациональное поведение, характеризующееся сильным и глубоким переживанием, ярким внешним проявлением, сужением сознания  и снижением самоконтроля. </w:t>
      </w:r>
    </w:p>
    <w:p w:rsidR="001B17B7" w:rsidRPr="00B64028" w:rsidRDefault="001B17B7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черты детей с проявлением аффективного поведения:</w:t>
      </w:r>
    </w:p>
    <w:p w:rsidR="001B17B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зависимость от конкретной ситуации, замыкание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застревание</w:t>
      </w:r>
      <w:proofErr w:type="spellEnd"/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017F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в ней;</w:t>
      </w:r>
    </w:p>
    <w:p w:rsidR="001B17B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рефлекторное перенесение страха на другие безопасные ситуации;</w:t>
      </w:r>
    </w:p>
    <w:p w:rsidR="001B17B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низкий уровень произвольности поведения;</w:t>
      </w:r>
    </w:p>
    <w:p w:rsidR="001B17B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могут выбрать что-либо, хотят все сразу;</w:t>
      </w:r>
    </w:p>
    <w:p w:rsidR="001B17B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требуют нечто несуразное;</w:t>
      </w:r>
    </w:p>
    <w:p w:rsidR="001B17B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конкретной ситуации не знают, как поступить;</w:t>
      </w:r>
    </w:p>
    <w:p w:rsidR="001B17B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гипертрофированный эгоцентризм;</w:t>
      </w:r>
    </w:p>
    <w:p w:rsidR="001E269E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четкое разделение когнитивной и эмоциональной сфер личности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ребенка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269E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7B7" w:rsidRPr="00B64028" w:rsidRDefault="001B17B7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задачи при организации работы с аффективным поведением:</w:t>
      </w:r>
    </w:p>
    <w:p w:rsidR="007F2B44" w:rsidRPr="00B64028" w:rsidRDefault="002A017F" w:rsidP="00B640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произвольности.</w:t>
      </w:r>
    </w:p>
    <w:p w:rsidR="007F2B44" w:rsidRPr="00B64028" w:rsidRDefault="002A017F" w:rsidP="00B640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воображения.</w:t>
      </w:r>
    </w:p>
    <w:p w:rsidR="007F2B44" w:rsidRPr="00B64028" w:rsidRDefault="00290FEA" w:rsidP="00B640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уве</w:t>
      </w:r>
      <w:r w:rsidR="002A017F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ренности в собственных действий.</w:t>
      </w:r>
    </w:p>
    <w:p w:rsidR="001E269E" w:rsidRPr="00B64028" w:rsidRDefault="00290FEA" w:rsidP="00B640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особой внутренней позиции у ребенка: (видение ситуации в общем,</w:t>
      </w:r>
      <w:r w:rsidR="005B132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осмысление из вне)</w:t>
      </w:r>
      <w:r w:rsidR="00DB4379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269E" w:rsidRPr="00B64028" w:rsidRDefault="001E269E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режиссерской игры подтверждают тот факт, что «</w:t>
      </w:r>
      <w:proofErr w:type="spellStart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надролевая</w:t>
      </w:r>
      <w:proofErr w:type="spellEnd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позиция» дает большую свободу в управлении ситуацией. Доказано, что в «живой» игре-драматизации (т.е. разыгрывании самими детьми некоторого готового сюжета) участники более жестко придерживаются игровых правил, чем в ситуации, когда тот же сюжет разыгрывается ими с помощью игрушек-фигурок. И это позволяет делать вывод, что такая отстраненная позиция, которая выступает отличительной чертой режиссерской игры, действительно предоставляет ребенку </w:t>
      </w:r>
      <w:proofErr w:type="spellStart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бóльшую</w:t>
      </w:r>
      <w:proofErr w:type="spellEnd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свободу действий и творческой инициативы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B44" w:rsidRPr="00B64028" w:rsidRDefault="00FF46C5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Режиссерская игра</w:t>
      </w:r>
      <w:r w:rsidR="002A017F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7B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игра в которой ребенок играет один с некоторым числом игрушек, при этом на себя он роль не берет, но наделяет ролями игрушки, действует от лица каждой из них и одновременно «режиссирует» общее действие, сам находясь при этом вне разыгрываемой ситуации.  </w:t>
      </w:r>
      <w:r w:rsidR="005B132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 режиссерской игры </w:t>
      </w:r>
      <w:r w:rsidR="00290FEA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преимущественно индивидуальная </w:t>
      </w:r>
      <w:r w:rsidR="005B1327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форма осуществления игры. В</w:t>
      </w:r>
      <w:r w:rsidR="00290FEA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замещения (переноса значения): если в сюжетно-ролевой игре ребенок берет какую-то роль на себя, то в режиссерской игре он наделяет этой ролью некий предмет (сюжетную игрушку или предмет-заместитель), а сам при этом находится за рамками сюжетного действия.</w:t>
      </w:r>
    </w:p>
    <w:p w:rsidR="00825C92" w:rsidRPr="00B64028" w:rsidRDefault="00825C92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Психологический анализ различных видов игр показал, что каждый из них имеет значение для формирования отдельных компонентов воображения. Прошлый опыт ребенка получает наибольшую реализацию в сюжетно-ролевой игре, когда проигрываются все его жизненные впечатления. Наконец, особая внутренняя позиция сначала формируется в образно-ролевой игре, а затем получает интенсивное развитие в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режиссерской.</w:t>
      </w:r>
      <w:r w:rsidR="005B1327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отметить, что основное свойство воображения 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видеть целое раньше частей 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совпадает с позицией «режиссера в режиссерской игре» </w:t>
      </w:r>
      <w:r w:rsidR="001E269E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269E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327" w:rsidRPr="00B64028" w:rsidRDefault="00173AA6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Вначале 1-я стадия I этапа </w:t>
      </w:r>
      <w:r w:rsidR="002A017F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взрослый обучает ребенка владению образом-ролью. </w:t>
      </w:r>
      <w:r w:rsidR="00C7080A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Сопоставление режиссерской игры с образно-ролевой показало, что и в той, и в другой ребенок находился в определенной позиции, которая по своему психологическому смыслу близка «точке вовне» 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7080A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важнейшему компоненту воображения. Необходимо отметить, что если в режиссерской игре эта позиция ребенка ничем не опосредуется, то в образно-ролевой игре реализовывать ее ребенку помогает определенный образ-роль.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Взрослый предлагает ребенку сюжет игры. </w:t>
      </w:r>
    </w:p>
    <w:p w:rsidR="00C7080A" w:rsidRPr="00B64028" w:rsidRDefault="00C7080A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Прежде всего нужно помочь ребенку удерживать позицию режиссера с помощью образа-роли. Дело в том, что по своим личностным особенностям дети с аффективным поведением не в состоянии удерживать позицию режиссера в режиссерской игре. Их зажатость и безынициативность, низкий уровень развития игры и искаженное развитие воображения приводят к тому, что дети «сползают» из режиссерской игры к простому манипулированию предметами. Часто они вообще отказываются от игры, мотивируя это тем, что не умеют так играть, не знают, что делать дальше.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1327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этом этапе важно научить детей</w:t>
      </w:r>
      <w:r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придумыванию сюжета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как именно сюжет и лежит в основе способности к переосмыслению ситуации. Умение ребенка осмысливать и переосмысливать различные ситуации, подчинять их своему замыслу поможет ему выходить из «трудных» ситуаций и тем самым избегать аффективного поведения. Поэтому, вводя в игру образ-роль, нужно с самого начала задавать ребенку определенную позицию, с помощью которой он в дальнейшем управлял бы разными предметами и игрушками.</w:t>
      </w:r>
      <w:r w:rsidR="00990CC8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играх ребенок берет на себя не просто роль, а</w:t>
      </w:r>
      <w:r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роль-образ</w:t>
      </w:r>
      <w:r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сильного, веселого, хитрого, храброго, то есть образ, который дает ему возможность чувствовать себя уверенно. Это может быть и волшебник, и маг, и царь, и обладатель вещей, посредством которых он может совершать чудеса. С помощью роли-образа ребенок ставится как бы</w:t>
      </w:r>
      <w:r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над ситуацией</w:t>
      </w:r>
      <w:r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через предметный материал управляет ею.</w:t>
      </w:r>
    </w:p>
    <w:p w:rsidR="00D9421D" w:rsidRPr="00B64028" w:rsidRDefault="00D12238" w:rsidP="00B6402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данном случае основная функция роли-образа 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преодолеть личностное «послушание» ребенка. Проигрывание таких ролей способствует тому, что ребенок начинает себя чувствовать субъектом деятельности и тем самым обретает способность овладеть ситуацией.</w:t>
      </w:r>
      <w:r w:rsidR="00FF46C5" w:rsidRPr="00B640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3AA6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Субъектом деятельности является взрослый-ребенок. 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игре ребенок становится всемогущим, учится управлять ситуацией, защищать слабых, побеждать злых.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предложить такую ситуацию: два героя сталкиваются с препятствиями, попадают в беду. Один из них теряется, плачет, не знает, что делать. Другой ищет выход из создавшегося положения. Ему на помощь приходит кто-то всемогущий (это может быть волшебник, человек, помогающий животным, взрослый, заботящийся о детях, и т.д.), кто с помощью волшебной</w:t>
      </w:r>
      <w:r w:rsidR="00990CC8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палочки, шапки-невидимки, огня помогает выйти из трудного 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положения.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0CC8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этом необходимо иметь в виду две вещи. Во-первых, два разных по характеру героя символизируют две противоположные позиции. Этот момент очень важен, так как позволяет наглядно демонстрировать ребенку разные способы поведения и даже осознавать свое поведение через нахождение похожих черт с одним из персонажей. Во-вторых, роль-образ, например, волшебника дает ребенку реальную возможность взглянуть на ситуацию не изнутри, а со стороны, сверху и из этой «точки вовне» найти выход из нее.</w:t>
      </w:r>
    </w:p>
    <w:p w:rsidR="00290FEA" w:rsidRPr="00B64028" w:rsidRDefault="00990CC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На второй стадии I этапа</w:t>
      </w:r>
      <w:r w:rsidR="00173AA6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 кардинально меняется, деятельность осуществляется ребенком совместно со взрослым.</w:t>
      </w:r>
      <w:r w:rsidR="000E24F1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проигрываемый ребенком сюжет лишь вначале задается взрослым, а дальше развивается и реализовывается ребенком</w:t>
      </w:r>
      <w:r w:rsidR="00D9421D"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9421D" w:rsidRPr="00B6402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самостоятельно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E24F1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21D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 начале первой стадии ребенок нуждался в напоминаниях взрослого как в своеобразных «костылях», то на следующей стадии ребенок уже преимущественно самостоятельно ведет сюжет, насыщает его различными игровыми ситуациями и действиями, сам разрешает аффективные ситуации.</w:t>
      </w:r>
    </w:p>
    <w:p w:rsidR="00290FEA" w:rsidRPr="00B64028" w:rsidRDefault="00290FEA" w:rsidP="00B6402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02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Результатом</w:t>
      </w:r>
      <w:r w:rsidRPr="00B6402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коррекционной работы</w:t>
      </w:r>
      <w:r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 I-й стадии</w:t>
      </w:r>
      <w:r w:rsidRPr="00B6402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 то, что дети становятся более уверенными в себе, с удовольствием берут на себя роль-образ. Заметно обогащается и разнообразится сюжет игр. Дети все меньше ориентируются на взрослого, более активно используют прошлый опыт, начинают привносить в игру много нового.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дети научаются переосмыслять ситуацию и находить выход из нее с помощью роли-образа. Несмотря на несомненные достижения ребенка, эта способность проявляется у него не всегда. Он справляется с собой, лишь находясь в определенном образе, причем многократно к</w:t>
      </w:r>
      <w:r w:rsidR="00FF46C5"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нему апеллируя («ведь я же волшебник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все могу» и т.п.)</w:t>
      </w:r>
      <w:r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E269E"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1E269E" w:rsidRP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B640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73AA6" w:rsidRPr="00B64028" w:rsidRDefault="000E24F1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AA6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В начале 1-й стадии II этапа взрослому нужно рассказывать ребенку истории и с помощью кубиков и других маленьких предметов разыгрывать их перед ребенком. Ситуации необходимо подбирать без неопределенных и аффективных моментов. 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На второй стадии</w:t>
      </w:r>
      <w:r w:rsidRPr="00B6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3AA6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здесь взрослый не предлагает ребенку готовых рассказов, а только начинает их, предлагая ребенку самому продолжить и закончить их. Например, дети очень любят такую игру-рассказ.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следующей стадии</w:t>
      </w:r>
      <w:r w:rsidR="00173AA6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этапа решает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ся задача</w:t>
      </w:r>
      <w:r w:rsidR="00173AA6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научения детей самостоятельно придумывать сюжет. Для этого взрослому следует предложить несколько мелких игрушек</w:t>
      </w:r>
    </w:p>
    <w:p w:rsidR="00D933F8" w:rsidRPr="00B64028" w:rsidRDefault="00173AA6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дети в достаточной степени овладевают режиссерской игрой, им предлагается разрешить в ней различные конфликтные ситуации (четвертый период второго этапа). Взрослый рассказывает ребенку историю, сопровождая свой рассказ игровыми действиями, доводит до конфликтной ситуации и просит ребенка окончить игру. </w:t>
      </w:r>
    </w:p>
    <w:p w:rsidR="00173AA6" w:rsidRPr="00B64028" w:rsidRDefault="00173AA6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Третий этап коррекционной работы предполагает создание такой особой позиции, которая была бы более обобщенной по отношению к позиции режиссера и могла бы реализовываться без всяких материальных средств. реализовываться лишь в вербальном плане </w:t>
      </w:r>
      <w:r w:rsidR="001E269E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="001E269E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33F8" w:rsidRPr="00B64028" w:rsidRDefault="00D933F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275" w:rsidRPr="00B64028" w:rsidRDefault="00766275" w:rsidP="00B64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использованных источников</w:t>
      </w:r>
    </w:p>
    <w:p w:rsidR="00766275" w:rsidRPr="00B64028" w:rsidRDefault="00766275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1. Белкина В.Н. Развитие творчества ребенка в режиссерской игре.    Международная научно-практическая конференция. Часть I.</w:t>
      </w:r>
      <w:r w:rsid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М., 1995. </w:t>
      </w:r>
    </w:p>
    <w:p w:rsid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Карпенко Л.А., Петровский А.В.,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Ярошевский</w:t>
      </w:r>
      <w:proofErr w:type="spellEnd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Краткий 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психологический словарь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. Ростов-нД,1998.</w:t>
      </w:r>
    </w:p>
    <w:p w:rsidR="00766275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Кравцова Е.,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Тышенбаева</w:t>
      </w:r>
      <w:proofErr w:type="spellEnd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Степанова В. Развитие воображения и коррекция детей с трудностями в поведении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Школьный психолог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2016.</w:t>
      </w:r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39-42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6275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Трифонова Е.В. Режиссерские игры дошкольников. Электронный ресурс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igrashkolaslnovoselovoy</w:t>
      </w:r>
      <w:proofErr w:type="spellEnd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narod</w:t>
      </w:r>
      <w:proofErr w:type="spellEnd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/02/</w:t>
      </w:r>
      <w:proofErr w:type="spellStart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triphonova</w:t>
      </w:r>
      <w:proofErr w:type="spellEnd"/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766275"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327" w:rsidRPr="00B64028" w:rsidRDefault="00B64028" w:rsidP="00B6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Энциклопедический словарь по психологии и педагогике.  Электронный ресурс [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psychology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pedagogy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academic</w:t>
      </w:r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64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6402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B1327" w:rsidRPr="00B64028" w:rsidSect="00B640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2D4"/>
    <w:multiLevelType w:val="hybridMultilevel"/>
    <w:tmpl w:val="B77231E8"/>
    <w:lvl w:ilvl="0" w:tplc="901CE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2A23DC"/>
    <w:multiLevelType w:val="hybridMultilevel"/>
    <w:tmpl w:val="BA48D5A8"/>
    <w:lvl w:ilvl="0" w:tplc="382C6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A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0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C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05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8D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5229A1"/>
    <w:multiLevelType w:val="hybridMultilevel"/>
    <w:tmpl w:val="F9B2CA8A"/>
    <w:lvl w:ilvl="0" w:tplc="8A9CF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00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E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8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2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2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26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50"/>
    <w:rsid w:val="00087850"/>
    <w:rsid w:val="000E24F1"/>
    <w:rsid w:val="00173AA6"/>
    <w:rsid w:val="001B17B7"/>
    <w:rsid w:val="001E269E"/>
    <w:rsid w:val="00290FEA"/>
    <w:rsid w:val="002A017F"/>
    <w:rsid w:val="003625F0"/>
    <w:rsid w:val="00584F26"/>
    <w:rsid w:val="005B1327"/>
    <w:rsid w:val="00610F91"/>
    <w:rsid w:val="00766275"/>
    <w:rsid w:val="007D7D1E"/>
    <w:rsid w:val="007F2B44"/>
    <w:rsid w:val="00825C92"/>
    <w:rsid w:val="00990CC8"/>
    <w:rsid w:val="00A57B7D"/>
    <w:rsid w:val="00A67F45"/>
    <w:rsid w:val="00A82DE1"/>
    <w:rsid w:val="00A87273"/>
    <w:rsid w:val="00B64028"/>
    <w:rsid w:val="00C7080A"/>
    <w:rsid w:val="00C85B11"/>
    <w:rsid w:val="00D12238"/>
    <w:rsid w:val="00D933F8"/>
    <w:rsid w:val="00D9421D"/>
    <w:rsid w:val="00DB4379"/>
    <w:rsid w:val="00E94FCA"/>
    <w:rsid w:val="00FB2ED6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9C8D"/>
  <w15:docId w15:val="{705BD4AF-AAED-AC4E-9F58-3894BBF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80A"/>
  </w:style>
  <w:style w:type="character" w:styleId="a4">
    <w:name w:val="Strong"/>
    <w:basedOn w:val="a0"/>
    <w:uiPriority w:val="22"/>
    <w:qFormat/>
    <w:rsid w:val="00290FEA"/>
    <w:rPr>
      <w:b/>
      <w:bCs/>
    </w:rPr>
  </w:style>
  <w:style w:type="paragraph" w:styleId="a5">
    <w:name w:val="List Paragraph"/>
    <w:basedOn w:val="a"/>
    <w:uiPriority w:val="34"/>
    <w:qFormat/>
    <w:rsid w:val="002A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Microsoft Office</cp:lastModifiedBy>
  <cp:revision>10</cp:revision>
  <dcterms:created xsi:type="dcterms:W3CDTF">2019-01-16T09:35:00Z</dcterms:created>
  <dcterms:modified xsi:type="dcterms:W3CDTF">2019-01-27T11:03:00Z</dcterms:modified>
</cp:coreProperties>
</file>