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9D" w:rsidRPr="009659F8" w:rsidRDefault="004D33C7" w:rsidP="0096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bookmarkStart w:id="0" w:name="_GoBack"/>
      <w:r w:rsidRPr="009659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Д</w:t>
      </w:r>
      <w:r w:rsidR="00912C9D" w:rsidRPr="009659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иагностики одарённых</w:t>
      </w:r>
      <w:r w:rsidR="00F5388F" w:rsidRPr="009659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912C9D" w:rsidRPr="009659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детей</w:t>
      </w:r>
      <w:r w:rsidR="009659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</w:t>
      </w:r>
    </w:p>
    <w:p w:rsidR="00F5388F" w:rsidRPr="009659F8" w:rsidRDefault="00F5388F" w:rsidP="009659F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9659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Выступление на методическом объединении педагогов-психологов г. Тамбова 17.01.2019</w:t>
      </w:r>
    </w:p>
    <w:p w:rsidR="00F5388F" w:rsidRPr="009659F8" w:rsidRDefault="00F5388F" w:rsidP="009659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4D33C7" w:rsidRPr="009659F8" w:rsidRDefault="004D33C7" w:rsidP="009659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Савельева Е</w:t>
      </w:r>
      <w:r w:rsidR="00F5388F" w:rsidRPr="009659F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  <w:r w:rsidRPr="009659F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В</w:t>
      </w:r>
      <w:r w:rsidR="00F5388F" w:rsidRPr="009659F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</w:p>
    <w:p w:rsidR="004D33C7" w:rsidRDefault="00F5388F" w:rsidP="009659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педагог-психолог </w:t>
      </w:r>
      <w:r w:rsidR="004D33C7" w:rsidRPr="009659F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МАОУ «Лицей № 28 имени Н.А.</w:t>
      </w:r>
      <w:r w:rsidR="008471D1" w:rsidRPr="009659F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="004D33C7" w:rsidRPr="009659F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Рябова»</w:t>
      </w:r>
    </w:p>
    <w:p w:rsidR="009659F8" w:rsidRPr="009659F8" w:rsidRDefault="009659F8" w:rsidP="009659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г. Тамбов</w:t>
      </w:r>
    </w:p>
    <w:bookmarkEnd w:id="0"/>
    <w:p w:rsidR="00F5388F" w:rsidRPr="009659F8" w:rsidRDefault="00F5388F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936755" w:rsidRPr="009659F8" w:rsidRDefault="00936755" w:rsidP="009659F8">
      <w:pPr>
        <w:tabs>
          <w:tab w:val="num" w:pos="18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Выявлен</w:t>
      </w:r>
      <w:r w:rsidR="004D33C7"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одаренных детей связано </w:t>
      </w: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проблемой выделения различных видов одаренности, которые характеризуются определенными признаками. </w:t>
      </w:r>
    </w:p>
    <w:p w:rsidR="00936755" w:rsidRPr="009659F8" w:rsidRDefault="00936755" w:rsidP="009659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К методам выявления одаренных детей относятся:</w:t>
      </w:r>
    </w:p>
    <w:p w:rsidR="00936755" w:rsidRPr="009659F8" w:rsidRDefault="00936755" w:rsidP="009659F8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наблюдение;</w:t>
      </w:r>
    </w:p>
    <w:p w:rsidR="00936755" w:rsidRPr="009659F8" w:rsidRDefault="00936755" w:rsidP="009659F8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общение с родителями;</w:t>
      </w:r>
    </w:p>
    <w:p w:rsidR="00936755" w:rsidRPr="009659F8" w:rsidRDefault="00936755" w:rsidP="009659F8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работа психолога: тестирование, анкетирование, беседа;</w:t>
      </w:r>
    </w:p>
    <w:p w:rsidR="00936755" w:rsidRPr="009659F8" w:rsidRDefault="00936755" w:rsidP="009659F8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олимпиады, конкурсы, соревнования, научно-практические конференции.</w:t>
      </w:r>
    </w:p>
    <w:p w:rsidR="00936755" w:rsidRPr="009659F8" w:rsidRDefault="00936755" w:rsidP="009659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Психолог начинает свою работу с заказа со стороны педагога, руководителя, родителя, ученика, и заканчивает свою работу рекомендацией. Педагог начинает свою работу от рекомендаций психолога и строит план работы с одаренным обучающимся.</w:t>
      </w:r>
    </w:p>
    <w:p w:rsidR="00936755" w:rsidRPr="009659F8" w:rsidRDefault="00936755" w:rsidP="009659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необходимо принять во внимание факт существования скрытой, потенциальной одаренности у немалого числа учащихся. При условии проведения массовых психодиагностических исследований становиться возможным эффективное выявление и последующее психолого-педагогическое сопровождение интеллектуального и личностного развития, в том числе и потенциально одаренных учащихся.</w:t>
      </w:r>
    </w:p>
    <w:p w:rsidR="00912C9D" w:rsidRPr="009659F8" w:rsidRDefault="00912C9D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Диагностика по выявлению одарённых детей включает:</w:t>
      </w:r>
    </w:p>
    <w:p w:rsidR="00912C9D" w:rsidRPr="009659F8" w:rsidRDefault="00912C9D" w:rsidP="009659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интересов, способностей к той или иной деятельности.</w:t>
      </w:r>
    </w:p>
    <w:p w:rsidR="00912C9D" w:rsidRPr="009659F8" w:rsidRDefault="00912C9D" w:rsidP="009659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предпосылок общей одарённости.</w:t>
      </w:r>
    </w:p>
    <w:p w:rsidR="00912C9D" w:rsidRPr="009659F8" w:rsidRDefault="00912C9D" w:rsidP="009659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уровня развития креативности (творческих способностей) ребёнка.</w:t>
      </w:r>
    </w:p>
    <w:p w:rsidR="00700021" w:rsidRPr="009659F8" w:rsidRDefault="00700021" w:rsidP="00965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Опираясь на положение современной образовательной политики, согласно которой одарен каждый, педагогу в тандеме с психологом образовательного учреждения важно выявить у ребенка, соответствующий ему вид одаренности, то есть наличие определенных способностей (исследовательские, академические, художественные, спортивные).</w:t>
      </w:r>
    </w:p>
    <w:p w:rsidR="00F5388F" w:rsidRDefault="00700021" w:rsidP="00965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Ниже представлен набор методик, позволяющих выявить определенные способности у ребенка, на основе которых можно построить профиль одаренности и спланировать дальнейшую развивающую или коррекционную работу.</w:t>
      </w:r>
    </w:p>
    <w:p w:rsidR="009659F8" w:rsidRPr="009659F8" w:rsidRDefault="009659F8" w:rsidP="00965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6831"/>
      </w:tblGrid>
      <w:tr w:rsidR="009659F8" w:rsidRPr="009659F8" w:rsidTr="009659F8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Изучаемый</w:t>
            </w:r>
          </w:p>
          <w:p w:rsidR="00700021" w:rsidRPr="009659F8" w:rsidRDefault="00700021" w:rsidP="009659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Методики</w:t>
            </w:r>
          </w:p>
        </w:tc>
      </w:tr>
      <w:tr w:rsidR="009659F8" w:rsidRPr="009659F8" w:rsidTr="009659F8">
        <w:trPr>
          <w:trHeight w:val="1765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Интеллектуальная одаренность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D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прогрессивных матриц Дж. Равенна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Д. Векслера</w:t>
            </w:r>
          </w:p>
          <w:p w:rsidR="008471D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</w:t>
            </w:r>
            <w:proofErr w:type="spellStart"/>
            <w:r w:rsidR="0070002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Амтхауэра</w:t>
            </w:r>
            <w:proofErr w:type="spellEnd"/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Универсальный интеллектуальный тест (УИТ СПЧ, 8-11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Подростковый интеллект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уальный тест (ПИТ СПЧ, 5-7 </w:t>
            </w:r>
            <w:proofErr w:type="spellStart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«Школьный тест умственного развития»</w:t>
            </w:r>
          </w:p>
        </w:tc>
      </w:tr>
      <w:tr w:rsidR="009659F8" w:rsidRPr="009659F8" w:rsidTr="009659F8">
        <w:trPr>
          <w:trHeight w:val="2484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Когнитивные психические процессы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кратковременной и долговременной вербальной памяти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(А.Р. </w:t>
            </w:r>
            <w:proofErr w:type="spellStart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Лурия</w:t>
            </w:r>
            <w:proofErr w:type="spellEnd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кратков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ременной образной и вербально-логической памяти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устойчивости внимания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переключения внимания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вербально-логического мышления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образного мышления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«Куб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Линка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Механической понятливости тест (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Беннета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интеллекта «Нарисуй человека» (Ф.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Гудинаф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471D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восприятия: «Эталоны»</w:t>
            </w:r>
          </w:p>
          <w:p w:rsidR="008471D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«Исследование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сенсорного восприятия»</w:t>
            </w:r>
          </w:p>
          <w:p w:rsidR="008471D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Мюнстерберга</w:t>
            </w:r>
            <w:proofErr w:type="spellEnd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восприятие</w:t>
            </w:r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внимание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Ключи</w:t>
            </w:r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71D1" w:rsidRPr="009659F8" w:rsidRDefault="008471D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«Восприятие времени»</w:t>
            </w:r>
          </w:p>
          <w:p w:rsidR="008471D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«Компа</w:t>
            </w:r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с»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«Ведущая репрезентативная система»</w:t>
            </w:r>
          </w:p>
        </w:tc>
      </w:tr>
      <w:tr w:rsidR="009659F8" w:rsidRPr="009659F8" w:rsidTr="009659F8">
        <w:trPr>
          <w:trHeight w:val="672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Математическая одаренность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на математические способности </w:t>
            </w:r>
            <w:r w:rsid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Айзенк</w:t>
            </w:r>
            <w:proofErr w:type="spellEnd"/>
            <w:r w:rsid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659F8" w:rsidRPr="009659F8" w:rsidTr="009659F8">
        <w:trPr>
          <w:trHeight w:val="672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Лингвистическая одаренность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Батарея тестов для изучения языковых способносте</w:t>
            </w:r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(И.Н. Лукашенко, И.А. Зимняя)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на ве</w:t>
            </w:r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рбальные способности </w:t>
            </w:r>
            <w:r w:rsid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Айзенк</w:t>
            </w:r>
            <w:proofErr w:type="spellEnd"/>
            <w:r w:rsid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диагностики вербальной креативности (адаптированн</w:t>
            </w:r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вариант методики С. Медника)</w:t>
            </w:r>
          </w:p>
        </w:tc>
      </w:tr>
      <w:tr w:rsidR="009659F8" w:rsidRPr="009659F8" w:rsidTr="009659F8">
        <w:trPr>
          <w:trHeight w:val="800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Творческий потенциал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Психодиагностика творческого мышления. Креативные тесты. (Е. Туник)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вербальной креативности (адаптация теста С. Медника)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невербальной креативности 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(вариант теста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Торренса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Модифицированные креативные </w:t>
            </w:r>
            <w:r w:rsidR="003B0A23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тесты Вильямса (САР)</w:t>
            </w:r>
          </w:p>
          <w:p w:rsidR="008471D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«Предложения»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«Классификация»</w:t>
            </w:r>
          </w:p>
          <w:p w:rsidR="00F5388F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«Две линии»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Вартега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002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«Кру</w:t>
            </w:r>
            <w:r w:rsidR="003B0A23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ги»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Опросник </w:t>
            </w:r>
            <w:r w:rsidR="0070002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определения творч</w:t>
            </w:r>
            <w:r w:rsidR="003B0A23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еских наклонностей у школьников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Творческого мышления вербальный тес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«Необычное использование» (К.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Хеллер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659F8" w:rsidRPr="009659F8" w:rsidTr="009659F8">
        <w:trPr>
          <w:trHeight w:val="800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Мотивация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мотивационной сферы учащихся (М.В.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Матюхина)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мотивационной структуры личности (В.Э.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Мильман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структуры учебной мотивации школьника</w:t>
            </w:r>
          </w:p>
          <w:p w:rsidR="008471D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мотивационной сферы учащихся младших классов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Лускановой</w:t>
            </w:r>
            <w:proofErr w:type="spellEnd"/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Типология мотивов учения «Лесенка побуждений» (А.И.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Божович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, И.К.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9659F8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Маркова)</w:t>
            </w:r>
          </w:p>
        </w:tc>
      </w:tr>
      <w:tr w:rsidR="009659F8" w:rsidRPr="009659F8" w:rsidTr="009659F8">
        <w:trPr>
          <w:trHeight w:val="2505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16-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PF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(Р.</w:t>
            </w:r>
            <w:r w:rsidR="00D46B49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Кеттела</w:t>
            </w:r>
            <w:proofErr w:type="spellEnd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«Шкала социально-п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сихологической </w:t>
            </w:r>
            <w:proofErr w:type="spellStart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адаптированности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(Т.В.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Снегиревой)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«Акцентуации 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характера»</w:t>
            </w:r>
          </w:p>
          <w:p w:rsidR="0070002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Характерологический тест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Айзенка</w:t>
            </w:r>
            <w:proofErr w:type="spellEnd"/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Опросник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«Исследование самооценки» (</w:t>
            </w:r>
            <w:proofErr w:type="spellStart"/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Дембо</w:t>
            </w:r>
            <w:proofErr w:type="spellEnd"/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-Рубинштейна)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«Несуществующее животное»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«Тест</w:t>
            </w:r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школьной тревожности </w:t>
            </w:r>
            <w:proofErr w:type="spellStart"/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Филлипса</w:t>
            </w:r>
            <w:proofErr w:type="spellEnd"/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659F8" w:rsidRPr="009659F8" w:rsidTr="009659F8">
        <w:trPr>
          <w:trHeight w:val="2268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Социальная одаренность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«Умеете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 Вы говорить и слушать?» (В. </w:t>
            </w:r>
            <w:proofErr w:type="spellStart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Маклени</w:t>
            </w:r>
            <w:proofErr w:type="spellEnd"/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471D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изучения коммуника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тивных и организаторских умений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исследования уровня субъективного контроля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психической стабильности (УСК)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«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-сортировка»</w:t>
            </w:r>
          </w:p>
          <w:p w:rsidR="008471D1" w:rsidRPr="009659F8" w:rsidRDefault="00F5388F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</w:t>
            </w:r>
            <w:proofErr w:type="spellStart"/>
            <w:r w:rsidR="0070002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интерп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ерсональной</w:t>
            </w:r>
            <w:proofErr w:type="spellEnd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диагностики Т. </w:t>
            </w:r>
            <w:proofErr w:type="spellStart"/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Лири</w:t>
            </w:r>
            <w:proofErr w:type="spellEnd"/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отношений полростка с классом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«Незаконченные</w:t>
            </w:r>
            <w:r w:rsidR="00F5388F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предложения»</w:t>
            </w:r>
          </w:p>
        </w:tc>
      </w:tr>
      <w:tr w:rsidR="009659F8" w:rsidRPr="009659F8" w:rsidTr="009659F8">
        <w:trPr>
          <w:trHeight w:val="957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Комплексные методики для педагогов и родителей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Опросник для выявления одаренных школьников (по А.А. Лосевой)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</w:t>
            </w:r>
            <w:r w:rsidR="008471D1"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оценки общей одаренности (А.И.</w:t>
            </w: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Савенков)</w:t>
            </w:r>
          </w:p>
          <w:p w:rsidR="00700021" w:rsidRPr="009659F8" w:rsidRDefault="00700021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«Карта одаренности» (по А.И. Савенкову)</w:t>
            </w:r>
          </w:p>
        </w:tc>
      </w:tr>
    </w:tbl>
    <w:p w:rsidR="00C328D3" w:rsidRPr="009659F8" w:rsidRDefault="00C328D3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021" w:rsidRPr="009659F8" w:rsidRDefault="00F5388F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 методики наиболее удобны для нас как практических психологов, работающих в основном в больших школах. Они дают первичную оценку одаренности, а далее можно исследовать уже отдельные виды способностей</w:t>
      </w:r>
    </w:p>
    <w:p w:rsidR="00912C9D" w:rsidRPr="009659F8" w:rsidRDefault="00912C9D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Опросник для выявления (экспертн</w:t>
      </w:r>
      <w:r w:rsidR="00F5388F"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ой оценки) одарённых детей А.А. </w:t>
      </w:r>
      <w:r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Лосевой.</w:t>
      </w:r>
      <w:r w:rsidR="00F5388F"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Данный опросник может быть использован для оценки одарённости дошкольников педагогами, родителями, психологом. Опросник включает характеристики 10 сфер, где дошкольник может проявить способности: интеллектуальной, академических достижений, творческой, литературной, артистической, музыкальной, технической, двигательной, художественной, социальной. Экспертам предлагается оценить по </w:t>
      </w:r>
      <w:proofErr w:type="spellStart"/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четырёхбалльной</w:t>
      </w:r>
      <w:proofErr w:type="spellEnd"/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системе характеристики указанных сфер проявления одарённости. Если какая-то характеристика присуща дошкольнику в наивысшей степени, выставляется 5 баллов; 2 балла – самая низкая оценка. Далее вычисляется средняя арифметическая для каждого испытуемого.</w:t>
      </w:r>
    </w:p>
    <w:p w:rsidR="00912C9D" w:rsidRPr="009659F8" w:rsidRDefault="00912C9D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Методика «Карта одарённости» разработанная А.И. Савенковым</w:t>
      </w: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предназначена для родителей, но может применяться и педагогами. Она позволяет оценить степень развития у ребёнка от 5 до 10 лет следующих видов одарённости: интеллектуальная, творческая, академическая, художественно-изобразительная, музыкальная, литературная, артистическая, техническая, лидерская, спортивная. Методика выполняет две функции:</w:t>
      </w:r>
    </w:p>
    <w:p w:rsidR="00912C9D" w:rsidRPr="009659F8" w:rsidRDefault="00912C9D" w:rsidP="009659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Диагностическая. С помощью данной методики можно количественно оценить степень выраженности у ребёнка различных видов одарённости.</w:t>
      </w:r>
    </w:p>
    <w:p w:rsidR="00912C9D" w:rsidRPr="009659F8" w:rsidRDefault="00912C9D" w:rsidP="009659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Развивающая. Утверждения, по которым оценивается ребёнок, можно рассматривать как основание для маршрута его дальнейшего развития. Родители могут обратить внимание на то, чего, может быть, раньше не замечали, усилить внимание к тем сторонам, которые им представляются более ценными.</w:t>
      </w:r>
    </w:p>
    <w:p w:rsidR="00912C9D" w:rsidRPr="009659F8" w:rsidRDefault="00912C9D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Методика оценки общей </w:t>
      </w:r>
      <w:r w:rsidR="00F5388F"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одарённости, разработанная А.И. </w:t>
      </w:r>
      <w:r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Савенковым</w:t>
      </w: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адресована родителям (может также применяться педагогами). Её задача – оценка общей одарённости ребёнка его родителями. Результат будет более объективен, если баллы независимо друг от друга поставят и другие взрослые, хорошо знающие ребёнка. </w:t>
      </w: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Методика должна рассматриваться как дополнительная к комплекту методик для специалистов (психологов и педагогов).</w:t>
      </w:r>
    </w:p>
    <w:p w:rsidR="00912C9D" w:rsidRPr="009659F8" w:rsidRDefault="00912C9D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инструкции к методике предлагается оценить по пятибалльной шкале уровень сформированности девяти характеристик, наблюдаемых у одарённых детей: любознательность (познавательная потребность), сверхчувствительность к проблемам, способность к прогнозированию, словарный запас, способность к оценке, изобретательность, способность рассуждать и мыслить логически, настойчивость (целеустремлённость), требовательность к результатам собственной деятельности.</w:t>
      </w:r>
    </w:p>
    <w:p w:rsidR="00912C9D" w:rsidRPr="009659F8" w:rsidRDefault="00912C9D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оценки строиться девятиугольник. Этот график даёт наглядное представление о том, в каком направлении следует вести дальнейшую развивающую работу с ребёнком.</w:t>
      </w:r>
    </w:p>
    <w:p w:rsidR="00912C9D" w:rsidRPr="009659F8" w:rsidRDefault="00F5388F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Опросник креативности Дж. </w:t>
      </w:r>
      <w:proofErr w:type="spellStart"/>
      <w:r w:rsidR="00912C9D"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Рензулли</w:t>
      </w:r>
      <w:proofErr w:type="spellEnd"/>
      <w:r w:rsidR="00912C9D"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(для д</w:t>
      </w:r>
      <w:r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етей от 5 лет) в адаптации Е.Е. </w:t>
      </w:r>
      <w:r w:rsidR="00912C9D" w:rsidRPr="009659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Туник</w:t>
      </w:r>
      <w:r w:rsidR="00912C9D"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состоящий из списков характеристик творческого мышления и поведения, разработан специально для идентификации проявлений креативности, доступных внешнему наблюдению. С работой над опросниками можно быстро (за 10-20 минут) справиться самостоятельно и также самостоятельно произвести подсчёты. Каждый пункт оценивается на основе наблюдений за социальными взаимодействиями ребёнка в окружающей среде (во время игры, во время какой-либо иной деятельности, на занятиях). Данный опросник позволяет провести экспертную оценку креативности дошкольника педагогами, родителями, психологом. По результатам обследования выявляется уровень креативности.</w:t>
      </w:r>
    </w:p>
    <w:p w:rsidR="00912C9D" w:rsidRPr="009659F8" w:rsidRDefault="00912C9D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Нужно также иметь в виду, что способности ребёнка проявляются неравномерно и на разных ступенях развития не могут быть выявлены при помощи одинаковых методик. Сколько-нибудь надёжное выявление умственно одарённых детей возможно, начиная с конца пятого, начала шестого года жизни. До этого дети, конечно, тоже различаются по уровню умственного развития, однако его проявления настолько неоднозначны и изменчивы, что делать на их основании определённые выводы крайне трудно. При этом не существует и не может существовать методов и показателей, однозначно фиксирующих умственную одарённость любого ребёнка. Заключение о наличии умственной одарённости может делаться лишь на основании всего комплекса данных, полученных при применении разных методов, и такое заключение может рассматриваться лишь как предположение, а не окончательный вывод.</w:t>
      </w:r>
    </w:p>
    <w:p w:rsidR="00912C9D" w:rsidRPr="009659F8" w:rsidRDefault="00912C9D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психолого-педагогической диагностики по исследованию одарённости воспитанников, определится банк детей с особыми задатками и способностями. Данные этого банка можно будет использовать для разработки индивидуального маршрута ребёнка по дальнейшему развитию его одарённости, в т.ч., для его направления в соответствующий кружок или секцию, по согласованию с родителями.</w:t>
      </w:r>
    </w:p>
    <w:p w:rsidR="00912C9D" w:rsidRPr="009659F8" w:rsidRDefault="00912C9D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удобства проведения диагностики разработаны </w:t>
      </w:r>
      <w:r w:rsidR="009659F8"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электронные варианты опросников,</w:t>
      </w:r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указанных выше методик в виде таблиц </w:t>
      </w:r>
      <w:proofErr w:type="spellStart"/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Pr="00965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автоматической обработкой результатов. Можно высылать нужный тест родителям на электронную почту (или записать на флэш-носитель) и затем, получив от них заполненную таблицу, распечатать её вместе с результатами и графиками.</w:t>
      </w:r>
    </w:p>
    <w:p w:rsidR="008A0315" w:rsidRPr="009659F8" w:rsidRDefault="008A0315" w:rsidP="00965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88F" w:rsidRPr="009659F8" w:rsidRDefault="00361362" w:rsidP="009659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8471D1" w:rsidRPr="009659F8" w:rsidRDefault="008471D1" w:rsidP="009659F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</w:p>
    <w:p w:rsidR="008471D1" w:rsidRPr="009659F8" w:rsidRDefault="00361362" w:rsidP="009659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http://www.mouknosch3.narod.ru/Gifted/Doclad_gifted_2010.htm</w:t>
      </w:r>
    </w:p>
    <w:p w:rsidR="008471D1" w:rsidRPr="009659F8" w:rsidRDefault="008471D1" w:rsidP="009659F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</w:p>
    <w:p w:rsidR="00361362" w:rsidRPr="009659F8" w:rsidRDefault="00361362" w:rsidP="009659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http://ipklabdo.lanta-net.ru/children/forum/</w:t>
      </w:r>
    </w:p>
    <w:p w:rsidR="008471D1" w:rsidRPr="009659F8" w:rsidRDefault="008471D1" w:rsidP="009659F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</w:p>
    <w:p w:rsidR="00361362" w:rsidRPr="009659F8" w:rsidRDefault="00361362" w:rsidP="009659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http://www.eduvluki.ru/ch/upr/detail.php?publ_id=13249&amp;publ_catid=200&amp;sch_id=13</w:t>
      </w:r>
    </w:p>
    <w:p w:rsidR="008471D1" w:rsidRPr="009659F8" w:rsidRDefault="008471D1" w:rsidP="009659F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</w:p>
    <w:p w:rsidR="00361362" w:rsidRPr="009659F8" w:rsidRDefault="00361362" w:rsidP="009659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http://www.menobr.ru/materials/45/29555/</w:t>
      </w:r>
    </w:p>
    <w:p w:rsidR="008471D1" w:rsidRPr="009659F8" w:rsidRDefault="008471D1" w:rsidP="009659F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</w:p>
    <w:p w:rsidR="00361362" w:rsidRPr="009659F8" w:rsidRDefault="00361362" w:rsidP="009659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http://www.vashpsixolog.ru/documentation-school-psychologist/63-documentation-plans-reports-specifications/519-psychological-support-talented-gifted-students</w:t>
      </w:r>
    </w:p>
    <w:p w:rsidR="008471D1" w:rsidRPr="009659F8" w:rsidRDefault="008471D1" w:rsidP="009659F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</w:p>
    <w:p w:rsidR="00361362" w:rsidRPr="002222C7" w:rsidRDefault="00361362" w:rsidP="009659F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F8">
        <w:rPr>
          <w:rFonts w:ascii="Times New Roman" w:hAnsi="Times New Roman" w:cs="Times New Roman"/>
          <w:color w:val="000000" w:themeColor="text1"/>
          <w:sz w:val="24"/>
          <w:szCs w:val="24"/>
        </w:rPr>
        <w:t>http://www.wisdoms.ru/16</w:t>
      </w:r>
      <w:r w:rsidRPr="009659F8">
        <w:rPr>
          <w:rFonts w:ascii="Times New Roman" w:hAnsi="Times New Roman" w:cs="Times New Roman"/>
          <w:sz w:val="24"/>
          <w:szCs w:val="24"/>
        </w:rPr>
        <w:t>9.html</w:t>
      </w:r>
    </w:p>
    <w:sectPr w:rsidR="00361362" w:rsidRPr="002222C7" w:rsidSect="0096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241"/>
    <w:multiLevelType w:val="multilevel"/>
    <w:tmpl w:val="09D2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B2DCE"/>
    <w:multiLevelType w:val="hybridMultilevel"/>
    <w:tmpl w:val="AEA8E7D8"/>
    <w:lvl w:ilvl="0" w:tplc="E372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78B0"/>
    <w:multiLevelType w:val="hybridMultilevel"/>
    <w:tmpl w:val="716805A4"/>
    <w:lvl w:ilvl="0" w:tplc="E372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0E14"/>
    <w:multiLevelType w:val="multilevel"/>
    <w:tmpl w:val="389A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60E57"/>
    <w:multiLevelType w:val="hybridMultilevel"/>
    <w:tmpl w:val="ADB46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5107B"/>
    <w:multiLevelType w:val="hybridMultilevel"/>
    <w:tmpl w:val="37727B74"/>
    <w:lvl w:ilvl="0" w:tplc="E372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510F0"/>
    <w:multiLevelType w:val="hybridMultilevel"/>
    <w:tmpl w:val="12B650C2"/>
    <w:lvl w:ilvl="0" w:tplc="E372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6023F"/>
    <w:multiLevelType w:val="hybridMultilevel"/>
    <w:tmpl w:val="C4846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0A396B"/>
    <w:multiLevelType w:val="multilevel"/>
    <w:tmpl w:val="EC74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9D"/>
    <w:rsid w:val="000D39D9"/>
    <w:rsid w:val="002222C7"/>
    <w:rsid w:val="00361362"/>
    <w:rsid w:val="003B0A23"/>
    <w:rsid w:val="003E12DD"/>
    <w:rsid w:val="004D33C7"/>
    <w:rsid w:val="005A1220"/>
    <w:rsid w:val="00700021"/>
    <w:rsid w:val="00804A3B"/>
    <w:rsid w:val="008471D1"/>
    <w:rsid w:val="008A0315"/>
    <w:rsid w:val="00912C9D"/>
    <w:rsid w:val="00936755"/>
    <w:rsid w:val="009659F8"/>
    <w:rsid w:val="00B75B94"/>
    <w:rsid w:val="00BB2CA8"/>
    <w:rsid w:val="00C328D3"/>
    <w:rsid w:val="00D46B49"/>
    <w:rsid w:val="00F5388F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D4C1"/>
  <w15:docId w15:val="{3C5ACD62-93EC-2E4D-95E1-36FE99F7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2DD"/>
  </w:style>
  <w:style w:type="paragraph" w:styleId="1">
    <w:name w:val="heading 1"/>
    <w:basedOn w:val="a"/>
    <w:link w:val="10"/>
    <w:uiPriority w:val="9"/>
    <w:qFormat/>
    <w:rsid w:val="00912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912C9D"/>
  </w:style>
  <w:style w:type="character" w:styleId="a3">
    <w:name w:val="Hyperlink"/>
    <w:basedOn w:val="a0"/>
    <w:uiPriority w:val="99"/>
    <w:semiHidden/>
    <w:unhideWhenUsed/>
    <w:rsid w:val="00912C9D"/>
    <w:rPr>
      <w:color w:val="0000FF"/>
      <w:u w:val="single"/>
    </w:rPr>
  </w:style>
  <w:style w:type="character" w:customStyle="1" w:styleId="author">
    <w:name w:val="author"/>
    <w:basedOn w:val="a0"/>
    <w:rsid w:val="00912C9D"/>
  </w:style>
  <w:style w:type="paragraph" w:styleId="a4">
    <w:name w:val="Normal (Web)"/>
    <w:basedOn w:val="a"/>
    <w:uiPriority w:val="99"/>
    <w:semiHidden/>
    <w:unhideWhenUsed/>
    <w:rsid w:val="0091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12C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C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№28</dc:creator>
  <cp:lastModifiedBy>Пользователь Microsoft Office</cp:lastModifiedBy>
  <cp:revision>9</cp:revision>
  <cp:lastPrinted>2018-12-18T07:08:00Z</cp:lastPrinted>
  <dcterms:created xsi:type="dcterms:W3CDTF">2019-01-10T10:21:00Z</dcterms:created>
  <dcterms:modified xsi:type="dcterms:W3CDTF">2019-01-15T12:05:00Z</dcterms:modified>
</cp:coreProperties>
</file>