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7293E84E" w14:textId="77777777" w:rsidR="008162DA" w:rsidRPr="00C70B11" w:rsidRDefault="008162DA" w:rsidP="008162DA">
      <w:pPr>
        <w:spacing w:after="0" w:line="240" w:lineRule="auto"/>
        <w:jc w:val="center"/>
        <w:rPr>
          <w:rFonts w:eastAsia="Times New Roman"/>
          <w:b/>
          <w:color w:val="0D0D0D" w:themeColor="text1" w:themeTint="F2"/>
          <w:lang w:eastAsia="ru-RU"/>
        </w:rPr>
      </w:pPr>
      <w:r w:rsidRPr="00C70B11">
        <w:rPr>
          <w:rFonts w:eastAsia="Times New Roman"/>
          <w:b/>
          <w:color w:val="0D0D0D" w:themeColor="text1" w:themeTint="F2"/>
          <w:lang w:eastAsia="ru-RU"/>
        </w:rPr>
        <w:t>МБДОУ ‹‹Детский сад № 53</w:t>
      </w:r>
      <w:r w:rsidR="00234D23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r w:rsidRPr="00C70B11">
        <w:rPr>
          <w:rFonts w:eastAsia="Times New Roman"/>
          <w:b/>
          <w:color w:val="0D0D0D" w:themeColor="text1" w:themeTint="F2"/>
          <w:lang w:eastAsia="ru-RU"/>
        </w:rPr>
        <w:t>‹‹Ё</w:t>
      </w:r>
      <w:r w:rsidR="00C70B11">
        <w:rPr>
          <w:rFonts w:eastAsia="Times New Roman"/>
          <w:b/>
          <w:color w:val="0D0D0D" w:themeColor="text1" w:themeTint="F2"/>
          <w:lang w:eastAsia="ru-RU"/>
        </w:rPr>
        <w:t>л</w:t>
      </w:r>
      <w:r w:rsidRPr="00C70B11">
        <w:rPr>
          <w:rFonts w:eastAsia="Times New Roman"/>
          <w:b/>
          <w:color w:val="0D0D0D" w:themeColor="text1" w:themeTint="F2"/>
          <w:lang w:eastAsia="ru-RU"/>
        </w:rPr>
        <w:t>очка››</w:t>
      </w:r>
    </w:p>
    <w:p w14:paraId="2F43DD6A" w14:textId="77777777" w:rsidR="008162DA" w:rsidRPr="00C70B11" w:rsidRDefault="008162DA" w:rsidP="008162DA">
      <w:pPr>
        <w:spacing w:after="0" w:line="240" w:lineRule="auto"/>
        <w:jc w:val="center"/>
        <w:rPr>
          <w:rFonts w:eastAsia="Times New Roman"/>
          <w:b/>
          <w:color w:val="0D0D0D" w:themeColor="text1" w:themeTint="F2"/>
          <w:lang w:eastAsia="ru-RU"/>
        </w:rPr>
      </w:pPr>
      <w:r w:rsidRPr="00C70B11">
        <w:rPr>
          <w:rFonts w:eastAsia="Times New Roman"/>
          <w:b/>
          <w:color w:val="0D0D0D" w:themeColor="text1" w:themeTint="F2"/>
          <w:lang w:eastAsia="ru-RU"/>
        </w:rPr>
        <w:t>Воспитатель</w:t>
      </w:r>
      <w:r w:rsidR="00234D23">
        <w:rPr>
          <w:rFonts w:eastAsia="Times New Roman"/>
          <w:b/>
          <w:color w:val="0D0D0D" w:themeColor="text1" w:themeTint="F2"/>
          <w:lang w:eastAsia="ru-RU"/>
        </w:rPr>
        <w:t xml:space="preserve">  </w:t>
      </w:r>
      <w:bookmarkStart w:id="0" w:name="_GoBack"/>
      <w:bookmarkEnd w:id="0"/>
      <w:r w:rsidRPr="00C70B11">
        <w:rPr>
          <w:rFonts w:eastAsia="Times New Roman"/>
          <w:b/>
          <w:color w:val="0D0D0D" w:themeColor="text1" w:themeTint="F2"/>
          <w:lang w:eastAsia="ru-RU"/>
        </w:rPr>
        <w:t>Подгорнова С.Ф.</w:t>
      </w:r>
    </w:p>
    <w:p w14:paraId="599206B2" w14:textId="77777777" w:rsidR="008162DA" w:rsidRPr="00C70B11" w:rsidRDefault="008162DA" w:rsidP="008162DA">
      <w:pPr>
        <w:spacing w:after="0" w:line="240" w:lineRule="auto"/>
        <w:jc w:val="center"/>
        <w:rPr>
          <w:rFonts w:eastAsia="Times New Roman"/>
          <w:b/>
          <w:color w:val="0D0D0D" w:themeColor="text1" w:themeTint="F2"/>
          <w:lang w:eastAsia="ru-RU"/>
        </w:rPr>
      </w:pPr>
      <w:r w:rsidRPr="00C70B11">
        <w:rPr>
          <w:rFonts w:eastAsia="Times New Roman"/>
          <w:b/>
          <w:color w:val="0D0D0D" w:themeColor="text1" w:themeTint="F2"/>
          <w:lang w:eastAsia="ru-RU"/>
        </w:rPr>
        <w:t>КОНСУЛЬТАЦИЯ ДЛЯ РОДИТЕЛЕЙ</w:t>
      </w:r>
    </w:p>
    <w:p w14:paraId="5217B6AD" w14:textId="77777777" w:rsidR="008162DA" w:rsidRPr="008162DA" w:rsidRDefault="008162DA" w:rsidP="008162DA">
      <w:pPr>
        <w:spacing w:after="0" w:line="240" w:lineRule="auto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C70B11">
        <w:rPr>
          <w:rFonts w:eastAsia="Times New Roman"/>
          <w:b/>
          <w:i/>
          <w:color w:val="0D0D0D" w:themeColor="text1" w:themeTint="F2"/>
          <w:sz w:val="36"/>
          <w:szCs w:val="36"/>
          <w:lang w:eastAsia="ru-RU"/>
        </w:rPr>
        <w:t xml:space="preserve">‹‹Как избавить детей от </w:t>
      </w:r>
      <w:proofErr w:type="gramStart"/>
      <w:r w:rsidRPr="00C70B11">
        <w:rPr>
          <w:rFonts w:eastAsia="Times New Roman"/>
          <w:b/>
          <w:i/>
          <w:color w:val="0D0D0D" w:themeColor="text1" w:themeTint="F2"/>
          <w:sz w:val="36"/>
          <w:szCs w:val="36"/>
          <w:lang w:eastAsia="ru-RU"/>
        </w:rPr>
        <w:t>страхов?›</w:t>
      </w:r>
      <w:proofErr w:type="gramEnd"/>
      <w:r w:rsidRPr="00C70B11">
        <w:rPr>
          <w:rFonts w:eastAsia="Times New Roman"/>
          <w:b/>
          <w:i/>
          <w:color w:val="0D0D0D" w:themeColor="text1" w:themeTint="F2"/>
          <w:sz w:val="36"/>
          <w:szCs w:val="36"/>
          <w:lang w:eastAsia="ru-RU"/>
        </w:rPr>
        <w:t>›</w:t>
      </w:r>
      <w:r w:rsidRPr="008162DA">
        <w:t xml:space="preserve"> </w:t>
      </w:r>
      <w:r>
        <w:rPr>
          <w:noProof/>
          <w:lang w:eastAsia="ru-RU"/>
        </w:rPr>
        <w:drawing>
          <wp:inline distT="0" distB="0" distL="0" distR="0" wp14:anchorId="331CF06A" wp14:editId="783FF0D7">
            <wp:extent cx="4076700" cy="2647950"/>
            <wp:effectExtent l="19050" t="0" r="0" b="0"/>
            <wp:docPr id="1" name="Рисунок 1" descr="http://mamotvet.ru/wp-content/uploads/2015/12/12015-12-02_15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otvet.ru/wp-content/uploads/2015/12/12015-12-02_15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7E6C8" w14:textId="77777777" w:rsidR="008162DA" w:rsidRDefault="008162DA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 xml:space="preserve">Страхи – то, без чего не обходится детство. Для здорового, нормально развивающегося ребенка испуг и страх – естественная реакция на окружающий мир. «Мама, побудь со мной, пока я усну», – говорит малыш и просит не выключать лампу. «Почти каждую ночь мой сын просыпается и начинает плакать, успокоить его очень сложно, а когда я беру его на руки, он начинает еще громче плакать и отталкивает меня. Днем всё хорошо, спокойно играем, занимаемся, ходим на прогулки». Подобную историю могут рассказать многие мамы. Если поведение ребенка вас сильно беспокоит, проконсультируйтесь с педиатром. Но особенно расстраиваться не стоит. Ведь страх – это еще и защита, он может остановить малыша на краю настоящей опасности. </w:t>
      </w:r>
    </w:p>
    <w:p w14:paraId="79ED81FC" w14:textId="77777777" w:rsidR="008162DA" w:rsidRDefault="008162DA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 xml:space="preserve">Каждому возрасту свойственны свои страхи. В 3 года может появиться страх перед наказанием. Страхи в этом возрасте выражены значительно меньше, если у ребенка есть возможность свободно выражать своп эмоции и переживания, не подавляется чувство его «я». Очень важно, чтобы отец принимал участие в воспитании ребенка. </w:t>
      </w:r>
    </w:p>
    <w:p w14:paraId="27A0A027" w14:textId="77777777" w:rsidR="008162DA" w:rsidRDefault="008162DA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 xml:space="preserve">От 3 до 5 лет многие дети боятся сказочных персонажей (Бабу Ягу, Кощея, воображаемых «чудовищ»), боли, неожиданных звуков, воды, транспорта, одиночества, темноты и замкну того пространства. Страхи чаще встречаются у детей, чьи родители беспокойны и в то же время излишне принципиальны. </w:t>
      </w:r>
    </w:p>
    <w:p w14:paraId="582CB888" w14:textId="77777777" w:rsidR="008162DA" w:rsidRDefault="008162DA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 xml:space="preserve">В 6 лет иногда появляется страх смерти (своей и родителей), он проявляется не прямо, а через боязнь нападений, пожаров, стихии. Дошкольники болезненно переживают ссоры родителей. Они боятся, что папа и мама не будут больше вместе. Болезни близких тоже заставляют малышей волноваться. Конечно, все страхи со временем пройдут, с ними не нужно бороться. Но поддержать ребенка, успокоить, дать ему почувствовать себя в безопасности обязательно нужно. </w:t>
      </w:r>
    </w:p>
    <w:p w14:paraId="46B0145E" w14:textId="77777777" w:rsidR="00C70B11" w:rsidRDefault="00C70B11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075C3F" wp14:editId="5D6AA557">
            <wp:simplePos x="1552575" y="723900"/>
            <wp:positionH relativeFrom="margin">
              <wp:align>right</wp:align>
            </wp:positionH>
            <wp:positionV relativeFrom="margin">
              <wp:align>top</wp:align>
            </wp:positionV>
            <wp:extent cx="3038475" cy="2019300"/>
            <wp:effectExtent l="19050" t="0" r="9525" b="0"/>
            <wp:wrapSquare wrapText="bothSides"/>
            <wp:docPr id="7" name="Рисунок 7" descr="http://www.of-md.com/wp-content/uploads/2016/10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-md.com/wp-content/uploads/2016/10/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A479E" w14:textId="77777777" w:rsidR="008162DA" w:rsidRPr="008162DA" w:rsidRDefault="008162DA" w:rsidP="008162DA">
      <w:pPr>
        <w:spacing w:after="0" w:line="240" w:lineRule="auto"/>
        <w:ind w:firstLine="709"/>
        <w:rPr>
          <w:rFonts w:eastAsia="Times New Roman"/>
          <w:b/>
          <w:i/>
          <w:lang w:eastAsia="ru-RU"/>
        </w:rPr>
      </w:pPr>
      <w:r w:rsidRPr="008162DA">
        <w:rPr>
          <w:rFonts w:eastAsia="Times New Roman"/>
          <w:b/>
          <w:i/>
          <w:lang w:eastAsia="ru-RU"/>
        </w:rPr>
        <w:t xml:space="preserve">Насторожитесь, если: </w:t>
      </w:r>
    </w:p>
    <w:p w14:paraId="616A60B2" w14:textId="77777777" w:rsidR="008162DA" w:rsidRPr="008162DA" w:rsidRDefault="008162DA" w:rsidP="008162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У ребенка беспокойный сон, ему часто снятся кошмары.</w:t>
      </w:r>
    </w:p>
    <w:p w14:paraId="490C86DF" w14:textId="77777777" w:rsidR="008162DA" w:rsidRPr="008162DA" w:rsidRDefault="008162DA" w:rsidP="008162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Ему трудно заснуть.</w:t>
      </w:r>
    </w:p>
    <w:p w14:paraId="009EFCAC" w14:textId="77777777" w:rsidR="008162DA" w:rsidRPr="008162DA" w:rsidRDefault="008162DA" w:rsidP="008162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Засыпает только при включенной лампе или в присутствии взрослого.</w:t>
      </w:r>
    </w:p>
    <w:p w14:paraId="6E4FF5EC" w14:textId="77777777" w:rsidR="008162DA" w:rsidRPr="008162DA" w:rsidRDefault="008162DA" w:rsidP="008162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У ребенка заниженная самооценка.</w:t>
      </w:r>
    </w:p>
    <w:p w14:paraId="0C9A5BB8" w14:textId="77777777" w:rsidR="008162DA" w:rsidRPr="008162DA" w:rsidRDefault="008162DA" w:rsidP="008162D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Избегает оставаться в одиночестве и тишине.</w:t>
      </w:r>
    </w:p>
    <w:p w14:paraId="18BD5FF6" w14:textId="77777777" w:rsidR="008162DA" w:rsidRPr="008162DA" w:rsidRDefault="008162DA" w:rsidP="008162DA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 xml:space="preserve">Не провоцируйте ребенка. </w:t>
      </w:r>
    </w:p>
    <w:p w14:paraId="34172A19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Никогда не наказывайте ребенка, запирая его в темном незнакомом помещении.</w:t>
      </w:r>
    </w:p>
    <w:p w14:paraId="77B6D0BA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Не пугайте малыша («отдам чужой тете», «придет Баба Яга и утащит», «не подходи, собака укусит» и т.п.).</w:t>
      </w:r>
    </w:p>
    <w:p w14:paraId="3B7272FF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Рассказывайте ребенку сказки о сильных, смелых и добрых героях и со счастливым концом.</w:t>
      </w:r>
    </w:p>
    <w:p w14:paraId="30B26B31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Следите за тем, какие книжки читает ребенок, какие мультики и фильмы смотрит.</w:t>
      </w:r>
    </w:p>
    <w:p w14:paraId="47C70660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Готовьте ребенка заранее к поступлению в детский сад и школу.</w:t>
      </w:r>
    </w:p>
    <w:p w14:paraId="394C66F8" w14:textId="77777777" w:rsidR="008162DA" w:rsidRPr="008162DA" w:rsidRDefault="008162DA" w:rsidP="008162D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Не передавайте малышу собственные переживания. Разберитесь со своими личными страхами. Вы можете «заразить» ими ребенка (к примеру, боязнью собак, транспорта, самолета)</w:t>
      </w:r>
    </w:p>
    <w:p w14:paraId="4317069E" w14:textId="77777777" w:rsidR="008162DA" w:rsidRPr="008162DA" w:rsidRDefault="008162DA" w:rsidP="008162DA">
      <w:pPr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8162DA">
        <w:rPr>
          <w:rFonts w:eastAsia="Times New Roman"/>
          <w:b/>
          <w:i/>
          <w:lang w:eastAsia="ru-RU"/>
        </w:rPr>
        <w:t>Избавьте ребенка от страха</w:t>
      </w:r>
      <w:r w:rsidR="00234D23">
        <w:rPr>
          <w:rFonts w:eastAsia="Times New Roman"/>
          <w:b/>
          <w:i/>
          <w:lang w:eastAsia="ru-RU"/>
        </w:rPr>
        <w:t xml:space="preserve"> </w:t>
      </w:r>
    </w:p>
    <w:p w14:paraId="6565C306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Осторожно выясните причину страха.</w:t>
      </w:r>
    </w:p>
    <w:p w14:paraId="0BF79F0A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14:paraId="359CFEA7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Учитесь преодолевать страх с помощью игр, рисования, проигрывания ситуаций. Если ребенок боится врача – поиграйте в больницу, если боится темноты – в разведчиков и т.д.</w:t>
      </w:r>
    </w:p>
    <w:p w14:paraId="62E21319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Доверяйте ребенку задания, с которыми он в состоянии справиться. Пусть он почувствует, что многое умеет и знает.</w:t>
      </w:r>
    </w:p>
    <w:p w14:paraId="16039C66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Будьте терпеливы и внимательны. За страхи нельзя ругать, наказывать, стыдить.</w:t>
      </w:r>
    </w:p>
    <w:p w14:paraId="2393A144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Помните, что ребенок еще не может управлять своим поведением, поэтому словесные убеждения малоэффективны.</w:t>
      </w:r>
    </w:p>
    <w:p w14:paraId="719E679F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lastRenderedPageBreak/>
        <w:t>Контролируйте себя. Иногда мы неосознанно формируем страхи ребенка.</w:t>
      </w:r>
    </w:p>
    <w:p w14:paraId="64FA2842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Постепенно приучайте ребенка к тому, чего он боится. Если речь идет о собаке, вначале просто расскажите ему об этом животном. Понаблюдайте вместе с малышом за собакой издали.</w:t>
      </w:r>
    </w:p>
    <w:p w14:paraId="6BE76296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Держитесь уверенно рядом с ребенком, и ваша уверенность передастся малышу.</w:t>
      </w:r>
    </w:p>
    <w:p w14:paraId="26BE02F0" w14:textId="77777777" w:rsidR="008162DA" w:rsidRPr="008162DA" w:rsidRDefault="008162DA" w:rsidP="008162D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Хороший прием от детских страхов – придумать для ребенка «волшебного защитника».</w:t>
      </w:r>
    </w:p>
    <w:p w14:paraId="62838122" w14:textId="77777777" w:rsidR="008162DA" w:rsidRDefault="008162DA" w:rsidP="00C70B11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rPr>
          <w:rFonts w:eastAsia="Times New Roman"/>
          <w:lang w:eastAsia="ru-RU"/>
        </w:rPr>
        <w:t>Это может быть стишок (прочтение которого прогоняет страх), может пригодиться игрушечное оружие, оно поможет ребенку чувствовать себя увереннее (положите на ночь рядом с кроватью, чтобы он мог «защищаться»).  </w:t>
      </w:r>
      <w:r w:rsidR="00C70B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55ED3F" wp14:editId="7E7B6047">
            <wp:simplePos x="2390775" y="2333625"/>
            <wp:positionH relativeFrom="margin">
              <wp:align>center</wp:align>
            </wp:positionH>
            <wp:positionV relativeFrom="margin">
              <wp:align>center</wp:align>
            </wp:positionV>
            <wp:extent cx="3593465" cy="1914525"/>
            <wp:effectExtent l="19050" t="0" r="6985" b="0"/>
            <wp:wrapSquare wrapText="bothSides"/>
            <wp:docPr id="4" name="Рисунок 4" descr="http://mtdata.ru/u4/photo71CE/2093828975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4/photo71CE/20938289754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FDEE49" w14:textId="77777777" w:rsidR="008162DA" w:rsidRPr="008162DA" w:rsidRDefault="008162DA" w:rsidP="00C70B11">
      <w:pPr>
        <w:spacing w:after="0" w:line="240" w:lineRule="auto"/>
        <w:ind w:firstLine="709"/>
        <w:rPr>
          <w:rFonts w:eastAsia="Times New Roman"/>
          <w:lang w:eastAsia="ru-RU"/>
        </w:rPr>
      </w:pPr>
      <w:r w:rsidRPr="008162DA">
        <w:t>Альтернативой страху выступает любовь. Это действительная божественная сила, дарующая нам счастье, радость и благополучие. Чтобы открывать в себе и своем ребенке это чудесное явление, важно проникнуться идеей, что «вы-мы» едины, что каждый достоин принятия, уважения и признания. И своей жизнью показывать, как свет и любовь позволяют делать жизнь счастливой и радостной.</w:t>
      </w:r>
    </w:p>
    <w:p w14:paraId="4DAB46CD" w14:textId="77777777" w:rsidR="008162DA" w:rsidRPr="008162DA" w:rsidRDefault="008162DA" w:rsidP="00C70B11">
      <w:pPr>
        <w:pStyle w:val="a5"/>
        <w:spacing w:before="0" w:beforeAutospacing="0" w:after="0" w:afterAutospacing="0"/>
        <w:rPr>
          <w:sz w:val="28"/>
          <w:szCs w:val="28"/>
        </w:rPr>
      </w:pPr>
      <w:r w:rsidRPr="008162DA">
        <w:rPr>
          <w:sz w:val="28"/>
          <w:szCs w:val="28"/>
        </w:rPr>
        <w:t>Желаем вам терпения и мудрости, а вашему малышу – поскорее перерасти свои детские страхи!</w:t>
      </w:r>
    </w:p>
    <w:p w14:paraId="3EC80FF9" w14:textId="77777777" w:rsidR="008162DA" w:rsidRDefault="008162DA" w:rsidP="008162DA">
      <w:pPr>
        <w:spacing w:line="240" w:lineRule="auto"/>
        <w:ind w:firstLine="709"/>
      </w:pPr>
    </w:p>
    <w:p w14:paraId="1C1993B5" w14:textId="77777777" w:rsidR="00C70B11" w:rsidRPr="00C70B11" w:rsidRDefault="00C70B11" w:rsidP="00C70B11">
      <w:pPr>
        <w:spacing w:line="240" w:lineRule="auto"/>
        <w:ind w:firstLine="709"/>
        <w:jc w:val="center"/>
        <w:rPr>
          <w:b/>
        </w:rPr>
      </w:pPr>
      <w:r w:rsidRPr="00C70B11">
        <w:rPr>
          <w:b/>
        </w:rPr>
        <w:t>Литература:</w:t>
      </w:r>
    </w:p>
    <w:p w14:paraId="1C444ED6" w14:textId="77777777" w:rsidR="00C70B11" w:rsidRDefault="00C70B11" w:rsidP="00C70B11">
      <w:pPr>
        <w:pStyle w:val="western"/>
        <w:spacing w:after="0" w:afterAutospacing="0"/>
      </w:pPr>
      <w:r>
        <w:sym w:font="Symbol" w:char="F0B7"/>
      </w:r>
      <w:r>
        <w:t xml:space="preserve"> </w:t>
      </w:r>
      <w:r>
        <w:rPr>
          <w:sz w:val="28"/>
          <w:szCs w:val="28"/>
        </w:rPr>
        <w:t xml:space="preserve">Бердникова Ю. Мир ребенка. Развитие психики, страхи, социальная адаптация, </w:t>
      </w:r>
      <w:r w:rsidR="00234D23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детского рисунка. </w:t>
      </w:r>
      <w:r w:rsidR="00234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СПб.: Наука и Техника, 2007. </w:t>
      </w:r>
      <w:r w:rsidR="00234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 с. </w:t>
      </w:r>
    </w:p>
    <w:p w14:paraId="0391378B" w14:textId="77777777" w:rsidR="00C70B11" w:rsidRDefault="00C70B11" w:rsidP="00C70B11">
      <w:pPr>
        <w:pStyle w:val="western"/>
        <w:spacing w:after="0" w:afterAutospacing="0"/>
      </w:pPr>
      <w:r>
        <w:sym w:font="Symbol" w:char="F0B7"/>
      </w:r>
      <w:r>
        <w:t xml:space="preserve"> </w:t>
      </w:r>
      <w:r>
        <w:rPr>
          <w:sz w:val="28"/>
          <w:szCs w:val="28"/>
        </w:rPr>
        <w:t xml:space="preserve">Бехтерев В.М. Охрана детского здоровья // Проблемы развития и воспитания </w:t>
      </w:r>
      <w:r w:rsidR="00234D23">
        <w:rPr>
          <w:sz w:val="28"/>
          <w:szCs w:val="28"/>
        </w:rPr>
        <w:t xml:space="preserve">человека: </w:t>
      </w:r>
      <w:r>
        <w:rPr>
          <w:sz w:val="28"/>
          <w:szCs w:val="28"/>
        </w:rPr>
        <w:t>Избранные психологические труды. М.</w:t>
      </w:r>
      <w:r w:rsidR="00234D23">
        <w:rPr>
          <w:sz w:val="28"/>
          <w:szCs w:val="28"/>
        </w:rPr>
        <w:t>:</w:t>
      </w:r>
      <w:r>
        <w:rPr>
          <w:sz w:val="28"/>
          <w:szCs w:val="28"/>
        </w:rPr>
        <w:t xml:space="preserve"> Воронеж, 1997. </w:t>
      </w:r>
    </w:p>
    <w:p w14:paraId="750C9421" w14:textId="77777777" w:rsidR="00C70B11" w:rsidRDefault="00C70B11" w:rsidP="00C70B11">
      <w:pPr>
        <w:pStyle w:val="western"/>
        <w:spacing w:after="0" w:afterAutospacing="0"/>
      </w:pPr>
      <w:r>
        <w:sym w:font="Symbol" w:char="F0B7"/>
      </w:r>
      <w:r>
        <w:t xml:space="preserve">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Л.И. Личность и ее формирование в детском возрасте. </w:t>
      </w:r>
      <w:r w:rsidR="00234D23">
        <w:rPr>
          <w:sz w:val="28"/>
          <w:szCs w:val="28"/>
        </w:rPr>
        <w:t xml:space="preserve"> </w:t>
      </w:r>
      <w:r>
        <w:rPr>
          <w:sz w:val="28"/>
          <w:szCs w:val="28"/>
        </w:rPr>
        <w:t>СПб: Питер, 2009</w:t>
      </w:r>
      <w:r w:rsidR="00234D23">
        <w:rPr>
          <w:sz w:val="28"/>
          <w:szCs w:val="28"/>
        </w:rPr>
        <w:t>.</w:t>
      </w:r>
      <w:r>
        <w:rPr>
          <w:sz w:val="28"/>
          <w:szCs w:val="28"/>
        </w:rPr>
        <w:t xml:space="preserve"> 400 с.</w:t>
      </w:r>
    </w:p>
    <w:p w14:paraId="7E9B9E82" w14:textId="77777777" w:rsidR="00C70B11" w:rsidRDefault="00C70B11" w:rsidP="008162DA">
      <w:pPr>
        <w:spacing w:line="240" w:lineRule="auto"/>
        <w:ind w:firstLine="709"/>
      </w:pPr>
    </w:p>
    <w:sectPr w:rsidR="00C70B11" w:rsidSect="008162D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40F"/>
    <w:multiLevelType w:val="multilevel"/>
    <w:tmpl w:val="9B9C5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C40F4"/>
    <w:multiLevelType w:val="multilevel"/>
    <w:tmpl w:val="47FA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7004"/>
    <w:multiLevelType w:val="multilevel"/>
    <w:tmpl w:val="668A4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DA"/>
    <w:rsid w:val="00225765"/>
    <w:rsid w:val="00234D23"/>
    <w:rsid w:val="008162DA"/>
    <w:rsid w:val="008E1453"/>
    <w:rsid w:val="00C70B11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6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0B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A741-6F73-D14A-B044-BB42F863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723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Анна Можейко</cp:lastModifiedBy>
  <cp:revision>2</cp:revision>
  <dcterms:created xsi:type="dcterms:W3CDTF">2017-11-30T20:08:00Z</dcterms:created>
  <dcterms:modified xsi:type="dcterms:W3CDTF">2017-12-09T08:18:00Z</dcterms:modified>
</cp:coreProperties>
</file>