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E" w:rsidRDefault="00CC590E">
      <w:pPr>
        <w:rPr>
          <w:b/>
          <w:sz w:val="24"/>
          <w:szCs w:val="24"/>
        </w:rPr>
      </w:pPr>
    </w:p>
    <w:p w:rsidR="009C7811" w:rsidRPr="00CC590E" w:rsidRDefault="009C7811">
      <w:pPr>
        <w:rPr>
          <w:b/>
        </w:rPr>
      </w:pPr>
      <w:r w:rsidRPr="00CC590E">
        <w:rPr>
          <w:b/>
        </w:rPr>
        <w:t>What are your biggest concerns?</w:t>
      </w:r>
    </w:p>
    <w:p w:rsidR="009C7811" w:rsidRPr="00CC590E" w:rsidRDefault="009C7811" w:rsidP="009C7811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Money for AT</w:t>
      </w:r>
    </w:p>
    <w:p w:rsidR="009C7811" w:rsidRPr="00CC590E" w:rsidRDefault="009C7811" w:rsidP="009C7811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Money for service- could expand or add staff- there is not enough staff to serve everyone</w:t>
      </w:r>
    </w:p>
    <w:p w:rsidR="009C7811" w:rsidRPr="00CC590E" w:rsidRDefault="009C7811" w:rsidP="009C7811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Limited number of State entities that pay for service</w:t>
      </w:r>
    </w:p>
    <w:p w:rsidR="009C7811" w:rsidRPr="00CC590E" w:rsidRDefault="009C7811" w:rsidP="009C7811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Time to provide service</w:t>
      </w:r>
    </w:p>
    <w:p w:rsidR="009C7811" w:rsidRPr="00CC590E" w:rsidRDefault="009C7811" w:rsidP="009C781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CC590E">
        <w:rPr>
          <w:sz w:val="18"/>
          <w:szCs w:val="18"/>
        </w:rPr>
        <w:t>We need programs in all states</w:t>
      </w:r>
    </w:p>
    <w:p w:rsidR="009C7811" w:rsidRPr="00CC590E" w:rsidRDefault="009C7811" w:rsidP="009C781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CC590E">
        <w:rPr>
          <w:sz w:val="18"/>
          <w:szCs w:val="18"/>
        </w:rPr>
        <w:t xml:space="preserve">Look at structure of funding </w:t>
      </w:r>
    </w:p>
    <w:p w:rsidR="009C7811" w:rsidRPr="00CC590E" w:rsidRDefault="009C7811" w:rsidP="009C7811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CC590E">
        <w:rPr>
          <w:sz w:val="18"/>
          <w:szCs w:val="18"/>
        </w:rPr>
        <w:t>Only allow a few years of funding- then make them sustain their program so others can get funding to start</w:t>
      </w:r>
    </w:p>
    <w:p w:rsidR="009C7811" w:rsidRPr="00CC590E" w:rsidRDefault="009C7811" w:rsidP="009C7811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How to develop our staff to meet the needs of the clients</w:t>
      </w:r>
    </w:p>
    <w:p w:rsidR="009C7811" w:rsidRPr="00CC590E" w:rsidRDefault="009C7811" w:rsidP="00CC590E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How to find partners to help serve clients</w:t>
      </w:r>
    </w:p>
    <w:p w:rsidR="00B74462" w:rsidRDefault="00B74462">
      <w:pPr>
        <w:rPr>
          <w:b/>
        </w:rPr>
      </w:pPr>
    </w:p>
    <w:p w:rsidR="004E3239" w:rsidRPr="00CC590E" w:rsidRDefault="00E40DFF">
      <w:pPr>
        <w:rPr>
          <w:b/>
        </w:rPr>
      </w:pPr>
      <w:r w:rsidRPr="00CC590E">
        <w:rPr>
          <w:b/>
        </w:rPr>
        <w:t xml:space="preserve">What other resources of income does your </w:t>
      </w:r>
      <w:proofErr w:type="spellStart"/>
      <w:r w:rsidRPr="00CC590E">
        <w:rPr>
          <w:b/>
        </w:rPr>
        <w:t>AgrAbility</w:t>
      </w:r>
      <w:proofErr w:type="spellEnd"/>
      <w:r w:rsidRPr="00CC590E">
        <w:rPr>
          <w:b/>
        </w:rPr>
        <w:t xml:space="preserve"> project have?</w:t>
      </w:r>
      <w:r w:rsidR="00BC73E0" w:rsidRPr="00CC590E">
        <w:rPr>
          <w:b/>
        </w:rPr>
        <w:t xml:space="preserve">  What could you have?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VR vendor agreements-  fee for service</w:t>
      </w:r>
      <w:r w:rsidR="00D11364" w:rsidRPr="00CC590E">
        <w:rPr>
          <w:sz w:val="18"/>
          <w:szCs w:val="18"/>
        </w:rPr>
        <w:t xml:space="preserve"> in general</w:t>
      </w:r>
      <w:r w:rsidRPr="00CC590E">
        <w:rPr>
          <w:sz w:val="18"/>
          <w:szCs w:val="18"/>
        </w:rPr>
        <w:t xml:space="preserve"> 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Utilize volunteers/ambassadors for legislative supports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A grant through the State Attorney General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Private donors</w:t>
      </w:r>
    </w:p>
    <w:p w:rsidR="00E40DFF" w:rsidRPr="00CC590E" w:rsidRDefault="00E40DFF" w:rsidP="00BC73E0">
      <w:pPr>
        <w:pStyle w:val="ListParagraph"/>
        <w:numPr>
          <w:ilvl w:val="0"/>
          <w:numId w:val="2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Farm Bureau</w:t>
      </w:r>
    </w:p>
    <w:p w:rsidR="00E40DFF" w:rsidRPr="00CC590E" w:rsidRDefault="00E40DFF" w:rsidP="00BC73E0">
      <w:pPr>
        <w:pStyle w:val="ListParagraph"/>
        <w:numPr>
          <w:ilvl w:val="0"/>
          <w:numId w:val="2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Farm Credit</w:t>
      </w:r>
    </w:p>
    <w:p w:rsidR="00E40DFF" w:rsidRPr="00CC590E" w:rsidRDefault="00E40DFF" w:rsidP="00BC73E0">
      <w:pPr>
        <w:pStyle w:val="ListParagraph"/>
        <w:numPr>
          <w:ilvl w:val="0"/>
          <w:numId w:val="2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Fraternities/Sororities</w:t>
      </w:r>
    </w:p>
    <w:p w:rsidR="00E40DFF" w:rsidRPr="00CC590E" w:rsidRDefault="00E40DFF" w:rsidP="00BC73E0">
      <w:pPr>
        <w:pStyle w:val="ListParagraph"/>
        <w:numPr>
          <w:ilvl w:val="0"/>
          <w:numId w:val="2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Brewery- one helped a farmer that was one of their suppliers- could work with other businesses that are supplied by or depend on farmers</w:t>
      </w:r>
    </w:p>
    <w:p w:rsidR="00BC73E0" w:rsidRPr="00CC590E" w:rsidRDefault="00BC73E0" w:rsidP="00BC73E0">
      <w:pPr>
        <w:pStyle w:val="ListParagraph"/>
        <w:spacing w:before="240" w:line="240" w:lineRule="auto"/>
        <w:ind w:left="2160"/>
        <w:rPr>
          <w:sz w:val="18"/>
          <w:szCs w:val="18"/>
        </w:rPr>
      </w:pPr>
    </w:p>
    <w:p w:rsidR="00BC73E0" w:rsidRPr="00CC590E" w:rsidRDefault="00E40DFF" w:rsidP="00BC73E0">
      <w:pPr>
        <w:pStyle w:val="ListParagraph"/>
        <w:numPr>
          <w:ilvl w:val="0"/>
          <w:numId w:val="1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 xml:space="preserve">Have other funding, not related to </w:t>
      </w:r>
      <w:proofErr w:type="spellStart"/>
      <w:r w:rsidRPr="00CC590E">
        <w:rPr>
          <w:sz w:val="18"/>
          <w:szCs w:val="18"/>
        </w:rPr>
        <w:t>AgrAbility</w:t>
      </w:r>
      <w:proofErr w:type="spellEnd"/>
      <w:r w:rsidRPr="00CC590E">
        <w:rPr>
          <w:sz w:val="18"/>
          <w:szCs w:val="18"/>
        </w:rPr>
        <w:t xml:space="preserve">, so that staff have other places/supports/jobs, if you lose </w:t>
      </w:r>
      <w:proofErr w:type="spellStart"/>
      <w:r w:rsidRPr="00CC590E">
        <w:rPr>
          <w:sz w:val="18"/>
          <w:szCs w:val="18"/>
        </w:rPr>
        <w:t>AgrAbility</w:t>
      </w:r>
      <w:proofErr w:type="spellEnd"/>
      <w:r w:rsidRPr="00CC590E">
        <w:rPr>
          <w:sz w:val="18"/>
          <w:szCs w:val="18"/>
        </w:rPr>
        <w:t xml:space="preserve"> funding.  Extension employees are only a % of </w:t>
      </w:r>
      <w:proofErr w:type="spellStart"/>
      <w:r w:rsidRPr="00CC590E">
        <w:rPr>
          <w:sz w:val="18"/>
          <w:szCs w:val="18"/>
        </w:rPr>
        <w:t>AgrAbility</w:t>
      </w:r>
      <w:proofErr w:type="spellEnd"/>
      <w:r w:rsidRPr="00CC590E">
        <w:rPr>
          <w:sz w:val="18"/>
          <w:szCs w:val="18"/>
        </w:rPr>
        <w:t xml:space="preserve">, so they cross over into other areas.  </w:t>
      </w:r>
    </w:p>
    <w:p w:rsidR="00BC73E0" w:rsidRPr="00CC590E" w:rsidRDefault="00BC73E0" w:rsidP="00BC73E0">
      <w:pPr>
        <w:pStyle w:val="ListParagraph"/>
        <w:spacing w:before="240" w:line="240" w:lineRule="auto"/>
        <w:rPr>
          <w:sz w:val="18"/>
          <w:szCs w:val="18"/>
        </w:rPr>
      </w:pP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Centers for Independent Living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Non-profit partner-helps fund some pieces of the project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FFA- does fundraising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CHS Foundation</w:t>
      </w:r>
    </w:p>
    <w:p w:rsidR="00E40DFF" w:rsidRPr="00CC590E" w:rsidRDefault="00E40DFF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Farmer Veteran Coalition</w:t>
      </w:r>
    </w:p>
    <w:p w:rsidR="00E40DFF" w:rsidRPr="00CC590E" w:rsidRDefault="00D11364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Beginning Farmer Grant</w:t>
      </w:r>
    </w:p>
    <w:p w:rsidR="00D11364" w:rsidRPr="00CC590E" w:rsidRDefault="00D11364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Monsanto</w:t>
      </w:r>
    </w:p>
    <w:p w:rsidR="00D11364" w:rsidRPr="00CC590E" w:rsidRDefault="00D11364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VA</w:t>
      </w:r>
    </w:p>
    <w:p w:rsidR="00D11364" w:rsidRPr="00CC590E" w:rsidRDefault="00D11364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Trainings for a fee- ex. OT/PT training, Safety trainings-  could give CEU’s</w:t>
      </w:r>
    </w:p>
    <w:p w:rsidR="00D11364" w:rsidRPr="00CC590E" w:rsidRDefault="00D11364" w:rsidP="00BC73E0">
      <w:pPr>
        <w:pStyle w:val="ListParagraph"/>
        <w:numPr>
          <w:ilvl w:val="0"/>
          <w:numId w:val="1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Workers Comp.-  you need to document your qualifications such as – ATP, College Trainings.  Meet with the HR people at different companies to see what possibilities there are.</w:t>
      </w:r>
    </w:p>
    <w:p w:rsidR="00BC73E0" w:rsidRPr="00CC590E" w:rsidRDefault="00BC73E0" w:rsidP="00BC73E0">
      <w:pPr>
        <w:pStyle w:val="ListParagraph"/>
        <w:spacing w:before="240" w:line="240" w:lineRule="auto"/>
        <w:rPr>
          <w:sz w:val="18"/>
          <w:szCs w:val="18"/>
        </w:rPr>
      </w:pPr>
    </w:p>
    <w:p w:rsidR="00CC590E" w:rsidRPr="00CC590E" w:rsidRDefault="00CC590E" w:rsidP="00BC73E0">
      <w:pPr>
        <w:pStyle w:val="ListParagraph"/>
        <w:spacing w:before="240" w:line="240" w:lineRule="auto"/>
        <w:rPr>
          <w:sz w:val="18"/>
          <w:szCs w:val="18"/>
        </w:rPr>
      </w:pPr>
    </w:p>
    <w:p w:rsidR="00D11364" w:rsidRPr="00CC590E" w:rsidRDefault="00D11364" w:rsidP="00BC73E0">
      <w:pPr>
        <w:pStyle w:val="ListParagraph"/>
        <w:numPr>
          <w:ilvl w:val="0"/>
          <w:numId w:val="1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 xml:space="preserve">The Federal Government will give $2.70 to $1.00 match for VR dollars.  VR in MI set up a farm rehabilitation fund with a $10,000 donation then the Federal Government matched at 2.7%.  Farm Bureau also uses that 2.7% match to entice members to donate to the fund-United Way style paycheck deduction for </w:t>
      </w:r>
      <w:proofErr w:type="spellStart"/>
      <w:r w:rsidRPr="00CC590E">
        <w:rPr>
          <w:sz w:val="18"/>
          <w:szCs w:val="18"/>
        </w:rPr>
        <w:t>AgrAbility</w:t>
      </w:r>
      <w:proofErr w:type="spellEnd"/>
    </w:p>
    <w:p w:rsidR="00BC73E0" w:rsidRPr="00CC590E" w:rsidRDefault="00BC73E0" w:rsidP="00BC73E0">
      <w:pPr>
        <w:pStyle w:val="ListParagraph"/>
        <w:spacing w:before="240" w:line="240" w:lineRule="auto"/>
        <w:rPr>
          <w:sz w:val="18"/>
          <w:szCs w:val="18"/>
        </w:rPr>
      </w:pPr>
    </w:p>
    <w:p w:rsidR="00D11364" w:rsidRPr="00CC590E" w:rsidRDefault="00D11364" w:rsidP="00BC73E0">
      <w:pPr>
        <w:pStyle w:val="ListParagraph"/>
        <w:numPr>
          <w:ilvl w:val="0"/>
          <w:numId w:val="1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Put a “Donate” button on your website</w:t>
      </w:r>
    </w:p>
    <w:p w:rsidR="00BC73E0" w:rsidRPr="00CC590E" w:rsidRDefault="00BC73E0" w:rsidP="00BC73E0">
      <w:pPr>
        <w:pStyle w:val="ListParagraph"/>
        <w:numPr>
          <w:ilvl w:val="0"/>
          <w:numId w:val="1"/>
        </w:numPr>
        <w:spacing w:before="24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“Donate your tractor”- then refurbish them and sell them (utilize FFA?)- use it for scrap metal to generate $</w:t>
      </w:r>
    </w:p>
    <w:p w:rsidR="00BC73E0" w:rsidRPr="00CC590E" w:rsidRDefault="00BC73E0" w:rsidP="00BC73E0">
      <w:pPr>
        <w:spacing w:before="240" w:line="360" w:lineRule="auto"/>
        <w:ind w:left="360"/>
        <w:rPr>
          <w:sz w:val="18"/>
          <w:szCs w:val="18"/>
        </w:rPr>
      </w:pPr>
    </w:p>
    <w:p w:rsidR="00CC590E" w:rsidRDefault="00CC590E" w:rsidP="009C7811">
      <w:pPr>
        <w:spacing w:before="240"/>
        <w:rPr>
          <w:b/>
          <w:sz w:val="18"/>
          <w:szCs w:val="18"/>
        </w:rPr>
      </w:pPr>
    </w:p>
    <w:p w:rsidR="00BC73E0" w:rsidRPr="00CC590E" w:rsidRDefault="00BC73E0" w:rsidP="009C7811">
      <w:pPr>
        <w:spacing w:before="240"/>
        <w:rPr>
          <w:b/>
        </w:rPr>
      </w:pPr>
      <w:r w:rsidRPr="00CC590E">
        <w:rPr>
          <w:b/>
        </w:rPr>
        <w:t xml:space="preserve">What Relationships do you have today?  Who could/should you start a relationship with? </w:t>
      </w:r>
    </w:p>
    <w:p w:rsidR="00BC73E0" w:rsidRPr="00CC590E" w:rsidRDefault="00BC73E0" w:rsidP="009C7811">
      <w:pPr>
        <w:pStyle w:val="ListParagraph"/>
        <w:numPr>
          <w:ilvl w:val="0"/>
          <w:numId w:val="4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Foundations</w:t>
      </w:r>
    </w:p>
    <w:p w:rsidR="00BC73E0" w:rsidRPr="00CC590E" w:rsidRDefault="00BC73E0" w:rsidP="009C7811">
      <w:pPr>
        <w:pStyle w:val="ListParagraph"/>
        <w:numPr>
          <w:ilvl w:val="0"/>
          <w:numId w:val="4"/>
        </w:numPr>
        <w:spacing w:before="24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VA- They have a big concern on risk- help them to understand that you are reducing risk</w:t>
      </w:r>
    </w:p>
    <w:p w:rsidR="00BC73E0" w:rsidRPr="00CC590E" w:rsidRDefault="00BC73E0" w:rsidP="009C7811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Cultivating small donors is just as important as large donors- it adds up.  They may turn into large donors in the future</w:t>
      </w:r>
    </w:p>
    <w:p w:rsidR="009C7811" w:rsidRPr="00CC590E" w:rsidRDefault="009C7811" w:rsidP="009C7811">
      <w:pPr>
        <w:pStyle w:val="ListParagraph"/>
        <w:spacing w:after="0" w:line="240" w:lineRule="auto"/>
        <w:rPr>
          <w:sz w:val="18"/>
          <w:szCs w:val="18"/>
        </w:rPr>
      </w:pPr>
    </w:p>
    <w:p w:rsidR="00BC73E0" w:rsidRPr="00CC590E" w:rsidRDefault="00BC73E0" w:rsidP="009C7811">
      <w:pPr>
        <w:pStyle w:val="ListParagraph"/>
        <w:numPr>
          <w:ilvl w:val="0"/>
          <w:numId w:val="4"/>
        </w:numPr>
        <w:spacing w:before="240" w:after="0" w:line="360" w:lineRule="auto"/>
        <w:rPr>
          <w:sz w:val="18"/>
          <w:szCs w:val="18"/>
        </w:rPr>
      </w:pPr>
      <w:r w:rsidRPr="00CC590E">
        <w:rPr>
          <w:sz w:val="18"/>
          <w:szCs w:val="18"/>
        </w:rPr>
        <w:t>Don’t feel bad about begging</w:t>
      </w:r>
    </w:p>
    <w:p w:rsidR="00BC73E0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Ag Companies – could NAP cultivate more relationships at the National Level and States at the State level?</w:t>
      </w:r>
    </w:p>
    <w:p w:rsidR="009C7811" w:rsidRPr="00CC590E" w:rsidRDefault="009C7811" w:rsidP="009C7811">
      <w:pPr>
        <w:pStyle w:val="ListParagraph"/>
        <w:spacing w:before="240" w:after="0" w:line="240" w:lineRule="auto"/>
        <w:rPr>
          <w:sz w:val="18"/>
          <w:szCs w:val="18"/>
        </w:rPr>
      </w:pPr>
    </w:p>
    <w:p w:rsidR="009C7811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Find partners to lobby for you at the legislative level- make sure that you have at least 3 data points for every story that you tell</w:t>
      </w:r>
    </w:p>
    <w:p w:rsidR="009C7811" w:rsidRPr="00CC590E" w:rsidRDefault="009C7811" w:rsidP="009C7811">
      <w:pPr>
        <w:pStyle w:val="ListParagraph"/>
        <w:rPr>
          <w:sz w:val="18"/>
          <w:szCs w:val="18"/>
        </w:rPr>
      </w:pPr>
    </w:p>
    <w:p w:rsidR="009C7811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You can “educate” legislative bodies instead of lobbying.  Check with your University/Organization to ensure proper procedures</w:t>
      </w:r>
    </w:p>
    <w:p w:rsidR="009C7811" w:rsidRPr="00CC590E" w:rsidRDefault="009C7811" w:rsidP="009C7811">
      <w:pPr>
        <w:pStyle w:val="ListParagraph"/>
        <w:rPr>
          <w:sz w:val="18"/>
          <w:szCs w:val="18"/>
        </w:rPr>
      </w:pPr>
    </w:p>
    <w:p w:rsidR="009C7811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Advisory councils can tell your story</w:t>
      </w:r>
    </w:p>
    <w:p w:rsidR="009C7811" w:rsidRPr="00CC590E" w:rsidRDefault="009C7811" w:rsidP="009C7811">
      <w:pPr>
        <w:pStyle w:val="ListParagraph"/>
        <w:rPr>
          <w:sz w:val="18"/>
          <w:szCs w:val="18"/>
        </w:rPr>
      </w:pPr>
    </w:p>
    <w:p w:rsidR="009C7811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Be a part of Ag Legislation Days</w:t>
      </w:r>
    </w:p>
    <w:p w:rsidR="009C7811" w:rsidRPr="00CC590E" w:rsidRDefault="009C7811" w:rsidP="009C7811">
      <w:pPr>
        <w:pStyle w:val="ListParagraph"/>
        <w:rPr>
          <w:sz w:val="18"/>
          <w:szCs w:val="18"/>
        </w:rPr>
      </w:pPr>
    </w:p>
    <w:p w:rsidR="009C7811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Commodity Dealers</w:t>
      </w:r>
    </w:p>
    <w:p w:rsidR="009C7811" w:rsidRPr="00CC590E" w:rsidRDefault="009C7811" w:rsidP="009C7811">
      <w:pPr>
        <w:pStyle w:val="ListParagraph"/>
        <w:rPr>
          <w:sz w:val="18"/>
          <w:szCs w:val="18"/>
        </w:rPr>
      </w:pPr>
    </w:p>
    <w:p w:rsidR="009C7811" w:rsidRPr="00CC590E" w:rsidRDefault="009C7811" w:rsidP="009C7811">
      <w:pPr>
        <w:pStyle w:val="ListParagraph"/>
        <w:numPr>
          <w:ilvl w:val="0"/>
          <w:numId w:val="4"/>
        </w:numPr>
        <w:spacing w:before="240" w:after="0" w:line="240" w:lineRule="auto"/>
        <w:rPr>
          <w:sz w:val="18"/>
          <w:szCs w:val="18"/>
        </w:rPr>
      </w:pPr>
      <w:r w:rsidRPr="00CC590E">
        <w:rPr>
          <w:sz w:val="18"/>
          <w:szCs w:val="18"/>
        </w:rPr>
        <w:t>Unites States Business Leadership</w:t>
      </w:r>
    </w:p>
    <w:p w:rsidR="00BC73E0" w:rsidRPr="00CC590E" w:rsidRDefault="00BC73E0" w:rsidP="009C7811">
      <w:pPr>
        <w:spacing w:after="0" w:line="360" w:lineRule="auto"/>
        <w:rPr>
          <w:sz w:val="18"/>
          <w:szCs w:val="18"/>
        </w:rPr>
      </w:pPr>
    </w:p>
    <w:p w:rsidR="00BC73E0" w:rsidRPr="00CC590E" w:rsidRDefault="00BC73E0" w:rsidP="009C7811">
      <w:pPr>
        <w:spacing w:before="240"/>
      </w:pPr>
      <w:r w:rsidRPr="00CC590E">
        <w:rPr>
          <w:b/>
        </w:rPr>
        <w:t>Make this one of your goals</w:t>
      </w:r>
    </w:p>
    <w:sectPr w:rsidR="00BC73E0" w:rsidRPr="00CC590E" w:rsidSect="00CC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FF" w:rsidRDefault="00E40DFF" w:rsidP="00E40DFF">
      <w:pPr>
        <w:spacing w:after="0" w:line="240" w:lineRule="auto"/>
      </w:pPr>
      <w:r>
        <w:separator/>
      </w:r>
    </w:p>
  </w:endnote>
  <w:endnote w:type="continuationSeparator" w:id="0">
    <w:p w:rsidR="00E40DFF" w:rsidRDefault="00E40DFF" w:rsidP="00E4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4" w:rsidRDefault="00A92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4" w:rsidRDefault="00A92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4" w:rsidRDefault="00A92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FF" w:rsidRDefault="00E40DFF" w:rsidP="00E40DFF">
      <w:pPr>
        <w:spacing w:after="0" w:line="240" w:lineRule="auto"/>
      </w:pPr>
      <w:r>
        <w:separator/>
      </w:r>
    </w:p>
  </w:footnote>
  <w:footnote w:type="continuationSeparator" w:id="0">
    <w:p w:rsidR="00E40DFF" w:rsidRDefault="00E40DFF" w:rsidP="00E40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4" w:rsidRDefault="00A922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FF" w:rsidRPr="00E40DFF" w:rsidRDefault="00E40DFF">
    <w:pPr>
      <w:pStyle w:val="Header"/>
      <w:rPr>
        <w:sz w:val="32"/>
        <w:szCs w:val="32"/>
      </w:rPr>
    </w:pPr>
    <w:r w:rsidRPr="00E40DFF">
      <w:rPr>
        <w:sz w:val="32"/>
        <w:szCs w:val="32"/>
      </w:rPr>
      <w:t xml:space="preserve">Sustainability </w:t>
    </w:r>
    <w:proofErr w:type="spellStart"/>
    <w:r w:rsidRPr="00E40DFF">
      <w:rPr>
        <w:sz w:val="32"/>
        <w:szCs w:val="32"/>
      </w:rPr>
      <w:t>Unconferencing</w:t>
    </w:r>
    <w:proofErr w:type="spellEnd"/>
    <w:r w:rsidR="00A92274">
      <w:rPr>
        <w:sz w:val="32"/>
        <w:szCs w:val="32"/>
      </w:rPr>
      <w:t xml:space="preserve"> Notes ~ </w:t>
    </w:r>
    <w:r w:rsidRPr="00E40DFF">
      <w:rPr>
        <w:sz w:val="32"/>
        <w:szCs w:val="32"/>
      </w:rPr>
      <w:t xml:space="preserve">2017 </w:t>
    </w:r>
    <w:proofErr w:type="spellStart"/>
    <w:r w:rsidRPr="00E40DFF">
      <w:rPr>
        <w:sz w:val="32"/>
        <w:szCs w:val="32"/>
      </w:rPr>
      <w:t>AgrAbility</w:t>
    </w:r>
    <w:proofErr w:type="spellEnd"/>
    <w:r w:rsidRPr="00E40DFF">
      <w:rPr>
        <w:sz w:val="32"/>
        <w:szCs w:val="32"/>
      </w:rPr>
      <w:t xml:space="preserve"> N</w:t>
    </w:r>
    <w:r w:rsidR="00A92274">
      <w:rPr>
        <w:sz w:val="32"/>
        <w:szCs w:val="32"/>
      </w:rPr>
      <w:t>ational Training Workshop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74" w:rsidRDefault="00A92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2BC"/>
    <w:multiLevelType w:val="hybridMultilevel"/>
    <w:tmpl w:val="3D7E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3611"/>
    <w:multiLevelType w:val="hybridMultilevel"/>
    <w:tmpl w:val="E1A05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F7FC9"/>
    <w:multiLevelType w:val="hybridMultilevel"/>
    <w:tmpl w:val="1E7A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1A38"/>
    <w:multiLevelType w:val="hybridMultilevel"/>
    <w:tmpl w:val="3BE6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438F6"/>
    <w:multiLevelType w:val="hybridMultilevel"/>
    <w:tmpl w:val="E4B6B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749036C"/>
    <w:multiLevelType w:val="hybridMultilevel"/>
    <w:tmpl w:val="01EE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F"/>
    <w:rsid w:val="004E3239"/>
    <w:rsid w:val="009C7811"/>
    <w:rsid w:val="00A92274"/>
    <w:rsid w:val="00B74462"/>
    <w:rsid w:val="00BC73E0"/>
    <w:rsid w:val="00CC590E"/>
    <w:rsid w:val="00D11364"/>
    <w:rsid w:val="00E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FF"/>
  </w:style>
  <w:style w:type="paragraph" w:styleId="Footer">
    <w:name w:val="footer"/>
    <w:basedOn w:val="Normal"/>
    <w:link w:val="FooterChar"/>
    <w:uiPriority w:val="99"/>
    <w:unhideWhenUsed/>
    <w:rsid w:val="00E4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FF"/>
  </w:style>
  <w:style w:type="paragraph" w:styleId="ListParagraph">
    <w:name w:val="List Paragraph"/>
    <w:basedOn w:val="Normal"/>
    <w:uiPriority w:val="34"/>
    <w:qFormat/>
    <w:rsid w:val="00E40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FF"/>
  </w:style>
  <w:style w:type="paragraph" w:styleId="Footer">
    <w:name w:val="footer"/>
    <w:basedOn w:val="Normal"/>
    <w:link w:val="FooterChar"/>
    <w:uiPriority w:val="99"/>
    <w:unhideWhenUsed/>
    <w:rsid w:val="00E4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FF"/>
  </w:style>
  <w:style w:type="paragraph" w:styleId="ListParagraph">
    <w:name w:val="List Paragraph"/>
    <w:basedOn w:val="Normal"/>
    <w:uiPriority w:val="34"/>
    <w:qFormat/>
    <w:rsid w:val="00E4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Abvi-Goodwill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McKeel</dc:creator>
  <cp:keywords/>
  <dc:description/>
  <cp:lastModifiedBy>JoBeth Rath</cp:lastModifiedBy>
  <cp:revision>2</cp:revision>
  <dcterms:created xsi:type="dcterms:W3CDTF">2017-03-28T18:12:00Z</dcterms:created>
  <dcterms:modified xsi:type="dcterms:W3CDTF">2017-04-05T14:05:00Z</dcterms:modified>
</cp:coreProperties>
</file>