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C3" w:rsidRDefault="0011781F" w:rsidP="0011781F">
      <w:pPr>
        <w:jc w:val="center"/>
      </w:pPr>
      <w:r>
        <w:t xml:space="preserve">CALCULO CON STAR FIT </w:t>
      </w:r>
    </w:p>
    <w:p w:rsidR="0011781F" w:rsidRDefault="0011781F" w:rsidP="0011781F">
      <w:pPr>
        <w:jc w:val="center"/>
      </w:pPr>
    </w:p>
    <w:p w:rsidR="0011781F" w:rsidRDefault="0011781F" w:rsidP="0011781F">
      <w:pPr>
        <w:jc w:val="both"/>
      </w:pPr>
      <w:r>
        <w:t>LOS DATOS PFRESENTAN UNA  DISTRIBUCION CONTINUA CON UNA GRADO DE ACEPTACION NO RECHAZADA Y SE MUESTRA LA CURVA DE LA NORMAL QUE LA REPRESENTA DE COLOR ROJO Y DE AZUL LOS DATOS INGRESADOS.</w:t>
      </w:r>
    </w:p>
    <w:p w:rsidR="0011781F" w:rsidRDefault="003859AF" w:rsidP="0011781F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6B9C2260" wp14:editId="5FDFBB21">
            <wp:simplePos x="0" y="0"/>
            <wp:positionH relativeFrom="column">
              <wp:posOffset>-594360</wp:posOffset>
            </wp:positionH>
            <wp:positionV relativeFrom="paragraph">
              <wp:posOffset>62865</wp:posOffset>
            </wp:positionV>
            <wp:extent cx="6638925" cy="38671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>
      <w:pPr>
        <w:jc w:val="center"/>
      </w:pPr>
    </w:p>
    <w:p w:rsidR="0011781F" w:rsidRDefault="0011781F" w:rsidP="0011781F"/>
    <w:p w:rsidR="0011781F" w:rsidRDefault="0011781F" w:rsidP="0011781F">
      <w:pPr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</w:pPr>
      <w:r w:rsidRPr="0011781F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lastRenderedPageBreak/>
        <w:t>CALCULO DE LAS PRUEBAS DE VARIABLES DE PROBABILIDAD</w:t>
      </w:r>
    </w:p>
    <w:p w:rsidR="0011781F" w:rsidRPr="0011781F" w:rsidRDefault="003859AF" w:rsidP="0011781F">
      <w:pPr>
        <w:rPr>
          <w:sz w:val="32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-4445</wp:posOffset>
            </wp:positionV>
            <wp:extent cx="6762750" cy="55530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198" cy="5557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781F" w:rsidRDefault="0011781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11781F">
      <w:pPr>
        <w:jc w:val="center"/>
      </w:pPr>
    </w:p>
    <w:p w:rsidR="00327BCF" w:rsidRDefault="00327BCF" w:rsidP="00327BCF">
      <w:pPr>
        <w:jc w:val="both"/>
      </w:pPr>
      <w:r>
        <w:t>DE LOS DATOS OBTENIDOS EN STAR FIT PODEMOS VERIFICAR QUE</w:t>
      </w:r>
      <w:r w:rsidR="003859AF">
        <w:t xml:space="preserve"> EN LA NORMAL </w:t>
      </w:r>
      <w:r>
        <w:t xml:space="preserve"> TANTO LA PRUEBA DE CHI –</w:t>
      </w:r>
      <w:proofErr w:type="gramStart"/>
      <w:r>
        <w:t>CUADRADA ,KOLMOGOROV</w:t>
      </w:r>
      <w:proofErr w:type="gramEnd"/>
      <w:r>
        <w:t>, Y ANDERSON NO SE RECHAZA.</w:t>
      </w:r>
    </w:p>
    <w:sectPr w:rsidR="00327B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1F"/>
    <w:rsid w:val="0011781F"/>
    <w:rsid w:val="00327BCF"/>
    <w:rsid w:val="003859AF"/>
    <w:rsid w:val="006A65C3"/>
    <w:rsid w:val="00A9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2017-04-04T03:10:00Z</dcterms:created>
  <dcterms:modified xsi:type="dcterms:W3CDTF">2017-04-04T03:10:00Z</dcterms:modified>
</cp:coreProperties>
</file>