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DA" w:rsidRPr="00F61EDA" w:rsidRDefault="00F61EDA" w:rsidP="00F61E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it-IT"/>
        </w:rPr>
      </w:pPr>
      <w:bookmarkStart w:id="0" w:name="_GoBack"/>
      <w:bookmarkEnd w:id="0"/>
      <w:r w:rsidRPr="00F61EDA">
        <w:rPr>
          <w:rFonts w:ascii="Tahoma" w:eastAsia="Times New Roman" w:hAnsi="Tahoma" w:cs="Tahoma"/>
          <w:b/>
          <w:bCs/>
          <w:i/>
          <w:iCs/>
          <w:color w:val="663300"/>
          <w:sz w:val="27"/>
          <w:szCs w:val="27"/>
          <w:lang w:eastAsia="it-IT"/>
        </w:rPr>
        <w:t>ANGELUS</w:t>
      </w:r>
    </w:p>
    <w:p w:rsidR="00F61EDA" w:rsidRPr="00F61EDA" w:rsidRDefault="00F61EDA" w:rsidP="00F61E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it-IT"/>
        </w:rPr>
      </w:pPr>
      <w:r w:rsidRPr="00F61EDA">
        <w:rPr>
          <w:rFonts w:ascii="Tahoma" w:eastAsia="Times New Roman" w:hAnsi="Tahoma" w:cs="Tahoma"/>
          <w:i/>
          <w:iCs/>
          <w:color w:val="663300"/>
          <w:lang w:eastAsia="it-IT"/>
        </w:rPr>
        <w:t>Piazza San Pietro</w:t>
      </w:r>
      <w:r w:rsidRPr="00F61EDA">
        <w:rPr>
          <w:rFonts w:ascii="Tahoma" w:eastAsia="Times New Roman" w:hAnsi="Tahoma" w:cs="Tahoma"/>
          <w:i/>
          <w:iCs/>
          <w:color w:val="663300"/>
          <w:lang w:eastAsia="it-IT"/>
        </w:rPr>
        <w:br/>
        <w:t>Domenica, 11 novembre 2018</w:t>
      </w:r>
    </w:p>
    <w:p w:rsidR="00F61EDA" w:rsidRPr="00F61EDA" w:rsidRDefault="00F61EDA" w:rsidP="00F61ED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63300"/>
          <w:shd w:val="clear" w:color="auto" w:fill="FFFFFF"/>
          <w:lang w:eastAsia="it-IT"/>
        </w:rPr>
      </w:pPr>
      <w:r w:rsidRPr="00F61EDA">
        <w:rPr>
          <w:rFonts w:ascii="Tahoma" w:eastAsia="Times New Roman" w:hAnsi="Tahoma" w:cs="Tahoma"/>
          <w:color w:val="663300"/>
          <w:shd w:val="clear" w:color="auto" w:fill="FFFFFF"/>
          <w:lang w:eastAsia="it-IT"/>
        </w:rPr>
        <w:t>[</w:t>
      </w:r>
      <w:hyperlink r:id="rId5" w:history="1">
        <w:r w:rsidRPr="00F61EDA">
          <w:rPr>
            <w:rFonts w:ascii="Tahoma" w:eastAsia="Times New Roman" w:hAnsi="Tahoma" w:cs="Tahoma"/>
            <w:b/>
            <w:bCs/>
            <w:color w:val="000000"/>
            <w:u w:val="single"/>
            <w:shd w:val="clear" w:color="auto" w:fill="FFFFFF"/>
            <w:lang w:eastAsia="it-IT"/>
          </w:rPr>
          <w:t>Multimedia</w:t>
        </w:r>
      </w:hyperlink>
      <w:r w:rsidRPr="00F61EDA">
        <w:rPr>
          <w:rFonts w:ascii="Tahoma" w:eastAsia="Times New Roman" w:hAnsi="Tahoma" w:cs="Tahoma"/>
          <w:color w:val="663300"/>
          <w:shd w:val="clear" w:color="auto" w:fill="FFFFFF"/>
          <w:lang w:eastAsia="it-IT"/>
        </w:rPr>
        <w:t>]</w:t>
      </w:r>
    </w:p>
    <w:p w:rsidR="00F61EDA" w:rsidRPr="00F61EDA" w:rsidRDefault="00393497" w:rsidP="00F61EDA">
      <w:pPr>
        <w:spacing w:before="150" w:after="150" w:line="240" w:lineRule="auto"/>
        <w:rPr>
          <w:rFonts w:ascii="Tahoma" w:eastAsia="Times New Roman" w:hAnsi="Tahoma" w:cs="Tahoma"/>
          <w:color w:val="663300"/>
          <w:shd w:val="clear" w:color="auto" w:fill="FFFFFF"/>
          <w:lang w:eastAsia="it-IT"/>
        </w:rPr>
      </w:pPr>
      <w:r>
        <w:rPr>
          <w:rFonts w:ascii="Tahoma" w:eastAsia="Times New Roman" w:hAnsi="Tahoma" w:cs="Tahoma"/>
          <w:color w:val="663300"/>
          <w:shd w:val="clear" w:color="auto" w:fill="FFFFFF"/>
          <w:lang w:eastAsia="it-IT"/>
        </w:rPr>
        <w:pict>
          <v:rect id="_x0000_i1025" style="width:144.55pt;height:.45pt" o:hrpct="300" o:hralign="center" o:hrstd="t" o:hrnoshade="t" o:hr="t" fillcolor="silver" stroked="f"/>
        </w:pict>
      </w:r>
    </w:p>
    <w:p w:rsidR="00F61EDA" w:rsidRPr="00F61EDA" w:rsidRDefault="00F61EDA" w:rsidP="00F61ED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F61EDA">
        <w:rPr>
          <w:rFonts w:ascii="Tahoma" w:eastAsia="Times New Roman" w:hAnsi="Tahoma" w:cs="Tahoma"/>
          <w:color w:val="000000"/>
          <w:lang w:eastAsia="it-IT"/>
        </w:rPr>
        <w:t> </w:t>
      </w:r>
    </w:p>
    <w:p w:rsidR="00F61EDA" w:rsidRPr="00F61EDA" w:rsidRDefault="00F61EDA" w:rsidP="00F61ED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F61EDA">
        <w:rPr>
          <w:rFonts w:ascii="Tahoma" w:eastAsia="Times New Roman" w:hAnsi="Tahoma" w:cs="Tahoma"/>
          <w:i/>
          <w:iCs/>
          <w:color w:val="000000"/>
          <w:lang w:eastAsia="it-IT"/>
        </w:rPr>
        <w:t>Cari fratelli e sorelle, buongiorno!</w:t>
      </w:r>
    </w:p>
    <w:p w:rsidR="00F61EDA" w:rsidRPr="00F61EDA" w:rsidRDefault="00F61EDA" w:rsidP="00F61ED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F61EDA">
        <w:rPr>
          <w:rFonts w:ascii="Tahoma" w:eastAsia="Times New Roman" w:hAnsi="Tahoma" w:cs="Tahoma"/>
          <w:color w:val="000000"/>
          <w:lang w:eastAsia="it-IT"/>
        </w:rPr>
        <w:t>L’odierno episodio evangelico (</w:t>
      </w:r>
      <w:proofErr w:type="spellStart"/>
      <w:r w:rsidRPr="00F61EDA">
        <w:rPr>
          <w:rFonts w:ascii="Tahoma" w:eastAsia="Times New Roman" w:hAnsi="Tahoma" w:cs="Tahoma"/>
          <w:color w:val="000000"/>
          <w:lang w:eastAsia="it-IT"/>
        </w:rPr>
        <w:t>cfr</w:t>
      </w:r>
      <w:proofErr w:type="spellEnd"/>
      <w:r w:rsidRPr="00F61EDA">
        <w:rPr>
          <w:rFonts w:ascii="Tahoma" w:eastAsia="Times New Roman" w:hAnsi="Tahoma" w:cs="Tahoma"/>
          <w:color w:val="000000"/>
          <w:lang w:eastAsia="it-IT"/>
        </w:rPr>
        <w:t> </w:t>
      </w:r>
      <w:r w:rsidRPr="00F61EDA">
        <w:rPr>
          <w:rFonts w:ascii="Tahoma" w:eastAsia="Times New Roman" w:hAnsi="Tahoma" w:cs="Tahoma"/>
          <w:i/>
          <w:iCs/>
          <w:color w:val="000000"/>
          <w:lang w:eastAsia="it-IT"/>
        </w:rPr>
        <w:t>Mc</w:t>
      </w:r>
      <w:r w:rsidRPr="00F61EDA">
        <w:rPr>
          <w:rFonts w:ascii="Tahoma" w:eastAsia="Times New Roman" w:hAnsi="Tahoma" w:cs="Tahoma"/>
          <w:color w:val="000000"/>
          <w:lang w:eastAsia="it-IT"/>
        </w:rPr>
        <w:t xml:space="preserve"> 12,38-44) chiude la serie </w:t>
      </w:r>
      <w:proofErr w:type="gramStart"/>
      <w:r w:rsidRPr="00F61EDA">
        <w:rPr>
          <w:rFonts w:ascii="Tahoma" w:eastAsia="Times New Roman" w:hAnsi="Tahoma" w:cs="Tahoma"/>
          <w:color w:val="000000"/>
          <w:lang w:eastAsia="it-IT"/>
        </w:rPr>
        <w:t xml:space="preserve">di </w:t>
      </w:r>
      <w:proofErr w:type="gramEnd"/>
      <w:r w:rsidRPr="00F61EDA">
        <w:rPr>
          <w:rFonts w:ascii="Tahoma" w:eastAsia="Times New Roman" w:hAnsi="Tahoma" w:cs="Tahoma"/>
          <w:color w:val="000000"/>
          <w:lang w:eastAsia="it-IT"/>
        </w:rPr>
        <w:t>insegnamenti impartiti da Gesù nel tempio di Gerusalemme e pone in risalto due figure contrapposte: lo </w:t>
      </w:r>
      <w:r w:rsidRPr="00F61EDA">
        <w:rPr>
          <w:rFonts w:ascii="Tahoma" w:eastAsia="Times New Roman" w:hAnsi="Tahoma" w:cs="Tahoma"/>
          <w:i/>
          <w:iCs/>
          <w:color w:val="000000"/>
          <w:lang w:eastAsia="it-IT"/>
        </w:rPr>
        <w:t>scriba</w:t>
      </w:r>
      <w:r w:rsidRPr="00F61EDA">
        <w:rPr>
          <w:rFonts w:ascii="Tahoma" w:eastAsia="Times New Roman" w:hAnsi="Tahoma" w:cs="Tahoma"/>
          <w:color w:val="000000"/>
          <w:lang w:eastAsia="it-IT"/>
        </w:rPr>
        <w:t> e la </w:t>
      </w:r>
      <w:r w:rsidRPr="00F61EDA">
        <w:rPr>
          <w:rFonts w:ascii="Tahoma" w:eastAsia="Times New Roman" w:hAnsi="Tahoma" w:cs="Tahoma"/>
          <w:i/>
          <w:iCs/>
          <w:color w:val="000000"/>
          <w:lang w:eastAsia="it-IT"/>
        </w:rPr>
        <w:t>vedova</w:t>
      </w:r>
      <w:r w:rsidRPr="00F61EDA">
        <w:rPr>
          <w:rFonts w:ascii="Tahoma" w:eastAsia="Times New Roman" w:hAnsi="Tahoma" w:cs="Tahoma"/>
          <w:color w:val="000000"/>
          <w:lang w:eastAsia="it-IT"/>
        </w:rPr>
        <w:t xml:space="preserve">. </w:t>
      </w:r>
      <w:proofErr w:type="gramStart"/>
      <w:r w:rsidRPr="00F61EDA">
        <w:rPr>
          <w:rFonts w:ascii="Tahoma" w:eastAsia="Times New Roman" w:hAnsi="Tahoma" w:cs="Tahoma"/>
          <w:color w:val="000000"/>
          <w:lang w:eastAsia="it-IT"/>
        </w:rPr>
        <w:t>Ma</w:t>
      </w:r>
      <w:proofErr w:type="gramEnd"/>
      <w:r w:rsidRPr="00F61EDA">
        <w:rPr>
          <w:rFonts w:ascii="Tahoma" w:eastAsia="Times New Roman" w:hAnsi="Tahoma" w:cs="Tahoma"/>
          <w:color w:val="000000"/>
          <w:lang w:eastAsia="it-IT"/>
        </w:rPr>
        <w:t xml:space="preserve"> perché sono contrapposte? Lo scriba rappresenta le persone importanti, ricche, influenti; l’altra – la vedova – rappresenta gli ultimi, i poveri, i deboli. In realtà, il giudizio risoluto di Gesù nei confronti degli scribi non riguarda tutta la categoria, ma è riferito a quelli tra loro che ostentano la propria posizione sociale, si </w:t>
      </w:r>
      <w:proofErr w:type="gramStart"/>
      <w:r w:rsidRPr="00F61EDA">
        <w:rPr>
          <w:rFonts w:ascii="Tahoma" w:eastAsia="Times New Roman" w:hAnsi="Tahoma" w:cs="Tahoma"/>
          <w:color w:val="000000"/>
          <w:lang w:eastAsia="it-IT"/>
        </w:rPr>
        <w:t>fregiano</w:t>
      </w:r>
      <w:proofErr w:type="gramEnd"/>
      <w:r w:rsidRPr="00F61EDA">
        <w:rPr>
          <w:rFonts w:ascii="Tahoma" w:eastAsia="Times New Roman" w:hAnsi="Tahoma" w:cs="Tahoma"/>
          <w:color w:val="000000"/>
          <w:lang w:eastAsia="it-IT"/>
        </w:rPr>
        <w:t xml:space="preserve"> del titolo di “rabbi”, cioè maestro, amano essere riveriti e occupare i primi posti (</w:t>
      </w:r>
      <w:proofErr w:type="spellStart"/>
      <w:r w:rsidRPr="00F61EDA">
        <w:rPr>
          <w:rFonts w:ascii="Tahoma" w:eastAsia="Times New Roman" w:hAnsi="Tahoma" w:cs="Tahoma"/>
          <w:color w:val="000000"/>
          <w:lang w:eastAsia="it-IT"/>
        </w:rPr>
        <w:t>cfr</w:t>
      </w:r>
      <w:proofErr w:type="spellEnd"/>
      <w:r w:rsidRPr="00F61EDA">
        <w:rPr>
          <w:rFonts w:ascii="Tahoma" w:eastAsia="Times New Roman" w:hAnsi="Tahoma" w:cs="Tahoma"/>
          <w:color w:val="000000"/>
          <w:lang w:eastAsia="it-IT"/>
        </w:rPr>
        <w:t xml:space="preserve"> </w:t>
      </w:r>
      <w:proofErr w:type="spellStart"/>
      <w:r w:rsidRPr="00F61EDA">
        <w:rPr>
          <w:rFonts w:ascii="Tahoma" w:eastAsia="Times New Roman" w:hAnsi="Tahoma" w:cs="Tahoma"/>
          <w:color w:val="000000"/>
          <w:lang w:eastAsia="it-IT"/>
        </w:rPr>
        <w:t>vv</w:t>
      </w:r>
      <w:proofErr w:type="spellEnd"/>
      <w:r w:rsidRPr="00F61EDA">
        <w:rPr>
          <w:rFonts w:ascii="Tahoma" w:eastAsia="Times New Roman" w:hAnsi="Tahoma" w:cs="Tahoma"/>
          <w:color w:val="000000"/>
          <w:lang w:eastAsia="it-IT"/>
        </w:rPr>
        <w:t xml:space="preserve">. 38-39). Quel che è </w:t>
      </w:r>
      <w:proofErr w:type="gramStart"/>
      <w:r w:rsidRPr="00F61EDA">
        <w:rPr>
          <w:rFonts w:ascii="Tahoma" w:eastAsia="Times New Roman" w:hAnsi="Tahoma" w:cs="Tahoma"/>
          <w:color w:val="000000"/>
          <w:lang w:eastAsia="it-IT"/>
        </w:rPr>
        <w:t>peggio</w:t>
      </w:r>
      <w:proofErr w:type="gramEnd"/>
      <w:r w:rsidRPr="00F61EDA">
        <w:rPr>
          <w:rFonts w:ascii="Tahoma" w:eastAsia="Times New Roman" w:hAnsi="Tahoma" w:cs="Tahoma"/>
          <w:color w:val="000000"/>
          <w:lang w:eastAsia="it-IT"/>
        </w:rPr>
        <w:t xml:space="preserve"> è che la loro ostentazione è soprattutto di natura religiosa, perché pregano – dice Gesù – «a lungo per farsi vedere» (v. 40) e si servono di Dio per accreditarsi come i difensori della sua legge. E </w:t>
      </w:r>
      <w:proofErr w:type="gramStart"/>
      <w:r w:rsidRPr="00F61EDA">
        <w:rPr>
          <w:rFonts w:ascii="Tahoma" w:eastAsia="Times New Roman" w:hAnsi="Tahoma" w:cs="Tahoma"/>
          <w:color w:val="000000"/>
          <w:lang w:eastAsia="it-IT"/>
        </w:rPr>
        <w:t>questo</w:t>
      </w:r>
      <w:proofErr w:type="gramEnd"/>
      <w:r w:rsidRPr="00F61EDA">
        <w:rPr>
          <w:rFonts w:ascii="Tahoma" w:eastAsia="Times New Roman" w:hAnsi="Tahoma" w:cs="Tahoma"/>
          <w:color w:val="000000"/>
          <w:lang w:eastAsia="it-IT"/>
        </w:rPr>
        <w:t xml:space="preserve"> atteggiamento di superiorità e di vanità li porta al disprezzo per coloro che contano poco o si trovano in una posizione economica svantaggiosa, come il caso delle vedove.</w:t>
      </w:r>
    </w:p>
    <w:p w:rsidR="00F61EDA" w:rsidRPr="00F61EDA" w:rsidRDefault="00F61EDA" w:rsidP="00F61ED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F61EDA">
        <w:rPr>
          <w:rFonts w:ascii="Tahoma" w:eastAsia="Times New Roman" w:hAnsi="Tahoma" w:cs="Tahoma"/>
          <w:color w:val="000000"/>
          <w:lang w:eastAsia="it-IT"/>
        </w:rPr>
        <w:t xml:space="preserve">Gesù smaschera questo meccanismo perverso: denuncia l’oppressione </w:t>
      </w:r>
      <w:proofErr w:type="gramStart"/>
      <w:r w:rsidRPr="00F61EDA">
        <w:rPr>
          <w:rFonts w:ascii="Tahoma" w:eastAsia="Times New Roman" w:hAnsi="Tahoma" w:cs="Tahoma"/>
          <w:color w:val="000000"/>
          <w:lang w:eastAsia="it-IT"/>
        </w:rPr>
        <w:t>dei deboli fatta</w:t>
      </w:r>
      <w:proofErr w:type="gramEnd"/>
      <w:r w:rsidRPr="00F61EDA">
        <w:rPr>
          <w:rFonts w:ascii="Tahoma" w:eastAsia="Times New Roman" w:hAnsi="Tahoma" w:cs="Tahoma"/>
          <w:color w:val="000000"/>
          <w:lang w:eastAsia="it-IT"/>
        </w:rPr>
        <w:t xml:space="preserve"> strumentalmente sulla base di motivazioni religiose, dicendo chiaramente che Dio sta dalla parte degli ultimi. E per imprimere bene questa lezione nella mente dei discepoli </w:t>
      </w:r>
      <w:proofErr w:type="gramStart"/>
      <w:r w:rsidRPr="00F61EDA">
        <w:rPr>
          <w:rFonts w:ascii="Tahoma" w:eastAsia="Times New Roman" w:hAnsi="Tahoma" w:cs="Tahoma"/>
          <w:color w:val="000000"/>
          <w:lang w:eastAsia="it-IT"/>
        </w:rPr>
        <w:t>offre</w:t>
      </w:r>
      <w:proofErr w:type="gramEnd"/>
      <w:r w:rsidRPr="00F61EDA">
        <w:rPr>
          <w:rFonts w:ascii="Tahoma" w:eastAsia="Times New Roman" w:hAnsi="Tahoma" w:cs="Tahoma"/>
          <w:color w:val="000000"/>
          <w:lang w:eastAsia="it-IT"/>
        </w:rPr>
        <w:t xml:space="preserve"> loro un esempio vivente: una povera vedova, la cui posizione sociale era irrilevante perché priva di un marito che potesse difendere i suoi diritti, e che perciò diventava facile preda di qualche creditore senza scrupoli, perché questi creditori perseguitavano i deboli perché li pagassero.  Questa donna, che va a deporre nel tesoro del tempio soltanto due monetine, tutto quello che le </w:t>
      </w:r>
      <w:proofErr w:type="gramStart"/>
      <w:r w:rsidRPr="00F61EDA">
        <w:rPr>
          <w:rFonts w:ascii="Tahoma" w:eastAsia="Times New Roman" w:hAnsi="Tahoma" w:cs="Tahoma"/>
          <w:color w:val="000000"/>
          <w:lang w:eastAsia="it-IT"/>
        </w:rPr>
        <w:t>restava</w:t>
      </w:r>
      <w:proofErr w:type="gramEnd"/>
      <w:r w:rsidRPr="00F61EDA">
        <w:rPr>
          <w:rFonts w:ascii="Tahoma" w:eastAsia="Times New Roman" w:hAnsi="Tahoma" w:cs="Tahoma"/>
          <w:color w:val="000000"/>
          <w:lang w:eastAsia="it-IT"/>
        </w:rPr>
        <w:t xml:space="preserve"> e fa la sua offerta cercando di passare inosservata, quasi vergognandosi. Ma, proprio in </w:t>
      </w:r>
      <w:proofErr w:type="gramStart"/>
      <w:r w:rsidRPr="00F61EDA">
        <w:rPr>
          <w:rFonts w:ascii="Tahoma" w:eastAsia="Times New Roman" w:hAnsi="Tahoma" w:cs="Tahoma"/>
          <w:color w:val="000000"/>
          <w:lang w:eastAsia="it-IT"/>
        </w:rPr>
        <w:t>questa</w:t>
      </w:r>
      <w:proofErr w:type="gramEnd"/>
      <w:r w:rsidRPr="00F61EDA">
        <w:rPr>
          <w:rFonts w:ascii="Tahoma" w:eastAsia="Times New Roman" w:hAnsi="Tahoma" w:cs="Tahoma"/>
          <w:color w:val="000000"/>
          <w:lang w:eastAsia="it-IT"/>
        </w:rPr>
        <w:t xml:space="preserve"> umiltà, ella compie un atto carico di grande significato religioso e spirituale. Quel gesto pieno di sacrificio non sfugge allo sguardo di Gesù, che anzi in esso vede brillare il dono totale di sé </w:t>
      </w:r>
      <w:proofErr w:type="gramStart"/>
      <w:r w:rsidRPr="00F61EDA">
        <w:rPr>
          <w:rFonts w:ascii="Tahoma" w:eastAsia="Times New Roman" w:hAnsi="Tahoma" w:cs="Tahoma"/>
          <w:color w:val="000000"/>
          <w:lang w:eastAsia="it-IT"/>
        </w:rPr>
        <w:t>a cui</w:t>
      </w:r>
      <w:proofErr w:type="gramEnd"/>
      <w:r w:rsidRPr="00F61EDA">
        <w:rPr>
          <w:rFonts w:ascii="Tahoma" w:eastAsia="Times New Roman" w:hAnsi="Tahoma" w:cs="Tahoma"/>
          <w:color w:val="000000"/>
          <w:lang w:eastAsia="it-IT"/>
        </w:rPr>
        <w:t xml:space="preserve"> vuole educare i suoi discepoli.</w:t>
      </w:r>
    </w:p>
    <w:p w:rsidR="00F61EDA" w:rsidRPr="00F61EDA" w:rsidRDefault="00F61EDA" w:rsidP="00F61ED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F61EDA">
        <w:rPr>
          <w:rFonts w:ascii="Tahoma" w:eastAsia="Times New Roman" w:hAnsi="Tahoma" w:cs="Tahoma"/>
          <w:color w:val="000000"/>
          <w:lang w:eastAsia="it-IT"/>
        </w:rPr>
        <w:t xml:space="preserve">L’insegnamento che oggi Gesù ci offre ci aiuta a recuperare quello che è essenziale nella nostra vita e favorisce una concreta e quotidiana relazione con Dio. Fratelli e sorelle, le bilance del Signore sono diverse dalle nostre. Lui pesa diversamente le persone e i loro gesti: Dio non misura la quantità ma la qualità, scruta il cuore, guarda alla purezza delle intenzioni. Questo significa che il nostro “dare” a Dio nella preghiera e agli altri nella carità dovrebbe sempre rifuggire dal ritualismo e dal formalismo, come pure dalla logica del calcolo, e deve essere espressione di gratuità, come ha fatto Gesù con noi: ci ha salvato gratuitamente; non ci ha fatto pagare la redenzione. Ci ha salvato gratuitamente. E noi, dobbiamo fare le cose come espressione di gratuità.  Ecco perché Gesù indica quella vedova povera e generosa come modello di vita cristiana da imitare. Di lei non sappiamo il nome, </w:t>
      </w:r>
      <w:proofErr w:type="gramStart"/>
      <w:r w:rsidRPr="00F61EDA">
        <w:rPr>
          <w:rFonts w:ascii="Tahoma" w:eastAsia="Times New Roman" w:hAnsi="Tahoma" w:cs="Tahoma"/>
          <w:color w:val="000000"/>
          <w:lang w:eastAsia="it-IT"/>
        </w:rPr>
        <w:t>conosciamo però</w:t>
      </w:r>
      <w:proofErr w:type="gramEnd"/>
      <w:r w:rsidRPr="00F61EDA">
        <w:rPr>
          <w:rFonts w:ascii="Tahoma" w:eastAsia="Times New Roman" w:hAnsi="Tahoma" w:cs="Tahoma"/>
          <w:color w:val="000000"/>
          <w:lang w:eastAsia="it-IT"/>
        </w:rPr>
        <w:t xml:space="preserve"> il suo cuore –  la troveremo in Cielo e andremo a salutarla, sicuramente –; ed è quello che conta davanti a Dio. Quando siamo tentati dal desiderio di apparire e di contabilizzare i nostri gesti di altruismo, quando siamo troppo interessati allo sguardo altrui e – permettetemi la parola – quando facciamo “i pavoni”, pensiamo a questa donna. Ci farà bene: ci aiuterà a spogliarci del superfluo per andare a ciò che conta veramente, e a rimanere umili.</w:t>
      </w:r>
    </w:p>
    <w:p w:rsidR="00F61EDA" w:rsidRPr="00F61EDA" w:rsidRDefault="00F61EDA" w:rsidP="00F61ED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F61EDA">
        <w:rPr>
          <w:rFonts w:ascii="Tahoma" w:eastAsia="Times New Roman" w:hAnsi="Tahoma" w:cs="Tahoma"/>
          <w:color w:val="000000"/>
          <w:lang w:eastAsia="it-IT"/>
        </w:rPr>
        <w:lastRenderedPageBreak/>
        <w:t xml:space="preserve">La Vergine Maria, donna povera che si è donata totalmente a Dio, ci sostenga nel proposito di dare al Signore e ai fratelli non qualcosa di noi, ma noi stessi, in </w:t>
      </w:r>
      <w:proofErr w:type="gramStart"/>
      <w:r w:rsidRPr="00F61EDA">
        <w:rPr>
          <w:rFonts w:ascii="Tahoma" w:eastAsia="Times New Roman" w:hAnsi="Tahoma" w:cs="Tahoma"/>
          <w:color w:val="000000"/>
          <w:lang w:eastAsia="it-IT"/>
        </w:rPr>
        <w:t xml:space="preserve">una </w:t>
      </w:r>
      <w:proofErr w:type="gramEnd"/>
      <w:r w:rsidRPr="00F61EDA">
        <w:rPr>
          <w:rFonts w:ascii="Tahoma" w:eastAsia="Times New Roman" w:hAnsi="Tahoma" w:cs="Tahoma"/>
          <w:color w:val="000000"/>
          <w:lang w:eastAsia="it-IT"/>
        </w:rPr>
        <w:t>offerta umile e generosa.</w:t>
      </w:r>
    </w:p>
    <w:p w:rsidR="00F61EDA" w:rsidRPr="00F61EDA" w:rsidRDefault="00F61EDA" w:rsidP="00F61ED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F61EDA">
        <w:rPr>
          <w:rFonts w:ascii="Tahoma" w:eastAsia="Times New Roman" w:hAnsi="Tahoma" w:cs="Tahoma"/>
          <w:color w:val="000000"/>
          <w:lang w:eastAsia="it-IT"/>
        </w:rPr>
        <w:t> </w:t>
      </w:r>
    </w:p>
    <w:p w:rsidR="00F61EDA" w:rsidRPr="00F61EDA" w:rsidRDefault="00393497" w:rsidP="00F61EDA">
      <w:pPr>
        <w:spacing w:before="150" w:after="150" w:line="240" w:lineRule="auto"/>
        <w:rPr>
          <w:rFonts w:ascii="Tahoma" w:eastAsia="Times New Roman" w:hAnsi="Tahoma" w:cs="Tahoma"/>
          <w:color w:val="663300"/>
          <w:shd w:val="clear" w:color="auto" w:fill="FFFFFF"/>
          <w:lang w:eastAsia="it-IT"/>
        </w:rPr>
      </w:pPr>
      <w:r>
        <w:rPr>
          <w:rFonts w:ascii="Tahoma" w:eastAsia="Times New Roman" w:hAnsi="Tahoma" w:cs="Tahoma"/>
          <w:color w:val="663300"/>
          <w:shd w:val="clear" w:color="auto" w:fill="FFFFFF"/>
          <w:lang w:eastAsia="it-IT"/>
        </w:rPr>
        <w:pict>
          <v:rect id="_x0000_i1026" style="width:361.45pt;height:.45pt" o:hrpct="750" o:hralign="center" o:hrstd="t" o:hrnoshade="t" o:hr="t" fillcolor="silver" stroked="f"/>
        </w:pict>
      </w:r>
    </w:p>
    <w:p w:rsidR="00F61EDA" w:rsidRPr="00F61EDA" w:rsidRDefault="00F61EDA" w:rsidP="00F61ED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F61EDA">
        <w:rPr>
          <w:rFonts w:ascii="Tahoma" w:eastAsia="Times New Roman" w:hAnsi="Tahoma" w:cs="Tahoma"/>
          <w:b/>
          <w:bCs/>
          <w:color w:val="000000"/>
          <w:lang w:eastAsia="it-IT"/>
        </w:rPr>
        <w:t>Dopo l'Angelus</w:t>
      </w:r>
    </w:p>
    <w:p w:rsidR="00F61EDA" w:rsidRPr="00F61EDA" w:rsidRDefault="00F61EDA" w:rsidP="00F61ED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F61EDA">
        <w:rPr>
          <w:rFonts w:ascii="Tahoma" w:eastAsia="Times New Roman" w:hAnsi="Tahoma" w:cs="Tahoma"/>
          <w:i/>
          <w:iCs/>
          <w:color w:val="000000"/>
          <w:lang w:eastAsia="it-IT"/>
        </w:rPr>
        <w:t>Cari fratelli e sorelle,</w:t>
      </w:r>
    </w:p>
    <w:p w:rsidR="00F61EDA" w:rsidRPr="00F61EDA" w:rsidRDefault="00F61EDA" w:rsidP="00F61ED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proofErr w:type="gramStart"/>
      <w:r w:rsidRPr="00F61EDA">
        <w:rPr>
          <w:rFonts w:ascii="Tahoma" w:eastAsia="Times New Roman" w:hAnsi="Tahoma" w:cs="Tahoma"/>
          <w:color w:val="000000"/>
          <w:lang w:eastAsia="it-IT"/>
        </w:rPr>
        <w:t>ieri</w:t>
      </w:r>
      <w:proofErr w:type="gramEnd"/>
      <w:r w:rsidRPr="00F61EDA">
        <w:rPr>
          <w:rFonts w:ascii="Tahoma" w:eastAsia="Times New Roman" w:hAnsi="Tahoma" w:cs="Tahoma"/>
          <w:color w:val="000000"/>
          <w:lang w:eastAsia="it-IT"/>
        </w:rPr>
        <w:t xml:space="preserve">, a Barcellona, è avvenuta la Beatificazione di Padre Teodoro </w:t>
      </w:r>
      <w:proofErr w:type="spellStart"/>
      <w:r w:rsidRPr="00F61EDA">
        <w:rPr>
          <w:rFonts w:ascii="Tahoma" w:eastAsia="Times New Roman" w:hAnsi="Tahoma" w:cs="Tahoma"/>
          <w:color w:val="000000"/>
          <w:lang w:eastAsia="it-IT"/>
        </w:rPr>
        <w:t>Illera</w:t>
      </w:r>
      <w:proofErr w:type="spellEnd"/>
      <w:r w:rsidRPr="00F61EDA">
        <w:rPr>
          <w:rFonts w:ascii="Tahoma" w:eastAsia="Times New Roman" w:hAnsi="Tahoma" w:cs="Tahoma"/>
          <w:color w:val="000000"/>
          <w:lang w:eastAsia="it-IT"/>
        </w:rPr>
        <w:t xml:space="preserve"> del Olmo e quindici compagni martiri. Si tratta di tredici consacrati e tre fedeli laici. Alla Congregazione di San Pietro in Vincoli appartenevano nove religiosi e i laici; </w:t>
      </w:r>
      <w:proofErr w:type="gramStart"/>
      <w:r w:rsidRPr="00F61EDA">
        <w:rPr>
          <w:rFonts w:ascii="Tahoma" w:eastAsia="Times New Roman" w:hAnsi="Tahoma" w:cs="Tahoma"/>
          <w:color w:val="000000"/>
          <w:lang w:eastAsia="it-IT"/>
        </w:rPr>
        <w:t>tre religiose</w:t>
      </w:r>
      <w:proofErr w:type="gramEnd"/>
      <w:r w:rsidRPr="00F61EDA">
        <w:rPr>
          <w:rFonts w:ascii="Tahoma" w:eastAsia="Times New Roman" w:hAnsi="Tahoma" w:cs="Tahoma"/>
          <w:color w:val="000000"/>
          <w:lang w:eastAsia="it-IT"/>
        </w:rPr>
        <w:t xml:space="preserve"> erano Cappuccine della Madre del </w:t>
      </w:r>
      <w:proofErr w:type="spellStart"/>
      <w:r w:rsidRPr="00F61EDA">
        <w:rPr>
          <w:rFonts w:ascii="Tahoma" w:eastAsia="Times New Roman" w:hAnsi="Tahoma" w:cs="Tahoma"/>
          <w:color w:val="000000"/>
          <w:lang w:eastAsia="it-IT"/>
        </w:rPr>
        <w:t>Divin</w:t>
      </w:r>
      <w:proofErr w:type="spellEnd"/>
      <w:r w:rsidRPr="00F61EDA">
        <w:rPr>
          <w:rFonts w:ascii="Tahoma" w:eastAsia="Times New Roman" w:hAnsi="Tahoma" w:cs="Tahoma"/>
          <w:color w:val="000000"/>
          <w:lang w:eastAsia="it-IT"/>
        </w:rPr>
        <w:t xml:space="preserve"> Pastore e una era Francescana del Sacro Cuore. Questi nuovi Beati sono stati tutti uccisi per la loro fede, in luoghi e date diversi, durante la guerra e la persecuzione religiosa del secolo scorso in Spagna. Lodiamo il Signore per questi suoi coraggiosi testimoni</w:t>
      </w:r>
      <w:proofErr w:type="gramStart"/>
      <w:r w:rsidRPr="00F61EDA">
        <w:rPr>
          <w:rFonts w:ascii="Tahoma" w:eastAsia="Times New Roman" w:hAnsi="Tahoma" w:cs="Tahoma"/>
          <w:color w:val="000000"/>
          <w:lang w:eastAsia="it-IT"/>
        </w:rPr>
        <w:t xml:space="preserve">  </w:t>
      </w:r>
      <w:proofErr w:type="gramEnd"/>
      <w:r w:rsidRPr="00F61EDA">
        <w:rPr>
          <w:rFonts w:ascii="Tahoma" w:eastAsia="Times New Roman" w:hAnsi="Tahoma" w:cs="Tahoma"/>
          <w:color w:val="000000"/>
          <w:lang w:eastAsia="it-IT"/>
        </w:rPr>
        <w:t>e un applauso a loro!</w:t>
      </w:r>
    </w:p>
    <w:p w:rsidR="00F61EDA" w:rsidRPr="00F61EDA" w:rsidRDefault="00F61EDA" w:rsidP="00F61ED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F61EDA">
        <w:rPr>
          <w:rFonts w:ascii="Tahoma" w:eastAsia="Times New Roman" w:hAnsi="Tahoma" w:cs="Tahoma"/>
          <w:color w:val="000000"/>
          <w:lang w:eastAsia="it-IT"/>
        </w:rPr>
        <w:t xml:space="preserve">Ricorre oggi il centenario della fine della Prima Guerra Mondiale, che il mio predecessore Benedetto XV definì “inutile strage”. Per questo oggi, </w:t>
      </w:r>
      <w:proofErr w:type="gramStart"/>
      <w:r w:rsidRPr="00F61EDA">
        <w:rPr>
          <w:rFonts w:ascii="Tahoma" w:eastAsia="Times New Roman" w:hAnsi="Tahoma" w:cs="Tahoma"/>
          <w:color w:val="000000"/>
          <w:lang w:eastAsia="it-IT"/>
        </w:rPr>
        <w:t>alle 13.30 ora italiana</w:t>
      </w:r>
      <w:proofErr w:type="gramEnd"/>
      <w:r w:rsidRPr="00F61EDA">
        <w:rPr>
          <w:rFonts w:ascii="Tahoma" w:eastAsia="Times New Roman" w:hAnsi="Tahoma" w:cs="Tahoma"/>
          <w:color w:val="000000"/>
          <w:lang w:eastAsia="it-IT"/>
        </w:rPr>
        <w:t xml:space="preserve">, suoneranno le campane in tutto il mondo, anche quelle della Basilica di San Pietro. La pagina storica del primo conflitto mondiale è per tutti un severo monito a respingere la cultura della guerra e a ricercare ogni mezzo legittimo per porre fine ai conflitti che ancora insanguinano parecchie regioni del mondo. Sembra che noi non impariamo. Mentre preghiamo per tutte le vittime di </w:t>
      </w:r>
      <w:proofErr w:type="gramStart"/>
      <w:r w:rsidRPr="00F61EDA">
        <w:rPr>
          <w:rFonts w:ascii="Tahoma" w:eastAsia="Times New Roman" w:hAnsi="Tahoma" w:cs="Tahoma"/>
          <w:color w:val="000000"/>
          <w:lang w:eastAsia="it-IT"/>
        </w:rPr>
        <w:t xml:space="preserve">quella </w:t>
      </w:r>
      <w:proofErr w:type="gramEnd"/>
      <w:r w:rsidRPr="00F61EDA">
        <w:rPr>
          <w:rFonts w:ascii="Tahoma" w:eastAsia="Times New Roman" w:hAnsi="Tahoma" w:cs="Tahoma"/>
          <w:color w:val="000000"/>
          <w:lang w:eastAsia="it-IT"/>
        </w:rPr>
        <w:t xml:space="preserve">immane tragedia, diciamo con forza: investiamo sulla pace, non sulla guerra! E, come segno </w:t>
      </w:r>
      <w:proofErr w:type="gramStart"/>
      <w:r w:rsidRPr="00F61EDA">
        <w:rPr>
          <w:rFonts w:ascii="Tahoma" w:eastAsia="Times New Roman" w:hAnsi="Tahoma" w:cs="Tahoma"/>
          <w:color w:val="000000"/>
          <w:lang w:eastAsia="it-IT"/>
        </w:rPr>
        <w:t>emblematico</w:t>
      </w:r>
      <w:proofErr w:type="gramEnd"/>
      <w:r w:rsidRPr="00F61EDA">
        <w:rPr>
          <w:rFonts w:ascii="Tahoma" w:eastAsia="Times New Roman" w:hAnsi="Tahoma" w:cs="Tahoma"/>
          <w:color w:val="000000"/>
          <w:lang w:eastAsia="it-IT"/>
        </w:rPr>
        <w:t xml:space="preserve">, prendiamo quello del grande San Martino di Tours, che oggi ricordiamo: egli tagliò in due il suo mantello per condividerlo con un povero. Questo gesto di umana solidarietà </w:t>
      </w:r>
      <w:proofErr w:type="gramStart"/>
      <w:r w:rsidRPr="00F61EDA">
        <w:rPr>
          <w:rFonts w:ascii="Tahoma" w:eastAsia="Times New Roman" w:hAnsi="Tahoma" w:cs="Tahoma"/>
          <w:color w:val="000000"/>
          <w:lang w:eastAsia="it-IT"/>
        </w:rPr>
        <w:t>indichi</w:t>
      </w:r>
      <w:proofErr w:type="gramEnd"/>
      <w:r w:rsidRPr="00F61EDA">
        <w:rPr>
          <w:rFonts w:ascii="Tahoma" w:eastAsia="Times New Roman" w:hAnsi="Tahoma" w:cs="Tahoma"/>
          <w:color w:val="000000"/>
          <w:lang w:eastAsia="it-IT"/>
        </w:rPr>
        <w:t xml:space="preserve"> a tutti la via per costruire la pace.</w:t>
      </w:r>
    </w:p>
    <w:p w:rsidR="00F61EDA" w:rsidRPr="00F61EDA" w:rsidRDefault="00F61EDA" w:rsidP="00F61ED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F61EDA">
        <w:rPr>
          <w:rFonts w:ascii="Tahoma" w:eastAsia="Times New Roman" w:hAnsi="Tahoma" w:cs="Tahoma"/>
          <w:color w:val="000000"/>
          <w:lang w:eastAsia="it-IT"/>
        </w:rPr>
        <w:t>Domenica prossima si celebrerà la Giornata Mondiale dei poveri, con tante iniziative di evangelizzazione, di preghiera e di condivisione. Anche qui in Piazza San Pietro è stato allestito un presidio sanitario che per una settimana offrirà cure a quanti sono in difficoltà. Auspico che questa Giornata favorisca una crescente attenzione alle necessità degli ultimi, degli emarginati, degli affamati.</w:t>
      </w:r>
    </w:p>
    <w:p w:rsidR="00F61EDA" w:rsidRPr="00F61EDA" w:rsidRDefault="00F61EDA" w:rsidP="00F61ED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proofErr w:type="gramStart"/>
      <w:r w:rsidRPr="00F61EDA">
        <w:rPr>
          <w:rFonts w:ascii="Tahoma" w:eastAsia="Times New Roman" w:hAnsi="Tahoma" w:cs="Tahoma"/>
          <w:color w:val="000000"/>
          <w:lang w:eastAsia="it-IT"/>
        </w:rPr>
        <w:t>Ringrazio</w:t>
      </w:r>
      <w:proofErr w:type="gramEnd"/>
      <w:r w:rsidRPr="00F61EDA">
        <w:rPr>
          <w:rFonts w:ascii="Tahoma" w:eastAsia="Times New Roman" w:hAnsi="Tahoma" w:cs="Tahoma"/>
          <w:color w:val="000000"/>
          <w:lang w:eastAsia="it-IT"/>
        </w:rPr>
        <w:t xml:space="preserve"> tutti voi che siete venuti da Roma, dall’Italia e da tante parti del mondo. Saluto i fedeli di </w:t>
      </w:r>
      <w:proofErr w:type="spellStart"/>
      <w:r w:rsidRPr="00F61EDA">
        <w:rPr>
          <w:rFonts w:ascii="Tahoma" w:eastAsia="Times New Roman" w:hAnsi="Tahoma" w:cs="Tahoma"/>
          <w:color w:val="000000"/>
          <w:lang w:eastAsia="it-IT"/>
        </w:rPr>
        <w:t>Mengíbar</w:t>
      </w:r>
      <w:proofErr w:type="spellEnd"/>
      <w:r w:rsidRPr="00F61EDA">
        <w:rPr>
          <w:rFonts w:ascii="Tahoma" w:eastAsia="Times New Roman" w:hAnsi="Tahoma" w:cs="Tahoma"/>
          <w:color w:val="000000"/>
          <w:lang w:eastAsia="it-IT"/>
        </w:rPr>
        <w:t xml:space="preserve"> (Spagna), quelli di Barcellona, il gruppo del Cuore Immacolato di Maria proveniente dal Brasile, e quello dell’Unione Mondiale Insegnanti Cattolici. Saluto il Centro turistico ACLI di Trento, i fedeli di San Benedetto Po e i cresimandi di Chiuppano. Saluto anche i tanti polacchi che vedo qui. Ce ne sono tanti!</w:t>
      </w:r>
    </w:p>
    <w:p w:rsidR="00F61EDA" w:rsidRPr="00F61EDA" w:rsidRDefault="00F61EDA" w:rsidP="00F61ED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F61EDA">
        <w:rPr>
          <w:rFonts w:ascii="Tahoma" w:eastAsia="Times New Roman" w:hAnsi="Tahoma" w:cs="Tahoma"/>
          <w:color w:val="000000"/>
          <w:lang w:eastAsia="it-IT"/>
        </w:rPr>
        <w:t>A tutti auguro una buona domenica. Per favore, non dimenticatevi di pregare per me. Buon pranzo e arrivederci!</w:t>
      </w:r>
    </w:p>
    <w:p w:rsidR="00EB0C7C" w:rsidRDefault="00EB0C7C"/>
    <w:sectPr w:rsidR="00EB0C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DA"/>
    <w:rsid w:val="00393497"/>
    <w:rsid w:val="00EB0C7C"/>
    <w:rsid w:val="00F6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6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61E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6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61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3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2.vatican.va/content/francesco/it/events/event.dir.html/content/vaticanevents/it/2018/11/11/angelu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Olga</dc:creator>
  <cp:lastModifiedBy>Maria Olga</cp:lastModifiedBy>
  <cp:revision>2</cp:revision>
  <dcterms:created xsi:type="dcterms:W3CDTF">2018-11-11T21:25:00Z</dcterms:created>
  <dcterms:modified xsi:type="dcterms:W3CDTF">2018-11-11T21:25:00Z</dcterms:modified>
</cp:coreProperties>
</file>