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B" w:rsidRDefault="0017478B" w:rsidP="00AC500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  <w:gridCol w:w="3432"/>
      </w:tblGrid>
      <w:tr w:rsidR="0017478B" w:rsidTr="0017478B">
        <w:tc>
          <w:tcPr>
            <w:tcW w:w="3432" w:type="dxa"/>
            <w:vAlign w:val="center"/>
          </w:tcPr>
          <w:p w:rsidR="0017478B" w:rsidRDefault="0017478B" w:rsidP="00174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78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-1295400</wp:posOffset>
                  </wp:positionV>
                  <wp:extent cx="1219200" cy="914400"/>
                  <wp:effectExtent l="19050" t="0" r="0" b="0"/>
                  <wp:wrapTight wrapText="bothSides">
                    <wp:wrapPolygon edited="0">
                      <wp:start x="-338" y="0"/>
                      <wp:lineTo x="-338" y="21150"/>
                      <wp:lineTo x="21600" y="21150"/>
                      <wp:lineTo x="21600" y="0"/>
                      <wp:lineTo x="-338" y="0"/>
                    </wp:wrapPolygon>
                  </wp:wrapTight>
                  <wp:docPr id="3" name="Picture 0" descr="WEBDOCS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DOCSHEADER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72880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  <w:vAlign w:val="center"/>
          </w:tcPr>
          <w:p w:rsidR="0017478B" w:rsidRDefault="0017478B" w:rsidP="00174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78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306705</wp:posOffset>
                  </wp:positionH>
                  <wp:positionV relativeFrom="margin">
                    <wp:posOffset>-1200150</wp:posOffset>
                  </wp:positionV>
                  <wp:extent cx="1057275" cy="609600"/>
                  <wp:effectExtent l="0" t="0" r="0" b="0"/>
                  <wp:wrapSquare wrapText="bothSides"/>
                  <wp:docPr id="6" name="Picture 2" descr="Role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le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2" w:type="dxa"/>
            <w:vAlign w:val="center"/>
          </w:tcPr>
          <w:p w:rsidR="0017478B" w:rsidRDefault="0017478B" w:rsidP="00174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4227" cy="847725"/>
                  <wp:effectExtent l="19050" t="0" r="0" b="0"/>
                  <wp:docPr id="8" name="Picture 7" descr="rcs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sr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6" cy="85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78B" w:rsidRDefault="0017478B" w:rsidP="00AC5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32D" w:rsidRDefault="000C532D" w:rsidP="00AC5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32D" w:rsidRDefault="000C532D" w:rsidP="00AC5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32D" w:rsidRDefault="000C532D" w:rsidP="00AC50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32D" w:rsidRPr="000C532D" w:rsidRDefault="000C532D" w:rsidP="00AC5000">
      <w:pPr>
        <w:spacing w:after="0" w:line="240" w:lineRule="auto"/>
        <w:rPr>
          <w:rFonts w:ascii="Arial" w:hAnsi="Arial" w:cs="Arial"/>
        </w:rPr>
      </w:pPr>
    </w:p>
    <w:p w:rsidR="00AC5000" w:rsidRPr="00A932C6" w:rsidRDefault="00FD1B29" w:rsidP="000C53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即時發佈</w:t>
      </w:r>
      <w:r w:rsidR="00F43481" w:rsidRPr="00A932C6">
        <w:rPr>
          <w:rFonts w:ascii="Arial" w:hAnsi="Arial" w:cs="Arial"/>
          <w:sz w:val="20"/>
          <w:szCs w:val="20"/>
        </w:rPr>
        <w:br/>
      </w:r>
      <w:r w:rsidR="0046144F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 w:hint="eastAsia"/>
          <w:sz w:val="20"/>
          <w:szCs w:val="20"/>
        </w:rPr>
        <w:t>年</w:t>
      </w:r>
      <w:r>
        <w:rPr>
          <w:rFonts w:ascii="Arial" w:hAnsi="Arial" w:cs="Arial" w:hint="eastAsia"/>
          <w:sz w:val="20"/>
          <w:szCs w:val="20"/>
        </w:rPr>
        <w:t>1</w:t>
      </w:r>
      <w:r>
        <w:rPr>
          <w:rFonts w:ascii="Arial" w:hAnsi="Arial" w:cs="Arial" w:hint="eastAsia"/>
          <w:sz w:val="20"/>
          <w:szCs w:val="20"/>
        </w:rPr>
        <w:t>月</w:t>
      </w:r>
      <w:r>
        <w:rPr>
          <w:rFonts w:ascii="Arial" w:hAnsi="Arial" w:cs="Arial" w:hint="eastAsia"/>
          <w:sz w:val="20"/>
          <w:szCs w:val="20"/>
        </w:rPr>
        <w:t>28</w:t>
      </w:r>
      <w:r>
        <w:rPr>
          <w:rFonts w:ascii="Arial" w:hAnsi="Arial" w:cs="Arial" w:hint="eastAsia"/>
          <w:sz w:val="20"/>
          <w:szCs w:val="20"/>
        </w:rPr>
        <w:t>日</w:t>
      </w:r>
      <w:r w:rsidR="0046144F">
        <w:rPr>
          <w:rFonts w:ascii="Arial" w:hAnsi="Arial" w:cs="Arial"/>
          <w:sz w:val="20"/>
          <w:szCs w:val="20"/>
        </w:rPr>
        <w:br/>
      </w:r>
    </w:p>
    <w:p w:rsidR="00B04DD5" w:rsidRPr="00FD1B29" w:rsidRDefault="00B04DD5" w:rsidP="00FD1B29">
      <w:pPr>
        <w:spacing w:after="0" w:line="240" w:lineRule="atLeast"/>
        <w:jc w:val="center"/>
        <w:rPr>
          <w:rFonts w:ascii="Arial" w:hAnsi="Arial" w:cs="Arial"/>
          <w:sz w:val="44"/>
          <w:szCs w:val="44"/>
        </w:rPr>
      </w:pPr>
    </w:p>
    <w:p w:rsidR="00FD1B29" w:rsidRPr="00FD1B29" w:rsidRDefault="00FD1B29" w:rsidP="00FD1B29">
      <w:pPr>
        <w:spacing w:after="0" w:line="240" w:lineRule="atLeast"/>
        <w:jc w:val="center"/>
        <w:rPr>
          <w:rFonts w:ascii="Arial" w:hAnsi="Arial" w:cs="Arial"/>
          <w:b/>
          <w:sz w:val="32"/>
          <w:szCs w:val="44"/>
        </w:rPr>
      </w:pPr>
      <w:bookmarkStart w:id="0" w:name="_GoBack"/>
      <w:bookmarkEnd w:id="0"/>
      <w:r w:rsidRPr="00FD1B29">
        <w:rPr>
          <w:rFonts w:ascii="Arial" w:hAnsi="Arial" w:cs="Arial" w:hint="eastAsia"/>
          <w:b/>
          <w:sz w:val="32"/>
          <w:szCs w:val="44"/>
        </w:rPr>
        <w:t>勞力士中國海帆船賽</w:t>
      </w:r>
      <w:r w:rsidRPr="00FD1B29">
        <w:rPr>
          <w:rFonts w:ascii="Arial" w:hAnsi="Arial" w:cs="Arial" w:hint="eastAsia"/>
          <w:b/>
          <w:sz w:val="32"/>
          <w:szCs w:val="44"/>
        </w:rPr>
        <w:t>2016</w:t>
      </w:r>
    </w:p>
    <w:p w:rsidR="0017478B" w:rsidRPr="00FD1B29" w:rsidRDefault="00FD1B29" w:rsidP="0017478B">
      <w:pPr>
        <w:spacing w:after="0" w:line="240" w:lineRule="atLeast"/>
        <w:jc w:val="center"/>
        <w:rPr>
          <w:rFonts w:ascii="Arial" w:hAnsi="Arial" w:cs="Arial"/>
          <w:b/>
          <w:sz w:val="32"/>
          <w:szCs w:val="44"/>
        </w:rPr>
      </w:pPr>
      <w:r w:rsidRPr="00FD1B29">
        <w:rPr>
          <w:rFonts w:ascii="Arial" w:hAnsi="Arial" w:cs="Arial" w:hint="eastAsia"/>
          <w:b/>
          <w:sz w:val="32"/>
          <w:szCs w:val="44"/>
        </w:rPr>
        <w:t>3</w:t>
      </w:r>
      <w:r w:rsidRPr="00FD1B29">
        <w:rPr>
          <w:rFonts w:ascii="Arial" w:hAnsi="Arial" w:cs="Arial" w:hint="eastAsia"/>
          <w:b/>
          <w:sz w:val="32"/>
          <w:szCs w:val="44"/>
        </w:rPr>
        <w:t>月</w:t>
      </w:r>
      <w:r w:rsidRPr="00FD1B29">
        <w:rPr>
          <w:rFonts w:ascii="Arial" w:hAnsi="Arial" w:cs="Arial" w:hint="eastAsia"/>
          <w:b/>
          <w:sz w:val="32"/>
          <w:szCs w:val="44"/>
        </w:rPr>
        <w:t>23</w:t>
      </w:r>
      <w:r w:rsidRPr="00FD1B29">
        <w:rPr>
          <w:rFonts w:ascii="Arial" w:hAnsi="Arial" w:cs="Arial" w:hint="eastAsia"/>
          <w:b/>
          <w:sz w:val="32"/>
          <w:szCs w:val="44"/>
        </w:rPr>
        <w:t>日啟航</w:t>
      </w:r>
    </w:p>
    <w:p w:rsidR="0046144F" w:rsidRDefault="0046144F" w:rsidP="0046144F">
      <w:pPr>
        <w:rPr>
          <w:rFonts w:ascii="Arial" w:hAnsi="Arial" w:cs="Arial"/>
          <w:sz w:val="20"/>
          <w:szCs w:val="20"/>
        </w:rPr>
      </w:pPr>
    </w:p>
    <w:p w:rsidR="00FD1B29" w:rsidRDefault="00FD1B29" w:rsidP="00FD1B29">
      <w:pPr>
        <w:rPr>
          <w:rFonts w:ascii="Arial" w:hAnsi="Arial" w:cs="Arial"/>
        </w:rPr>
      </w:pPr>
      <w:r w:rsidRPr="003155B6">
        <w:rPr>
          <w:rFonts w:ascii="Arial" w:hAnsi="Arial" w:cs="Arial" w:hint="eastAsia"/>
        </w:rPr>
        <w:t>兩年一度，全長</w:t>
      </w:r>
      <w:r w:rsidRPr="003155B6">
        <w:rPr>
          <w:rFonts w:ascii="Arial" w:hAnsi="Arial" w:cs="Arial" w:hint="eastAsia"/>
        </w:rPr>
        <w:t>565</w:t>
      </w:r>
      <w:r w:rsidRPr="003155B6">
        <w:rPr>
          <w:rFonts w:ascii="Arial" w:hAnsi="Arial" w:cs="Arial" w:hint="eastAsia"/>
        </w:rPr>
        <w:t>海里的一級離岸大賽──勞力士中國海帆船賽將於</w:t>
      </w:r>
      <w:r w:rsidRPr="003155B6">
        <w:rPr>
          <w:rFonts w:ascii="Arial" w:hAnsi="Arial" w:cs="Arial" w:hint="eastAsia"/>
        </w:rPr>
        <w:t>3</w:t>
      </w:r>
      <w:r w:rsidRPr="003155B6">
        <w:rPr>
          <w:rFonts w:ascii="Arial" w:hAnsi="Arial" w:cs="Arial" w:hint="eastAsia"/>
        </w:rPr>
        <w:t>月</w:t>
      </w:r>
      <w:r w:rsidRPr="003155B6">
        <w:rPr>
          <w:rFonts w:ascii="Arial" w:hAnsi="Arial" w:cs="Arial" w:hint="eastAsia"/>
        </w:rPr>
        <w:t>23</w:t>
      </w:r>
      <w:r w:rsidRPr="003155B6">
        <w:rPr>
          <w:rFonts w:ascii="Arial" w:hAnsi="Arial" w:cs="Arial" w:hint="eastAsia"/>
        </w:rPr>
        <w:t>日在香港維多利亞港舉行，選手</w:t>
      </w:r>
      <w:r>
        <w:rPr>
          <w:rFonts w:ascii="Arial" w:hAnsi="Arial" w:cs="Arial" w:hint="eastAsia"/>
        </w:rPr>
        <w:t>預計</w:t>
      </w:r>
      <w:r w:rsidRPr="003155B6">
        <w:rPr>
          <w:rFonts w:ascii="Arial" w:hAnsi="Arial" w:cs="Arial" w:hint="eastAsia"/>
        </w:rPr>
        <w:t>須航行兩至五日才能抵達終點菲律賓</w:t>
      </w:r>
      <w:r w:rsidRPr="00B50B38">
        <w:rPr>
          <w:rFonts w:ascii="Arial" w:hAnsi="Arial" w:cs="Arial"/>
        </w:rPr>
        <w:t>蘇碧灣</w:t>
      </w:r>
      <w:r>
        <w:rPr>
          <w:rFonts w:ascii="Arial" w:hAnsi="Arial" w:cs="Arial" w:hint="eastAsia"/>
        </w:rPr>
        <w:t>。</w:t>
      </w:r>
    </w:p>
    <w:p w:rsidR="00FD1B29" w:rsidRDefault="00FD1B29" w:rsidP="00FD1B29">
      <w:pPr>
        <w:rPr>
          <w:rFonts w:ascii="Arial" w:hAnsi="Arial" w:cs="Arial"/>
        </w:rPr>
      </w:pPr>
      <w:r>
        <w:rPr>
          <w:rFonts w:ascii="Arial" w:hAnsi="Arial" w:cs="Arial" w:hint="eastAsia"/>
        </w:rPr>
        <w:t>比賽還有不到一個月便</w:t>
      </w:r>
      <w:r w:rsidRPr="003155B6">
        <w:rPr>
          <w:rFonts w:ascii="Arial" w:hAnsi="Arial" w:cs="Arial" w:hint="eastAsia"/>
        </w:rPr>
        <w:t>截止報名，現時已有</w:t>
      </w:r>
      <w:r>
        <w:rPr>
          <w:rFonts w:ascii="Arial" w:hAnsi="Arial" w:cs="Arial" w:hint="eastAsia"/>
        </w:rPr>
        <w:t>30</w:t>
      </w:r>
      <w:r w:rsidRPr="003155B6">
        <w:rPr>
          <w:rFonts w:ascii="Arial" w:hAnsi="Arial" w:cs="Arial" w:hint="eastAsia"/>
        </w:rPr>
        <w:t>隊船隻參賽，當中包括兩隊</w:t>
      </w:r>
      <w:r w:rsidRPr="005857CB">
        <w:rPr>
          <w:rFonts w:ascii="Arial" w:hAnsi="Arial" w:cs="Arial"/>
        </w:rPr>
        <w:t>週日電訊報盃</w:t>
      </w:r>
      <w:r w:rsidRPr="005857CB">
        <w:rPr>
          <w:rFonts w:ascii="Arial" w:hAnsi="Arial" w:cs="Arial" w:hint="eastAsia"/>
        </w:rPr>
        <w:t>前</w:t>
      </w:r>
      <w:r w:rsidRPr="005857CB">
        <w:rPr>
          <w:rFonts w:ascii="Arial" w:hAnsi="Arial" w:cs="Arial"/>
        </w:rPr>
        <w:t>衝線</w:t>
      </w:r>
      <w:r w:rsidRPr="005857CB">
        <w:rPr>
          <w:rFonts w:ascii="Arial" w:hAnsi="Arial" w:cs="Arial" w:hint="eastAsia"/>
        </w:rPr>
        <w:t>冠軍──</w:t>
      </w:r>
      <w:r w:rsidRPr="003155B6">
        <w:rPr>
          <w:rFonts w:ascii="Arial" w:hAnsi="Arial" w:cs="Arial" w:hint="eastAsia"/>
        </w:rPr>
        <w:t>陳永燊的</w:t>
      </w:r>
      <w:proofErr w:type="spellStart"/>
      <w:r w:rsidRPr="003155B6">
        <w:rPr>
          <w:rFonts w:ascii="Arial" w:hAnsi="Arial" w:cs="Arial"/>
        </w:rPr>
        <w:t>FreeFire</w:t>
      </w:r>
      <w:proofErr w:type="spellEnd"/>
      <w:r w:rsidRPr="003155B6">
        <w:rPr>
          <w:rFonts w:ascii="Arial" w:hAnsi="Arial" w:cs="Arial" w:hint="eastAsia"/>
        </w:rPr>
        <w:t>號</w:t>
      </w:r>
      <w:r w:rsidRPr="003155B6">
        <w:rPr>
          <w:rFonts w:ascii="Arial" w:hAnsi="Arial" w:cs="Arial" w:hint="eastAsia"/>
        </w:rPr>
        <w:t xml:space="preserve"> (1998)</w:t>
      </w:r>
      <w:r w:rsidRPr="003155B6">
        <w:rPr>
          <w:rFonts w:ascii="Arial" w:hAnsi="Arial" w:cs="Arial" w:hint="eastAsia"/>
        </w:rPr>
        <w:t>和</w:t>
      </w:r>
      <w:r w:rsidRPr="003155B6">
        <w:rPr>
          <w:rFonts w:ascii="Arial" w:hAnsi="Arial" w:cs="Arial"/>
        </w:rPr>
        <w:t>Geoff Hill</w:t>
      </w:r>
      <w:r w:rsidRPr="003155B6">
        <w:rPr>
          <w:rFonts w:ascii="Arial" w:hAnsi="Arial" w:cs="Arial" w:hint="eastAsia"/>
        </w:rPr>
        <w:t>的</w:t>
      </w:r>
      <w:r w:rsidRPr="003155B6">
        <w:rPr>
          <w:rFonts w:ascii="Arial" w:hAnsi="Arial" w:cs="Arial"/>
        </w:rPr>
        <w:t>Antipodes</w:t>
      </w:r>
      <w:r w:rsidRPr="003155B6">
        <w:rPr>
          <w:rFonts w:ascii="Arial" w:hAnsi="Arial" w:cs="Arial" w:hint="eastAsia"/>
        </w:rPr>
        <w:t>號</w:t>
      </w:r>
      <w:r w:rsidRPr="003155B6">
        <w:rPr>
          <w:rFonts w:ascii="Arial" w:hAnsi="Arial" w:cs="Arial" w:hint="eastAsia"/>
        </w:rPr>
        <w:t xml:space="preserve"> (</w:t>
      </w:r>
      <w:r w:rsidRPr="003155B6">
        <w:rPr>
          <w:rFonts w:ascii="Arial" w:hAnsi="Arial" w:cs="Arial" w:hint="eastAsia"/>
        </w:rPr>
        <w:t>前身</w:t>
      </w:r>
      <w:r w:rsidRPr="005857CB">
        <w:rPr>
          <w:rFonts w:ascii="Arial" w:hAnsi="Arial" w:cs="Arial"/>
        </w:rPr>
        <w:t>Genuine Risk</w:t>
      </w:r>
      <w:r w:rsidRPr="005857CB">
        <w:rPr>
          <w:rFonts w:ascii="Arial" w:hAnsi="Arial" w:cs="Arial" w:hint="eastAsia"/>
        </w:rPr>
        <w:t>號</w:t>
      </w:r>
      <w:r w:rsidRPr="005857CB">
        <w:rPr>
          <w:rFonts w:ascii="Arial" w:hAnsi="Arial" w:cs="Arial" w:hint="eastAsia"/>
        </w:rPr>
        <w:t>)</w:t>
      </w:r>
      <w:r w:rsidRPr="003155B6">
        <w:rPr>
          <w:rFonts w:ascii="Arial" w:hAnsi="Arial" w:cs="Arial" w:hint="eastAsia"/>
        </w:rPr>
        <w:t xml:space="preserve"> (2012)</w:t>
      </w:r>
      <w:r w:rsidRPr="003155B6">
        <w:rPr>
          <w:rFonts w:ascii="Arial" w:hAnsi="Arial" w:cs="Arial" w:hint="eastAsia"/>
        </w:rPr>
        <w:t>。另亦有中國海帆船賽前</w:t>
      </w:r>
      <w:r w:rsidRPr="003155B6">
        <w:rPr>
          <w:rFonts w:ascii="Arial" w:hAnsi="Arial" w:cs="Arial"/>
        </w:rPr>
        <w:t>IRC</w:t>
      </w:r>
      <w:r w:rsidRPr="003155B6">
        <w:rPr>
          <w:rFonts w:ascii="Arial" w:hAnsi="Arial" w:cs="Arial" w:hint="eastAsia"/>
        </w:rPr>
        <w:t>總冠軍──</w:t>
      </w:r>
      <w:r w:rsidRPr="003155B6">
        <w:rPr>
          <w:rFonts w:ascii="Arial" w:hAnsi="Arial" w:cs="Arial"/>
        </w:rPr>
        <w:t xml:space="preserve">Ernesto </w:t>
      </w:r>
      <w:proofErr w:type="spellStart"/>
      <w:r w:rsidRPr="003155B6">
        <w:rPr>
          <w:rFonts w:ascii="Arial" w:hAnsi="Arial" w:cs="Arial"/>
        </w:rPr>
        <w:t>Echauz</w:t>
      </w:r>
      <w:proofErr w:type="spellEnd"/>
      <w:r w:rsidRPr="003155B6">
        <w:rPr>
          <w:rFonts w:ascii="Arial" w:hAnsi="Arial" w:cs="Arial" w:hint="eastAsia"/>
        </w:rPr>
        <w:t>的</w:t>
      </w:r>
      <w:r w:rsidRPr="003155B6">
        <w:rPr>
          <w:rFonts w:ascii="Arial" w:hAnsi="Arial" w:cs="Arial"/>
        </w:rPr>
        <w:t xml:space="preserve">Standard Insurance Centennial </w:t>
      </w:r>
      <w:r w:rsidRPr="003155B6">
        <w:rPr>
          <w:rFonts w:ascii="Arial" w:hAnsi="Arial" w:cs="Arial" w:hint="eastAsia"/>
        </w:rPr>
        <w:t>號</w:t>
      </w:r>
      <w:r w:rsidRPr="003155B6">
        <w:rPr>
          <w:rFonts w:ascii="Arial" w:hAnsi="Arial" w:cs="Arial"/>
        </w:rPr>
        <w:t xml:space="preserve"> (1998</w:t>
      </w:r>
      <w:r w:rsidRPr="003155B6">
        <w:rPr>
          <w:rFonts w:ascii="Arial" w:hAnsi="Arial" w:cs="Arial" w:hint="eastAsia"/>
        </w:rPr>
        <w:t>，</w:t>
      </w:r>
      <w:r w:rsidRPr="003155B6">
        <w:rPr>
          <w:rFonts w:ascii="Arial" w:hAnsi="Arial" w:cs="Arial"/>
        </w:rPr>
        <w:t>2008</w:t>
      </w:r>
      <w:proofErr w:type="gramStart"/>
      <w:r w:rsidRPr="003155B6">
        <w:rPr>
          <w:rFonts w:ascii="Arial" w:hAnsi="Arial" w:cs="Arial"/>
        </w:rPr>
        <w:t>)</w:t>
      </w:r>
      <w:r w:rsidRPr="003155B6">
        <w:rPr>
          <w:rFonts w:ascii="Arial" w:hAnsi="Arial" w:cs="Arial" w:hint="eastAsia"/>
        </w:rPr>
        <w:t>和</w:t>
      </w:r>
      <w:r w:rsidRPr="003155B6">
        <w:rPr>
          <w:rFonts w:ascii="Arial" w:hAnsi="Arial" w:cs="Arial"/>
        </w:rPr>
        <w:t>Jono</w:t>
      </w:r>
      <w:proofErr w:type="gramEnd"/>
      <w:r w:rsidRPr="003155B6">
        <w:rPr>
          <w:rFonts w:ascii="Arial" w:hAnsi="Arial" w:cs="Arial"/>
        </w:rPr>
        <w:t xml:space="preserve"> </w:t>
      </w:r>
      <w:proofErr w:type="spellStart"/>
      <w:r w:rsidRPr="003155B6">
        <w:rPr>
          <w:rFonts w:ascii="Arial" w:hAnsi="Arial" w:cs="Arial"/>
        </w:rPr>
        <w:t>Mahony</w:t>
      </w:r>
      <w:proofErr w:type="spellEnd"/>
      <w:r w:rsidRPr="003155B6">
        <w:rPr>
          <w:rFonts w:ascii="Arial" w:hAnsi="Arial" w:cs="Arial"/>
        </w:rPr>
        <w:t xml:space="preserve"> </w:t>
      </w:r>
      <w:r w:rsidRPr="003155B6">
        <w:rPr>
          <w:rFonts w:ascii="Arial" w:hAnsi="Arial" w:cs="Arial" w:hint="eastAsia"/>
        </w:rPr>
        <w:t>的</w:t>
      </w:r>
      <w:r w:rsidRPr="003155B6">
        <w:rPr>
          <w:rFonts w:ascii="Arial" w:hAnsi="Arial" w:cs="Arial"/>
        </w:rPr>
        <w:t>Zanzibar</w:t>
      </w:r>
      <w:r w:rsidRPr="003155B6">
        <w:rPr>
          <w:rFonts w:ascii="Arial" w:hAnsi="Arial" w:cs="Arial" w:hint="eastAsia"/>
        </w:rPr>
        <w:t>號</w:t>
      </w:r>
      <w:r w:rsidRPr="003155B6">
        <w:rPr>
          <w:rFonts w:ascii="Arial" w:hAnsi="Arial" w:cs="Arial" w:hint="eastAsia"/>
        </w:rPr>
        <w:t>(2012)</w:t>
      </w:r>
      <w:r w:rsidRPr="003155B6">
        <w:rPr>
          <w:rFonts w:ascii="Arial" w:hAnsi="Arial" w:cs="Arial" w:hint="eastAsia"/>
        </w:rPr>
        <w:t>。</w:t>
      </w:r>
      <w:r w:rsidRPr="00EF21EB">
        <w:rPr>
          <w:rFonts w:ascii="Arial" w:hAnsi="Arial" w:cs="Arial"/>
        </w:rPr>
        <w:t>(</w:t>
      </w:r>
      <w:r w:rsidRPr="00EF21EB">
        <w:rPr>
          <w:rFonts w:ascii="Arial" w:hAnsi="Arial" w:cs="Arial"/>
        </w:rPr>
        <w:t>括號內為其勝出年份</w:t>
      </w:r>
      <w:r w:rsidRPr="00EF21EB">
        <w:rPr>
          <w:rFonts w:ascii="Arial" w:hAnsi="Arial" w:cs="Arial"/>
        </w:rPr>
        <w:t>)</w:t>
      </w:r>
    </w:p>
    <w:p w:rsidR="00FD1B29" w:rsidRPr="00FD1B29" w:rsidRDefault="00FD1B29" w:rsidP="00FD1B29">
      <w:pPr>
        <w:rPr>
          <w:rFonts w:ascii="Arial" w:hAnsi="Arial" w:cs="Arial"/>
        </w:rPr>
      </w:pPr>
      <w:r w:rsidRPr="003155B6">
        <w:rPr>
          <w:rFonts w:ascii="Arial" w:hAnsi="Arial" w:cs="Arial" w:hint="eastAsia"/>
        </w:rPr>
        <w:t>現時比賽紀錄</w:t>
      </w:r>
      <w:r w:rsidRPr="003155B6">
        <w:rPr>
          <w:rFonts w:ascii="Arial" w:hAnsi="Arial" w:cs="Arial" w:hint="eastAsia"/>
        </w:rPr>
        <w:t>47</w:t>
      </w:r>
      <w:r w:rsidRPr="003155B6">
        <w:rPr>
          <w:rFonts w:ascii="Arial" w:hAnsi="Arial" w:cs="Arial" w:hint="eastAsia"/>
        </w:rPr>
        <w:t>小時</w:t>
      </w:r>
      <w:r w:rsidRPr="003155B6">
        <w:rPr>
          <w:rFonts w:ascii="Arial" w:hAnsi="Arial" w:cs="Arial" w:hint="eastAsia"/>
        </w:rPr>
        <w:t>43</w:t>
      </w:r>
      <w:r w:rsidRPr="003155B6">
        <w:rPr>
          <w:rFonts w:ascii="Arial" w:hAnsi="Arial" w:cs="Arial" w:hint="eastAsia"/>
        </w:rPr>
        <w:t>分</w:t>
      </w:r>
      <w:r w:rsidRPr="003155B6">
        <w:rPr>
          <w:rFonts w:ascii="Arial" w:hAnsi="Arial" w:cs="Arial" w:hint="eastAsia"/>
        </w:rPr>
        <w:t>07</w:t>
      </w:r>
      <w:r w:rsidRPr="003155B6">
        <w:rPr>
          <w:rFonts w:ascii="Arial" w:hAnsi="Arial" w:cs="Arial" w:hint="eastAsia"/>
        </w:rPr>
        <w:t>秒由郭志樑船隊</w:t>
      </w:r>
      <w:r w:rsidRPr="003155B6">
        <w:rPr>
          <w:rFonts w:ascii="Arial" w:hAnsi="Arial" w:cs="Arial"/>
        </w:rPr>
        <w:t xml:space="preserve">Beau </w:t>
      </w:r>
      <w:proofErr w:type="spellStart"/>
      <w:r w:rsidRPr="003155B6">
        <w:rPr>
          <w:rFonts w:ascii="Arial" w:hAnsi="Arial" w:cs="Arial"/>
        </w:rPr>
        <w:t>Geste</w:t>
      </w:r>
      <w:proofErr w:type="spellEnd"/>
      <w:r w:rsidRPr="003155B6">
        <w:rPr>
          <w:rFonts w:ascii="Arial" w:hAnsi="Arial" w:cs="Arial" w:hint="eastAsia"/>
        </w:rPr>
        <w:t>號於</w:t>
      </w:r>
      <w:r w:rsidRPr="003155B6">
        <w:rPr>
          <w:rFonts w:ascii="Arial" w:hAnsi="Arial" w:cs="Arial" w:hint="eastAsia"/>
        </w:rPr>
        <w:t>2000</w:t>
      </w:r>
      <w:r w:rsidRPr="003155B6">
        <w:rPr>
          <w:rFonts w:ascii="Arial" w:hAnsi="Arial" w:cs="Arial" w:hint="eastAsia"/>
        </w:rPr>
        <w:t>年創下，至今仍未被人打破。今屆比賽將有大約</w:t>
      </w:r>
      <w:r w:rsidRPr="003155B6">
        <w:rPr>
          <w:rFonts w:ascii="Arial" w:hAnsi="Arial" w:cs="Arial" w:hint="eastAsia"/>
        </w:rPr>
        <w:t>40</w:t>
      </w:r>
      <w:r w:rsidRPr="003155B6">
        <w:rPr>
          <w:rFonts w:ascii="Arial" w:hAnsi="Arial" w:cs="Arial" w:hint="eastAsia"/>
        </w:rPr>
        <w:t>隊船隻參加，共分五個組別，預料比賽會相當精彩，</w:t>
      </w:r>
      <w:r>
        <w:rPr>
          <w:rFonts w:ascii="Arial" w:hAnsi="Arial" w:cs="Arial"/>
        </w:rPr>
        <w:t>所有船隻</w:t>
      </w:r>
      <w:r>
        <w:rPr>
          <w:rFonts w:ascii="Arial" w:hAnsi="Arial" w:cs="Arial" w:hint="eastAsia"/>
        </w:rPr>
        <w:t>均</w:t>
      </w:r>
      <w:r w:rsidRPr="00EF21EB">
        <w:rPr>
          <w:rFonts w:ascii="Arial" w:hAnsi="Arial" w:cs="Arial"/>
        </w:rPr>
        <w:t>配備</w:t>
      </w:r>
      <w:r w:rsidRPr="003155B6">
        <w:rPr>
          <w:rFonts w:ascii="Arial" w:hAnsi="Arial" w:cs="Arial"/>
        </w:rPr>
        <w:t>「</w:t>
      </w:r>
      <w:proofErr w:type="spellStart"/>
      <w:r w:rsidRPr="00EF21EB">
        <w:rPr>
          <w:rFonts w:ascii="Arial" w:hAnsi="Arial" w:cs="Arial"/>
        </w:rPr>
        <w:t>Yellowbrick</w:t>
      </w:r>
      <w:proofErr w:type="spellEnd"/>
      <w:r w:rsidRPr="003155B6">
        <w:rPr>
          <w:rFonts w:ascii="Arial" w:hAnsi="Arial" w:cs="Arial"/>
        </w:rPr>
        <w:t>」</w:t>
      </w:r>
      <w:r w:rsidRPr="00EF21EB">
        <w:rPr>
          <w:rFonts w:ascii="Arial" w:hAnsi="Arial" w:cs="Arial"/>
        </w:rPr>
        <w:t>追蹤系統</w:t>
      </w:r>
      <w:r>
        <w:rPr>
          <w:rFonts w:ascii="Arial" w:hAnsi="Arial" w:cs="Arial" w:hint="eastAsia"/>
        </w:rPr>
        <w:t>，觀眾可隨時查閱它們的位置。</w:t>
      </w:r>
    </w:p>
    <w:p w:rsidR="00FD1B29" w:rsidRPr="003155B6" w:rsidRDefault="00FD1B29" w:rsidP="00FD1B29">
      <w:pPr>
        <w:rPr>
          <w:rFonts w:ascii="Arial" w:hAnsi="Arial" w:cs="Arial"/>
        </w:rPr>
      </w:pPr>
      <w:r w:rsidRPr="003155B6">
        <w:rPr>
          <w:rFonts w:ascii="Arial" w:hAnsi="Arial" w:cs="Arial" w:hint="eastAsia"/>
        </w:rPr>
        <w:t>－完－</w:t>
      </w:r>
    </w:p>
    <w:p w:rsidR="00D05050" w:rsidRDefault="00D05050" w:rsidP="00FD1B29">
      <w:pPr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FD1B29" w:rsidRPr="00200302" w:rsidRDefault="00FD1B29" w:rsidP="00FD1B29">
      <w:pPr>
        <w:spacing w:after="0" w:line="240" w:lineRule="auto"/>
        <w:jc w:val="both"/>
        <w:rPr>
          <w:rFonts w:ascii="Arial" w:eastAsia="PMingLiU" w:hAnsi="Arial" w:cs="Arial"/>
          <w:b/>
        </w:rPr>
      </w:pPr>
      <w:r w:rsidRPr="00200302">
        <w:rPr>
          <w:rFonts w:ascii="Arial" w:eastAsia="PMingLiU" w:hAnsi="Arial" w:cs="Arial" w:hint="eastAsia"/>
          <w:b/>
        </w:rPr>
        <w:t>香港遊艇會簡介</w:t>
      </w:r>
    </w:p>
    <w:p w:rsidR="00FD1B29" w:rsidRPr="00200302" w:rsidRDefault="00FD1B29" w:rsidP="00FD1B29">
      <w:pPr>
        <w:spacing w:after="0" w:line="240" w:lineRule="auto"/>
        <w:jc w:val="both"/>
        <w:rPr>
          <w:rFonts w:ascii="Arial" w:eastAsia="PMingLiU" w:hAnsi="Arial" w:cs="Arial"/>
        </w:rPr>
      </w:pPr>
    </w:p>
    <w:p w:rsidR="00FD1B29" w:rsidRPr="00200302" w:rsidRDefault="00FD1B29" w:rsidP="00FD1B29">
      <w:pPr>
        <w:spacing w:after="0" w:line="240" w:lineRule="auto"/>
        <w:jc w:val="both"/>
        <w:rPr>
          <w:rFonts w:ascii="Arial" w:eastAsia="PMingLiU" w:hAnsi="Arial" w:cs="Arial"/>
        </w:rPr>
      </w:pPr>
      <w:r w:rsidRPr="00200302">
        <w:rPr>
          <w:rFonts w:ascii="Arial" w:eastAsia="PMingLiU" w:hAnsi="Arial" w:cs="Arial" w:hint="eastAsia"/>
        </w:rPr>
        <w:t>香港遊艇會是香港其中一所歷史最悠久的體育會，以無數帆船和划艇活動拼湊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。</w:t>
      </w:r>
    </w:p>
    <w:p w:rsidR="00FD1B29" w:rsidRDefault="00FD1B29" w:rsidP="007E4F5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FD1B29" w:rsidRPr="00B32621" w:rsidRDefault="00FD1B29" w:rsidP="00F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  <w:r w:rsidRPr="00B32621">
        <w:rPr>
          <w:rFonts w:ascii="Arial" w:eastAsia="PMingLiU" w:hAnsi="Arial" w:cs="Arial"/>
          <w:b/>
        </w:rPr>
        <w:t>勞力士</w:t>
      </w:r>
      <w:r>
        <w:rPr>
          <w:rFonts w:ascii="Arial" w:eastAsia="PMingLiU" w:hAnsi="Arial" w:cs="Arial" w:hint="eastAsia"/>
          <w:b/>
        </w:rPr>
        <w:t>簡介</w:t>
      </w:r>
    </w:p>
    <w:p w:rsidR="00FD1B29" w:rsidRPr="00B32621" w:rsidRDefault="00FD1B29" w:rsidP="00F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FD1B29" w:rsidRDefault="00FD1B29" w:rsidP="00FD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21">
        <w:rPr>
          <w:rFonts w:ascii="Arial" w:eastAsia="PMingLiU" w:hAnsi="Arial" w:cs="Arial" w:hint="eastAsia"/>
        </w:rPr>
        <w:t>勞力士總部設於日內瓦，</w:t>
      </w:r>
      <w:r>
        <w:rPr>
          <w:rFonts w:ascii="Arial" w:eastAsia="PMingLiU" w:hAnsi="Arial" w:cs="Arial" w:hint="eastAsia"/>
        </w:rPr>
        <w:t>為</w:t>
      </w:r>
      <w:r w:rsidRPr="00B32621">
        <w:rPr>
          <w:rFonts w:ascii="Arial" w:eastAsia="PMingLiU" w:hAnsi="Arial" w:cs="Arial" w:hint="eastAsia"/>
        </w:rPr>
        <w:t>瑞士腕錶製造業</w:t>
      </w:r>
      <w:r w:rsidRPr="00272C2C">
        <w:rPr>
          <w:rFonts w:ascii="Arial" w:eastAsia="PMingLiU" w:hAnsi="Arial" w:cs="Arial" w:hint="eastAsia"/>
        </w:rPr>
        <w:t>翹</w:t>
      </w:r>
      <w:r w:rsidRPr="00272C2C">
        <w:rPr>
          <w:rFonts w:ascii="Arial" w:eastAsia="PMingLiU" w:hAnsi="Arial" w:cs="Arial"/>
        </w:rPr>
        <w:t>楚</w:t>
      </w:r>
      <w:r>
        <w:rPr>
          <w:rFonts w:ascii="Arial" w:eastAsia="PMingLiU" w:hAnsi="Arial" w:cs="Arial" w:hint="eastAsia"/>
        </w:rPr>
        <w:t>，</w:t>
      </w:r>
      <w:r w:rsidRPr="00B32621">
        <w:rPr>
          <w:rFonts w:ascii="Arial" w:eastAsia="PMingLiU" w:hAnsi="Arial" w:cs="Arial" w:hint="eastAsia"/>
        </w:rPr>
        <w:t>其腕錶品質和製錶工藝，</w:t>
      </w:r>
      <w:r>
        <w:rPr>
          <w:rFonts w:ascii="Arial" w:eastAsia="PMingLiU" w:hAnsi="Arial" w:cs="Arial" w:hint="eastAsia"/>
        </w:rPr>
        <w:t>皆</w:t>
      </w:r>
      <w:r w:rsidRPr="00B32621">
        <w:rPr>
          <w:rFonts w:ascii="Arial" w:eastAsia="PMingLiU" w:hAnsi="Arial" w:cs="Arial" w:hint="eastAsia"/>
        </w:rPr>
        <w:t>享譽國際。</w:t>
      </w:r>
    </w:p>
    <w:p w:rsidR="00FD1B29" w:rsidRDefault="00FD1B29" w:rsidP="00FD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29" w:rsidRPr="00200302" w:rsidRDefault="00FD1B29" w:rsidP="00FD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21">
        <w:rPr>
          <w:rFonts w:ascii="Arial" w:eastAsia="PMingLiU" w:hAnsi="Arial" w:cs="Arial" w:hint="eastAsia"/>
        </w:rPr>
        <w:t>勞力士蠔式腕錶具備超凡精準的計時功能，成為卓越、表現和尊貴的象徵。早於</w:t>
      </w:r>
      <w:r w:rsidRPr="00B32621">
        <w:rPr>
          <w:rFonts w:ascii="Arial" w:eastAsia="PMingLiU" w:hAnsi="Arial" w:cs="Arial"/>
        </w:rPr>
        <w:t>1905</w:t>
      </w:r>
      <w:r w:rsidRPr="00B32621">
        <w:rPr>
          <w:rFonts w:ascii="Arial" w:eastAsia="PMingLiU" w:hAnsi="Arial" w:cs="Arial" w:hint="eastAsia"/>
        </w:rPr>
        <w:t>年，勞力士品牌便率先研發腕錶工藝，成為製錶業眾多技術創新的先峰。</w:t>
      </w:r>
      <w:r w:rsidRPr="00B32621">
        <w:rPr>
          <w:rFonts w:ascii="Arial" w:eastAsia="PMingLiU" w:hAnsi="Arial" w:cs="Arial"/>
        </w:rPr>
        <w:t>1926</w:t>
      </w:r>
      <w:r w:rsidRPr="00B32621">
        <w:rPr>
          <w:rFonts w:ascii="Arial" w:eastAsia="PMingLiU" w:hAnsi="Arial" w:cs="Arial" w:hint="eastAsia"/>
        </w:rPr>
        <w:t>年，勞力士推出世界上首隻防水腕錶——蠔式腕錶。</w:t>
      </w:r>
      <w:r w:rsidRPr="00B32621">
        <w:rPr>
          <w:rFonts w:ascii="Arial" w:eastAsia="PMingLiU" w:hAnsi="Arial" w:cs="Arial"/>
        </w:rPr>
        <w:t>1931</w:t>
      </w:r>
      <w:r w:rsidRPr="00B32621">
        <w:rPr>
          <w:rFonts w:ascii="Arial" w:eastAsia="PMingLiU" w:hAnsi="Arial" w:cs="Arial" w:hint="eastAsia"/>
        </w:rPr>
        <w:t>年，勞力士推出恒動擺陀自動上鏈裝置。</w:t>
      </w:r>
    </w:p>
    <w:p w:rsidR="00FD1B29" w:rsidRPr="00B32621" w:rsidRDefault="00FD1B29" w:rsidP="00F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</w:p>
    <w:p w:rsidR="00FD1B29" w:rsidRPr="00B32621" w:rsidRDefault="00FD1B29" w:rsidP="00F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</w:rPr>
      </w:pPr>
      <w:r w:rsidRPr="00B32621">
        <w:rPr>
          <w:rFonts w:ascii="Arial" w:eastAsia="PMingLiU" w:hAnsi="Arial" w:cs="Arial" w:hint="eastAsia"/>
        </w:rPr>
        <w:t>在其發展歷程中，勞力士註冊超過</w:t>
      </w:r>
      <w:r w:rsidRPr="00B32621">
        <w:rPr>
          <w:rFonts w:ascii="Arial" w:eastAsia="PMingLiU" w:hAnsi="Arial" w:cs="Arial"/>
        </w:rPr>
        <w:t>400</w:t>
      </w:r>
      <w:r w:rsidRPr="00B32621">
        <w:rPr>
          <w:rFonts w:ascii="Arial" w:eastAsia="PMingLiU" w:hAnsi="Arial" w:cs="Arial" w:hint="eastAsia"/>
        </w:rPr>
        <w:t>項專利。作為一家綜合製錶的獨立企業，勞力士獨立設計、開發和生產腕錶所有主要組件，包括鑄造合金，加工、製作、組裝和拋光機芯、錶殼、錶盤及錶鏈。此外，勞力士亦致力投身藝術、體育、探險、建設企業精神和環保事業等多個範疇，贊助</w:t>
      </w:r>
      <w:r>
        <w:rPr>
          <w:rFonts w:ascii="Arial" w:eastAsia="PMingLiU" w:hAnsi="Arial" w:cs="Arial" w:hint="eastAsia"/>
        </w:rPr>
        <w:t>多</w:t>
      </w:r>
      <w:r w:rsidRPr="00B32621">
        <w:rPr>
          <w:rFonts w:ascii="Arial" w:eastAsia="PMingLiU" w:hAnsi="Arial" w:cs="Arial" w:hint="eastAsia"/>
        </w:rPr>
        <w:t>種活動，</w:t>
      </w:r>
      <w:r>
        <w:rPr>
          <w:rFonts w:ascii="Arial" w:eastAsia="PMingLiU" w:hAnsi="Arial" w:cs="Arial" w:hint="eastAsia"/>
        </w:rPr>
        <w:t>並鼎力支持</w:t>
      </w:r>
      <w:r w:rsidRPr="00B32621">
        <w:rPr>
          <w:rFonts w:ascii="Arial" w:eastAsia="PMingLiU" w:hAnsi="Arial" w:cs="Arial" w:hint="eastAsia"/>
        </w:rPr>
        <w:t>慈善項目。欲瞭解更多詳情，請瀏覽</w:t>
      </w:r>
      <w:hyperlink r:id="rId10" w:history="1">
        <w:r w:rsidRPr="00B32621">
          <w:rPr>
            <w:rFonts w:ascii="Arial" w:eastAsia="PMingLiU" w:hAnsi="Arial" w:cs="Arial"/>
          </w:rPr>
          <w:t>www.rolex.com</w:t>
        </w:r>
      </w:hyperlink>
      <w:r w:rsidRPr="00B32621">
        <w:rPr>
          <w:rFonts w:ascii="Arial" w:eastAsia="PMingLiU" w:hAnsi="Arial" w:cs="Arial" w:hint="eastAsia"/>
        </w:rPr>
        <w:t>。</w:t>
      </w:r>
    </w:p>
    <w:p w:rsidR="00FD1B29" w:rsidRDefault="00FD1B29" w:rsidP="00F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</w:rPr>
      </w:pPr>
    </w:p>
    <w:p w:rsidR="00FD1B29" w:rsidRPr="00CF30B1" w:rsidRDefault="00FD1B29" w:rsidP="00FD1B29">
      <w:pPr>
        <w:rPr>
          <w:rFonts w:ascii="Arial" w:hAnsi="Arial" w:cs="Arial"/>
        </w:rPr>
      </w:pPr>
      <w:r w:rsidRPr="00CF30B1">
        <w:rPr>
          <w:rFonts w:ascii="Arial" w:hAnsi="Arial" w:cs="Arial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FD1B29" w:rsidRPr="00CF30B1" w:rsidTr="00CD4238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公共關係及傳訊經理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Koko Mueller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電話：</w:t>
            </w:r>
            <w:r w:rsidRPr="00CF30B1">
              <w:rPr>
                <w:rFonts w:ascii="Arial" w:hAnsi="Arial" w:cs="Arial"/>
              </w:rPr>
              <w:t>+852 2239 0342 / +852 9488 7497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傳真：</w:t>
            </w:r>
            <w:r w:rsidRPr="00CF30B1">
              <w:rPr>
                <w:rFonts w:ascii="Arial" w:hAnsi="Arial" w:cs="Arial"/>
              </w:rPr>
              <w:t>+852 2572 5399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電郵：</w:t>
            </w:r>
            <w:hyperlink r:id="rId11" w:history="1">
              <w:r w:rsidRPr="00CF30B1">
                <w:rPr>
                  <w:rStyle w:val="Hyperlink"/>
                  <w:rFonts w:ascii="Arial" w:hAnsi="Arial" w:cs="Arial"/>
                </w:rPr>
                <w:t>Koko.Mueller@rhkyc.org.hk</w:t>
              </w:r>
            </w:hyperlink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香港遊艇會　銅鑼灣吉列島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網址：</w:t>
            </w:r>
            <w:hyperlink r:id="rId12" w:history="1">
              <w:r w:rsidRPr="00CF30B1">
                <w:rPr>
                  <w:rStyle w:val="Hyperlink"/>
                  <w:rFonts w:ascii="Arial" w:hAnsi="Arial" w:cs="Arial"/>
                </w:rPr>
                <w:t>www.rhkyc.org.hk</w:t>
              </w:r>
            </w:hyperlink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贊助及推廣經理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Lindsay Lyons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電話：</w:t>
            </w:r>
            <w:r w:rsidRPr="00CF30B1">
              <w:rPr>
                <w:rFonts w:ascii="Arial" w:hAnsi="Arial" w:cs="Arial"/>
              </w:rPr>
              <w:t>+852 2239 0391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傳真：</w:t>
            </w:r>
            <w:r w:rsidRPr="00CF30B1">
              <w:rPr>
                <w:rFonts w:ascii="Arial" w:hAnsi="Arial" w:cs="Arial"/>
              </w:rPr>
              <w:t>+852 2839 0364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電郵：</w:t>
            </w:r>
            <w:hyperlink r:id="rId13" w:history="1">
              <w:r w:rsidRPr="00CF30B1">
                <w:rPr>
                  <w:rStyle w:val="Hyperlink"/>
                  <w:rFonts w:ascii="Arial" w:hAnsi="Arial" w:cs="Arial"/>
                </w:rPr>
                <w:t>Lindsay.Lyons@rhkyc.org.hk</w:t>
              </w:r>
            </w:hyperlink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  <w:r w:rsidRPr="00CF30B1">
              <w:rPr>
                <w:rFonts w:ascii="Arial" w:hAnsi="Arial" w:cs="Arial"/>
              </w:rPr>
              <w:t>香港遊艇會　銅鑼灣吉列島</w:t>
            </w: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</w:p>
          <w:p w:rsidR="00FD1B29" w:rsidRPr="00CF30B1" w:rsidRDefault="00FD1B29" w:rsidP="00CD42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E4F55" w:rsidRPr="00D83657" w:rsidRDefault="007E4F55" w:rsidP="00FD1B29">
      <w:pPr>
        <w:pStyle w:val="NoSpacing"/>
        <w:rPr>
          <w:rFonts w:ascii="Arial" w:hAnsi="Arial" w:cs="Arial"/>
        </w:rPr>
      </w:pPr>
    </w:p>
    <w:sectPr w:rsidR="007E4F55" w:rsidRPr="00D83657" w:rsidSect="0024539E">
      <w:headerReference w:type="default" r:id="rId14"/>
      <w:pgSz w:w="12240" w:h="15840"/>
      <w:pgMar w:top="108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32" w:rsidRDefault="00FA6932" w:rsidP="008F0F62">
      <w:pPr>
        <w:spacing w:after="0" w:line="240" w:lineRule="auto"/>
      </w:pPr>
      <w:r>
        <w:separator/>
      </w:r>
    </w:p>
  </w:endnote>
  <w:endnote w:type="continuationSeparator" w:id="0">
    <w:p w:rsidR="00FA6932" w:rsidRDefault="00FA6932" w:rsidP="008F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32" w:rsidRDefault="00FA6932" w:rsidP="008F0F62">
      <w:pPr>
        <w:spacing w:after="0" w:line="240" w:lineRule="auto"/>
      </w:pPr>
      <w:r>
        <w:separator/>
      </w:r>
    </w:p>
  </w:footnote>
  <w:footnote w:type="continuationSeparator" w:id="0">
    <w:p w:rsidR="00FA6932" w:rsidRDefault="00FA6932" w:rsidP="008F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4F" w:rsidRDefault="00C4264F" w:rsidP="007B4323">
    <w:pPr>
      <w:pStyle w:val="Header"/>
      <w:jc w:val="center"/>
    </w:pPr>
  </w:p>
  <w:p w:rsidR="00C4264F" w:rsidRDefault="00C426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4C6"/>
    <w:multiLevelType w:val="hybridMultilevel"/>
    <w:tmpl w:val="51CA1EEA"/>
    <w:lvl w:ilvl="0" w:tplc="02608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D3A"/>
    <w:multiLevelType w:val="hybridMultilevel"/>
    <w:tmpl w:val="43244C3E"/>
    <w:lvl w:ilvl="0" w:tplc="4F76BB70">
      <w:start w:val="20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32066"/>
    <w:multiLevelType w:val="hybridMultilevel"/>
    <w:tmpl w:val="460CBA02"/>
    <w:lvl w:ilvl="0" w:tplc="E8F0D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0F62"/>
    <w:rsid w:val="0000383A"/>
    <w:rsid w:val="000136A2"/>
    <w:rsid w:val="00030776"/>
    <w:rsid w:val="00075D65"/>
    <w:rsid w:val="000848B8"/>
    <w:rsid w:val="000A488A"/>
    <w:rsid w:val="000A5993"/>
    <w:rsid w:val="000C532D"/>
    <w:rsid w:val="001118DC"/>
    <w:rsid w:val="001152B8"/>
    <w:rsid w:val="00132D1D"/>
    <w:rsid w:val="0016521A"/>
    <w:rsid w:val="001712D3"/>
    <w:rsid w:val="0017478B"/>
    <w:rsid w:val="001747CF"/>
    <w:rsid w:val="00192B41"/>
    <w:rsid w:val="00192D5F"/>
    <w:rsid w:val="001A6E08"/>
    <w:rsid w:val="00224D4F"/>
    <w:rsid w:val="0023143F"/>
    <w:rsid w:val="0024539E"/>
    <w:rsid w:val="00254576"/>
    <w:rsid w:val="00263F9B"/>
    <w:rsid w:val="00272DEC"/>
    <w:rsid w:val="002A2847"/>
    <w:rsid w:val="002C2EB5"/>
    <w:rsid w:val="002D0868"/>
    <w:rsid w:val="002D2B23"/>
    <w:rsid w:val="002F764A"/>
    <w:rsid w:val="003012CA"/>
    <w:rsid w:val="00317DCA"/>
    <w:rsid w:val="00337D6B"/>
    <w:rsid w:val="00356FBC"/>
    <w:rsid w:val="00370F10"/>
    <w:rsid w:val="00387725"/>
    <w:rsid w:val="003A754D"/>
    <w:rsid w:val="003B55C6"/>
    <w:rsid w:val="003D3009"/>
    <w:rsid w:val="00423852"/>
    <w:rsid w:val="00436E2B"/>
    <w:rsid w:val="0044249D"/>
    <w:rsid w:val="0046144F"/>
    <w:rsid w:val="004F747D"/>
    <w:rsid w:val="00520A64"/>
    <w:rsid w:val="005371B7"/>
    <w:rsid w:val="005558A8"/>
    <w:rsid w:val="005632C4"/>
    <w:rsid w:val="00566B8E"/>
    <w:rsid w:val="00572EA5"/>
    <w:rsid w:val="00577590"/>
    <w:rsid w:val="005B0E14"/>
    <w:rsid w:val="005C3FC3"/>
    <w:rsid w:val="005E5906"/>
    <w:rsid w:val="00612E5D"/>
    <w:rsid w:val="006225FF"/>
    <w:rsid w:val="006440CB"/>
    <w:rsid w:val="00651AED"/>
    <w:rsid w:val="00660B4A"/>
    <w:rsid w:val="00666AB6"/>
    <w:rsid w:val="006A769B"/>
    <w:rsid w:val="006B7D48"/>
    <w:rsid w:val="006D6339"/>
    <w:rsid w:val="00772B63"/>
    <w:rsid w:val="00776064"/>
    <w:rsid w:val="007A38E2"/>
    <w:rsid w:val="007B4323"/>
    <w:rsid w:val="007D10E0"/>
    <w:rsid w:val="007D4B8A"/>
    <w:rsid w:val="007E4F55"/>
    <w:rsid w:val="00817E29"/>
    <w:rsid w:val="00820B10"/>
    <w:rsid w:val="00843AE7"/>
    <w:rsid w:val="008B28B1"/>
    <w:rsid w:val="008B379D"/>
    <w:rsid w:val="008C39A0"/>
    <w:rsid w:val="008C3E84"/>
    <w:rsid w:val="008F0F62"/>
    <w:rsid w:val="00916143"/>
    <w:rsid w:val="00942AC6"/>
    <w:rsid w:val="0095164E"/>
    <w:rsid w:val="009A532F"/>
    <w:rsid w:val="009B54DB"/>
    <w:rsid w:val="009C3E7B"/>
    <w:rsid w:val="009E0782"/>
    <w:rsid w:val="00A122E8"/>
    <w:rsid w:val="00A519C6"/>
    <w:rsid w:val="00A74911"/>
    <w:rsid w:val="00A93178"/>
    <w:rsid w:val="00A932C6"/>
    <w:rsid w:val="00AA5BFD"/>
    <w:rsid w:val="00AB50EF"/>
    <w:rsid w:val="00AC5000"/>
    <w:rsid w:val="00AC614D"/>
    <w:rsid w:val="00B04DD5"/>
    <w:rsid w:val="00B23049"/>
    <w:rsid w:val="00B46888"/>
    <w:rsid w:val="00B72B9E"/>
    <w:rsid w:val="00B90D02"/>
    <w:rsid w:val="00C03FC0"/>
    <w:rsid w:val="00C1618C"/>
    <w:rsid w:val="00C27740"/>
    <w:rsid w:val="00C4264F"/>
    <w:rsid w:val="00C461A8"/>
    <w:rsid w:val="00CD2B1C"/>
    <w:rsid w:val="00CE287A"/>
    <w:rsid w:val="00D049BB"/>
    <w:rsid w:val="00D05050"/>
    <w:rsid w:val="00D05A44"/>
    <w:rsid w:val="00D11FAA"/>
    <w:rsid w:val="00D24A18"/>
    <w:rsid w:val="00D269D9"/>
    <w:rsid w:val="00D2707F"/>
    <w:rsid w:val="00D34F39"/>
    <w:rsid w:val="00D6239B"/>
    <w:rsid w:val="00D67998"/>
    <w:rsid w:val="00D761A4"/>
    <w:rsid w:val="00D83657"/>
    <w:rsid w:val="00DB75F9"/>
    <w:rsid w:val="00E45FE8"/>
    <w:rsid w:val="00E51E8E"/>
    <w:rsid w:val="00E765D2"/>
    <w:rsid w:val="00EA2CB9"/>
    <w:rsid w:val="00EB2241"/>
    <w:rsid w:val="00EB7035"/>
    <w:rsid w:val="00EE49E0"/>
    <w:rsid w:val="00F031EE"/>
    <w:rsid w:val="00F14FEB"/>
    <w:rsid w:val="00F24238"/>
    <w:rsid w:val="00F43481"/>
    <w:rsid w:val="00F45216"/>
    <w:rsid w:val="00F61FCD"/>
    <w:rsid w:val="00F7774E"/>
    <w:rsid w:val="00FA6932"/>
    <w:rsid w:val="00FA7E75"/>
    <w:rsid w:val="00FB6326"/>
    <w:rsid w:val="00FD02AC"/>
    <w:rsid w:val="00FD1B29"/>
    <w:rsid w:val="00FE44B5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62"/>
  </w:style>
  <w:style w:type="paragraph" w:styleId="Footer">
    <w:name w:val="footer"/>
    <w:basedOn w:val="Normal"/>
    <w:link w:val="FooterChar"/>
    <w:uiPriority w:val="99"/>
    <w:unhideWhenUsed/>
    <w:rsid w:val="008F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62"/>
  </w:style>
  <w:style w:type="paragraph" w:styleId="BalloonText">
    <w:name w:val="Balloon Text"/>
    <w:basedOn w:val="Normal"/>
    <w:link w:val="BalloonTextChar"/>
    <w:uiPriority w:val="99"/>
    <w:semiHidden/>
    <w:unhideWhenUsed/>
    <w:rsid w:val="008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8A8"/>
    <w:rPr>
      <w:color w:val="0000FF" w:themeColor="hyperlink"/>
      <w:u w:val="single"/>
    </w:rPr>
  </w:style>
  <w:style w:type="paragraph" w:customStyle="1" w:styleId="Preformatted">
    <w:name w:val="Preformatted"/>
    <w:basedOn w:val="Normal"/>
    <w:rsid w:val="004F74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PMingLiU" w:hAnsi="Courier New" w:cs="Times New Roman"/>
      <w:snapToGrid w:val="0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D2707F"/>
    <w:pPr>
      <w:spacing w:after="0" w:line="240" w:lineRule="auto"/>
    </w:pPr>
  </w:style>
  <w:style w:type="table" w:styleId="TableGrid">
    <w:name w:val="Table Grid"/>
    <w:basedOn w:val="TableNormal"/>
    <w:uiPriority w:val="59"/>
    <w:rsid w:val="0017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62"/>
  </w:style>
  <w:style w:type="paragraph" w:styleId="Footer">
    <w:name w:val="footer"/>
    <w:basedOn w:val="Normal"/>
    <w:link w:val="FooterChar"/>
    <w:uiPriority w:val="99"/>
    <w:unhideWhenUsed/>
    <w:rsid w:val="008F0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62"/>
  </w:style>
  <w:style w:type="paragraph" w:styleId="BalloonText">
    <w:name w:val="Balloon Text"/>
    <w:basedOn w:val="Normal"/>
    <w:link w:val="BalloonTextChar"/>
    <w:uiPriority w:val="99"/>
    <w:semiHidden/>
    <w:unhideWhenUsed/>
    <w:rsid w:val="008F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8A8"/>
    <w:rPr>
      <w:color w:val="0000FF" w:themeColor="hyperlink"/>
      <w:u w:val="single"/>
    </w:rPr>
  </w:style>
  <w:style w:type="paragraph" w:customStyle="1" w:styleId="Preformatted">
    <w:name w:val="Preformatted"/>
    <w:basedOn w:val="Normal"/>
    <w:rsid w:val="004F74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新細明體" w:hAnsi="Courier New" w:cs="Times New Roman"/>
      <w:snapToGrid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ndsay.Lyons@rhkyc.org.h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rhkyc.org.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ko.Mueller@rhkyc.org.h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le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llyons</dc:creator>
  <cp:lastModifiedBy>lchan</cp:lastModifiedBy>
  <cp:revision>2</cp:revision>
  <cp:lastPrinted>2014-04-03T01:48:00Z</cp:lastPrinted>
  <dcterms:created xsi:type="dcterms:W3CDTF">2016-01-29T02:30:00Z</dcterms:created>
  <dcterms:modified xsi:type="dcterms:W3CDTF">2016-01-29T02:30:00Z</dcterms:modified>
</cp:coreProperties>
</file>