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57F99">
      <w:pPr>
        <w:widowControl w:val="0"/>
        <w:tabs>
          <w:tab w:val="left" w:pos="1941"/>
        </w:tabs>
        <w:autoSpaceDE w:val="0"/>
        <w:autoSpaceDN w:val="0"/>
        <w:adjustRightInd w:val="0"/>
        <w:spacing w:after="0" w:line="240" w:lineRule="auto"/>
        <w:rPr>
          <w:rFonts w:ascii="Calibri" w:hAnsi="Calibri" w:cs="Calibri"/>
          <w:lang/>
        </w:rPr>
      </w:pPr>
    </w:p>
    <w:tbl>
      <w:tblPr>
        <w:tblW w:w="0" w:type="auto"/>
        <w:tblInd w:w="5161" w:type="dxa"/>
        <w:tblLayout w:type="fixed"/>
        <w:tblLook w:val="0000" w:firstRow="0" w:lastRow="0" w:firstColumn="0" w:lastColumn="0" w:noHBand="0" w:noVBand="0"/>
      </w:tblPr>
      <w:tblGrid>
        <w:gridCol w:w="4480"/>
      </w:tblGrid>
      <w:tr w:rsidR="00000000">
        <w:tblPrEx>
          <w:tblCellMar>
            <w:top w:w="0" w:type="dxa"/>
            <w:bottom w:w="0" w:type="dxa"/>
          </w:tblCellMar>
        </w:tblPrEx>
        <w:trPr>
          <w:trHeight w:val="1"/>
        </w:trPr>
        <w:tc>
          <w:tcPr>
            <w:tcW w:w="4480" w:type="dxa"/>
            <w:tcBorders>
              <w:top w:val="single" w:sz="4" w:space="0" w:color="000000"/>
              <w:left w:val="single" w:sz="4" w:space="0" w:color="000000"/>
              <w:bottom w:val="single" w:sz="4" w:space="0" w:color="000000"/>
              <w:right w:val="single" w:sz="4" w:space="0" w:color="000000"/>
            </w:tcBorders>
            <w:shd w:val="clear" w:color="000000" w:fill="FFFFFF"/>
          </w:tcPr>
          <w:p w:rsidR="00000000" w:rsidRDefault="00F57F99">
            <w:pPr>
              <w:widowControl w:val="0"/>
              <w:autoSpaceDE w:val="0"/>
              <w:autoSpaceDN w:val="0"/>
              <w:adjustRightInd w:val="0"/>
              <w:spacing w:after="0" w:line="240" w:lineRule="auto"/>
              <w:rPr>
                <w:rFonts w:ascii="Calibri" w:hAnsi="Calibri" w:cs="Calibri"/>
                <w:lang/>
              </w:rPr>
            </w:pPr>
          </w:p>
          <w:p w:rsidR="00000000" w:rsidRDefault="00F57F99">
            <w:pPr>
              <w:widowControl w:val="0"/>
              <w:autoSpaceDE w:val="0"/>
              <w:autoSpaceDN w:val="0"/>
              <w:adjustRightInd w:val="0"/>
              <w:spacing w:after="0" w:line="240" w:lineRule="auto"/>
              <w:rPr>
                <w:rFonts w:ascii="Arial" w:hAnsi="Arial" w:cs="Arial"/>
                <w:sz w:val="24"/>
                <w:szCs w:val="24"/>
                <w:lang/>
              </w:rPr>
            </w:pPr>
            <w:r>
              <w:rPr>
                <w:rFonts w:ascii="Arial" w:hAnsi="Arial" w:cs="Arial"/>
                <w:b/>
                <w:bCs/>
                <w:sz w:val="24"/>
                <w:szCs w:val="24"/>
                <w:lang/>
              </w:rPr>
              <w:t xml:space="preserve">Contact: </w:t>
            </w:r>
            <w:r>
              <w:rPr>
                <w:rFonts w:ascii="Arial" w:hAnsi="Arial" w:cs="Arial"/>
                <w:color w:val="80FF00"/>
                <w:sz w:val="24"/>
                <w:szCs w:val="24"/>
                <w:lang/>
              </w:rPr>
              <w:t>Byron Tenneson Bernard</w:t>
            </w:r>
          </w:p>
          <w:p w:rsidR="00000000" w:rsidRDefault="00F57F99">
            <w:pPr>
              <w:widowControl w:val="0"/>
              <w:autoSpaceDE w:val="0"/>
              <w:autoSpaceDN w:val="0"/>
              <w:adjustRightInd w:val="0"/>
              <w:spacing w:after="0" w:line="240" w:lineRule="auto"/>
              <w:rPr>
                <w:rFonts w:ascii="Arial" w:hAnsi="Arial" w:cs="Arial"/>
                <w:sz w:val="24"/>
                <w:szCs w:val="24"/>
                <w:highlight w:val="white"/>
                <w:lang/>
              </w:rPr>
            </w:pPr>
            <w:r>
              <w:rPr>
                <w:rFonts w:ascii="Arial" w:hAnsi="Arial" w:cs="Arial"/>
                <w:b/>
                <w:bCs/>
                <w:sz w:val="24"/>
                <w:szCs w:val="24"/>
                <w:highlight w:val="white"/>
                <w:lang/>
              </w:rPr>
              <w:t xml:space="preserve">Cell:        </w:t>
            </w:r>
            <w:r>
              <w:rPr>
                <w:rFonts w:ascii="Arial" w:hAnsi="Arial" w:cs="Arial"/>
                <w:color w:val="80FF00"/>
                <w:sz w:val="24"/>
                <w:szCs w:val="24"/>
                <w:highlight w:val="white"/>
                <w:lang/>
              </w:rPr>
              <w:t>078 555 5588</w:t>
            </w:r>
          </w:p>
          <w:p w:rsidR="00000000" w:rsidRDefault="00F57F99">
            <w:pPr>
              <w:widowControl w:val="0"/>
              <w:autoSpaceDE w:val="0"/>
              <w:autoSpaceDN w:val="0"/>
              <w:adjustRightInd w:val="0"/>
              <w:spacing w:after="0" w:line="240" w:lineRule="auto"/>
              <w:rPr>
                <w:rFonts w:ascii="Arial" w:hAnsi="Arial" w:cs="Arial"/>
                <w:b/>
                <w:bCs/>
                <w:sz w:val="24"/>
                <w:szCs w:val="24"/>
                <w:lang/>
              </w:rPr>
            </w:pPr>
            <w:r>
              <w:rPr>
                <w:rFonts w:ascii="Arial" w:hAnsi="Arial" w:cs="Arial"/>
                <w:b/>
                <w:bCs/>
                <w:sz w:val="24"/>
                <w:szCs w:val="24"/>
                <w:lang/>
              </w:rPr>
              <w:t>Physical Address:</w:t>
            </w:r>
          </w:p>
          <w:p w:rsidR="00000000" w:rsidRDefault="00F57F99">
            <w:pPr>
              <w:widowControl w:val="0"/>
              <w:autoSpaceDE w:val="0"/>
              <w:autoSpaceDN w:val="0"/>
              <w:adjustRightInd w:val="0"/>
              <w:spacing w:after="0" w:line="240" w:lineRule="auto"/>
              <w:ind w:left="492" w:right="12"/>
              <w:rPr>
                <w:rFonts w:ascii="Arial" w:hAnsi="Arial" w:cs="Arial"/>
                <w:color w:val="80FF00"/>
                <w:sz w:val="24"/>
                <w:szCs w:val="24"/>
                <w:lang/>
              </w:rPr>
            </w:pPr>
            <w:r>
              <w:rPr>
                <w:rFonts w:ascii="Arial" w:hAnsi="Arial" w:cs="Arial"/>
                <w:color w:val="80FF00"/>
                <w:sz w:val="24"/>
                <w:szCs w:val="24"/>
                <w:lang/>
              </w:rPr>
              <w:t>663 Paulsen Street</w:t>
            </w:r>
          </w:p>
          <w:p w:rsidR="00000000" w:rsidRDefault="00F57F99">
            <w:pPr>
              <w:widowControl w:val="0"/>
              <w:autoSpaceDE w:val="0"/>
              <w:autoSpaceDN w:val="0"/>
              <w:adjustRightInd w:val="0"/>
              <w:spacing w:after="0" w:line="240" w:lineRule="auto"/>
              <w:ind w:left="492" w:right="12"/>
              <w:rPr>
                <w:rFonts w:ascii="Arial" w:hAnsi="Arial" w:cs="Arial"/>
                <w:color w:val="80FF00"/>
                <w:sz w:val="24"/>
                <w:szCs w:val="24"/>
                <w:lang/>
              </w:rPr>
            </w:pPr>
            <w:proofErr w:type="spellStart"/>
            <w:r>
              <w:rPr>
                <w:rFonts w:ascii="Arial" w:hAnsi="Arial" w:cs="Arial"/>
                <w:color w:val="80FF00"/>
                <w:sz w:val="24"/>
                <w:szCs w:val="24"/>
                <w:lang/>
              </w:rPr>
              <w:t>Gezina</w:t>
            </w:r>
            <w:proofErr w:type="spellEnd"/>
            <w:r>
              <w:rPr>
                <w:rFonts w:ascii="Arial" w:hAnsi="Arial" w:cs="Arial"/>
                <w:color w:val="80FF00"/>
                <w:sz w:val="24"/>
                <w:szCs w:val="24"/>
                <w:lang/>
              </w:rPr>
              <w:t>, Pretoria</w:t>
            </w:r>
          </w:p>
          <w:p w:rsidR="00000000" w:rsidRDefault="00F57F99">
            <w:pPr>
              <w:widowControl w:val="0"/>
              <w:autoSpaceDE w:val="0"/>
              <w:autoSpaceDN w:val="0"/>
              <w:adjustRightInd w:val="0"/>
              <w:spacing w:after="0" w:line="240" w:lineRule="auto"/>
              <w:ind w:left="492" w:right="12"/>
              <w:rPr>
                <w:rFonts w:ascii="Arial" w:hAnsi="Arial" w:cs="Arial"/>
                <w:sz w:val="24"/>
                <w:szCs w:val="24"/>
                <w:lang/>
              </w:rPr>
            </w:pPr>
            <w:r>
              <w:rPr>
                <w:rFonts w:ascii="Arial" w:hAnsi="Arial" w:cs="Arial"/>
                <w:color w:val="80FF00"/>
                <w:sz w:val="24"/>
                <w:szCs w:val="24"/>
                <w:lang/>
              </w:rPr>
              <w:t>Gauteng</w:t>
            </w:r>
            <w:r>
              <w:rPr>
                <w:rFonts w:ascii="Arial" w:hAnsi="Arial" w:cs="Arial"/>
                <w:b/>
                <w:bCs/>
                <w:color w:val="80FF00"/>
                <w:sz w:val="24"/>
                <w:szCs w:val="24"/>
                <w:lang/>
              </w:rPr>
              <w:t xml:space="preserve">, </w:t>
            </w:r>
            <w:r>
              <w:rPr>
                <w:rFonts w:ascii="Arial" w:hAnsi="Arial" w:cs="Arial"/>
                <w:color w:val="80FF00"/>
                <w:sz w:val="24"/>
                <w:szCs w:val="24"/>
                <w:lang/>
              </w:rPr>
              <w:t>0084</w:t>
            </w:r>
          </w:p>
          <w:p w:rsidR="00000000" w:rsidRDefault="00F57F99">
            <w:pPr>
              <w:widowControl w:val="0"/>
              <w:autoSpaceDE w:val="0"/>
              <w:autoSpaceDN w:val="0"/>
              <w:adjustRightInd w:val="0"/>
              <w:spacing w:after="0" w:line="240" w:lineRule="auto"/>
              <w:rPr>
                <w:rFonts w:ascii="Arial" w:hAnsi="Arial" w:cs="Arial"/>
                <w:b/>
                <w:bCs/>
                <w:sz w:val="24"/>
                <w:szCs w:val="24"/>
                <w:lang/>
              </w:rPr>
            </w:pPr>
            <w:r>
              <w:rPr>
                <w:rFonts w:ascii="Arial" w:hAnsi="Arial" w:cs="Arial"/>
                <w:b/>
                <w:bCs/>
                <w:sz w:val="24"/>
                <w:szCs w:val="24"/>
                <w:lang/>
              </w:rPr>
              <w:t>Postal Address:</w:t>
            </w:r>
          </w:p>
          <w:p w:rsidR="00000000" w:rsidRDefault="00F57F99">
            <w:pPr>
              <w:widowControl w:val="0"/>
              <w:autoSpaceDE w:val="0"/>
              <w:autoSpaceDN w:val="0"/>
              <w:adjustRightInd w:val="0"/>
              <w:spacing w:after="0" w:line="240" w:lineRule="auto"/>
              <w:ind w:left="492" w:right="12"/>
              <w:rPr>
                <w:rFonts w:ascii="Arial" w:hAnsi="Arial" w:cs="Arial"/>
                <w:color w:val="80FF00"/>
                <w:sz w:val="24"/>
                <w:szCs w:val="24"/>
                <w:lang/>
              </w:rPr>
            </w:pPr>
            <w:r>
              <w:rPr>
                <w:rFonts w:ascii="Arial" w:hAnsi="Arial" w:cs="Arial"/>
                <w:color w:val="80FF00"/>
                <w:sz w:val="24"/>
                <w:szCs w:val="24"/>
                <w:lang/>
              </w:rPr>
              <w:t>1001 Beckett Condos</w:t>
            </w:r>
          </w:p>
          <w:p w:rsidR="00000000" w:rsidRDefault="00F57F99">
            <w:pPr>
              <w:widowControl w:val="0"/>
              <w:autoSpaceDE w:val="0"/>
              <w:autoSpaceDN w:val="0"/>
              <w:adjustRightInd w:val="0"/>
              <w:spacing w:after="0" w:line="240" w:lineRule="auto"/>
              <w:ind w:left="492" w:right="12"/>
              <w:rPr>
                <w:rFonts w:ascii="Arial" w:hAnsi="Arial" w:cs="Arial"/>
                <w:color w:val="80FF00"/>
                <w:sz w:val="24"/>
                <w:szCs w:val="24"/>
                <w:lang/>
              </w:rPr>
            </w:pPr>
            <w:r>
              <w:rPr>
                <w:rFonts w:ascii="Arial" w:hAnsi="Arial" w:cs="Arial"/>
                <w:color w:val="80FF00"/>
                <w:sz w:val="24"/>
                <w:szCs w:val="24"/>
                <w:lang/>
              </w:rPr>
              <w:t>220 Beckett Street</w:t>
            </w:r>
          </w:p>
          <w:p w:rsidR="00000000" w:rsidRDefault="00F57F99">
            <w:pPr>
              <w:widowControl w:val="0"/>
              <w:autoSpaceDE w:val="0"/>
              <w:autoSpaceDN w:val="0"/>
              <w:adjustRightInd w:val="0"/>
              <w:spacing w:after="0" w:line="240" w:lineRule="auto"/>
              <w:ind w:left="492" w:right="12"/>
              <w:rPr>
                <w:rFonts w:ascii="Arial" w:hAnsi="Arial" w:cs="Arial"/>
                <w:color w:val="80FF00"/>
                <w:sz w:val="24"/>
                <w:szCs w:val="24"/>
                <w:lang/>
              </w:rPr>
            </w:pPr>
            <w:r>
              <w:rPr>
                <w:rFonts w:ascii="Arial" w:hAnsi="Arial" w:cs="Arial"/>
                <w:color w:val="80FF00"/>
                <w:sz w:val="24"/>
                <w:szCs w:val="24"/>
                <w:lang/>
              </w:rPr>
              <w:t>Arcadia, Pretoria</w:t>
            </w:r>
          </w:p>
          <w:p w:rsidR="00000000" w:rsidRDefault="00F57F99">
            <w:pPr>
              <w:widowControl w:val="0"/>
              <w:autoSpaceDE w:val="0"/>
              <w:autoSpaceDN w:val="0"/>
              <w:adjustRightInd w:val="0"/>
              <w:spacing w:after="0" w:line="240" w:lineRule="auto"/>
              <w:ind w:left="492" w:right="12"/>
              <w:rPr>
                <w:rFonts w:ascii="Arial" w:hAnsi="Arial" w:cs="Arial"/>
                <w:color w:val="80FF00"/>
                <w:sz w:val="24"/>
                <w:szCs w:val="24"/>
                <w:lang/>
              </w:rPr>
            </w:pPr>
            <w:r>
              <w:rPr>
                <w:rFonts w:ascii="Arial" w:hAnsi="Arial" w:cs="Arial"/>
                <w:color w:val="80FF00"/>
                <w:sz w:val="24"/>
                <w:szCs w:val="24"/>
                <w:lang/>
              </w:rPr>
              <w:t>Gauteng, 0083</w:t>
            </w:r>
          </w:p>
          <w:p w:rsidR="00000000" w:rsidRDefault="00F57F99">
            <w:pPr>
              <w:widowControl w:val="0"/>
              <w:autoSpaceDE w:val="0"/>
              <w:autoSpaceDN w:val="0"/>
              <w:adjustRightInd w:val="0"/>
              <w:spacing w:after="0" w:line="240" w:lineRule="auto"/>
              <w:rPr>
                <w:rFonts w:ascii="Arial" w:hAnsi="Arial" w:cs="Arial"/>
                <w:b/>
                <w:bCs/>
                <w:sz w:val="24"/>
                <w:szCs w:val="24"/>
                <w:lang/>
              </w:rPr>
            </w:pPr>
            <w:r>
              <w:rPr>
                <w:rFonts w:ascii="Arial" w:hAnsi="Arial" w:cs="Arial"/>
                <w:b/>
                <w:bCs/>
                <w:sz w:val="24"/>
                <w:szCs w:val="24"/>
                <w:lang/>
              </w:rPr>
              <w:t xml:space="preserve">Email: </w:t>
            </w:r>
            <w:r>
              <w:rPr>
                <w:rFonts w:ascii="Arial" w:hAnsi="Arial" w:cs="Arial"/>
                <w:b/>
                <w:bCs/>
                <w:color w:val="80FF00"/>
                <w:sz w:val="24"/>
                <w:szCs w:val="24"/>
                <w:lang/>
              </w:rPr>
              <w:t>angilbyron@gmail.com</w:t>
            </w:r>
          </w:p>
          <w:p w:rsidR="00000000" w:rsidRDefault="00F57F99">
            <w:pPr>
              <w:widowControl w:val="0"/>
              <w:autoSpaceDE w:val="0"/>
              <w:autoSpaceDN w:val="0"/>
              <w:adjustRightInd w:val="0"/>
              <w:spacing w:after="0" w:line="240" w:lineRule="auto"/>
              <w:rPr>
                <w:rFonts w:ascii="Calibri" w:hAnsi="Calibri" w:cs="Calibri"/>
                <w:lang/>
              </w:rPr>
            </w:pPr>
          </w:p>
        </w:tc>
      </w:tr>
    </w:tbl>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Arial Black" w:hAnsi="Arial Black" w:cs="Arial Black"/>
          <w:sz w:val="40"/>
          <w:szCs w:val="40"/>
          <w:lang/>
        </w:rPr>
      </w:pPr>
      <w:r>
        <w:rPr>
          <w:rFonts w:ascii="Arial Black" w:hAnsi="Arial Black" w:cs="Arial Black"/>
          <w:sz w:val="40"/>
          <w:szCs w:val="40"/>
          <w:lang/>
        </w:rPr>
        <w:t>Constitutional Cannabis Rights Statement</w:t>
      </w: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 xml:space="preserve">by SA citizen/accused, </w:t>
      </w:r>
      <w:r>
        <w:rPr>
          <w:rFonts w:ascii="Times New Roman" w:hAnsi="Times New Roman" w:cs="Times New Roman"/>
          <w:color w:val="80FF00"/>
          <w:sz w:val="24"/>
          <w:szCs w:val="24"/>
          <w:lang/>
        </w:rPr>
        <w:t>Byron Tenneson Bernard</w:t>
      </w:r>
      <w:r>
        <w:rPr>
          <w:rFonts w:ascii="Times New Roman" w:hAnsi="Times New Roman" w:cs="Times New Roman"/>
          <w:sz w:val="24"/>
          <w:szCs w:val="24"/>
          <w:lang/>
        </w:rPr>
        <w:t xml:space="preserve">, with ID number </w:t>
      </w:r>
      <w:r>
        <w:rPr>
          <w:rFonts w:ascii="Times New Roman" w:hAnsi="Times New Roman" w:cs="Times New Roman"/>
          <w:color w:val="80FF00"/>
          <w:sz w:val="24"/>
          <w:szCs w:val="24"/>
          <w:lang/>
        </w:rPr>
        <w:t>1234567890987</w:t>
      </w:r>
      <w:r>
        <w:rPr>
          <w:rFonts w:ascii="Times New Roman" w:hAnsi="Times New Roman" w:cs="Times New Roman"/>
          <w:sz w:val="24"/>
          <w:szCs w:val="24"/>
          <w:lang/>
        </w:rPr>
        <w:t>, regarding legislation appli</w:t>
      </w:r>
      <w:r w:rsidR="005A71F4">
        <w:rPr>
          <w:rFonts w:ascii="Times New Roman" w:hAnsi="Times New Roman" w:cs="Times New Roman"/>
          <w:sz w:val="24"/>
          <w:szCs w:val="24"/>
          <w:lang/>
        </w:rPr>
        <w:t>cable to and/or charges of posse</w:t>
      </w:r>
      <w:bookmarkStart w:id="0" w:name="_GoBack"/>
      <w:bookmarkEnd w:id="0"/>
      <w:r>
        <w:rPr>
          <w:rFonts w:ascii="Times New Roman" w:hAnsi="Times New Roman" w:cs="Times New Roman"/>
          <w:sz w:val="24"/>
          <w:szCs w:val="24"/>
          <w:lang/>
        </w:rPr>
        <w:t>ssion and/or cultivation/dealing/transport of Cannabis (Dagga) at his/her home/</w:t>
      </w:r>
      <w:r>
        <w:rPr>
          <w:rFonts w:ascii="Times New Roman" w:hAnsi="Times New Roman" w:cs="Times New Roman"/>
          <w:sz w:val="24"/>
          <w:szCs w:val="24"/>
          <w:lang/>
        </w:rPr>
        <w:t xml:space="preserve">in his vehicle/on his person/or in any other private circumstance) </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Case number (</w:t>
      </w:r>
      <w:r>
        <w:rPr>
          <w:rFonts w:ascii="Times New Roman" w:hAnsi="Times New Roman" w:cs="Times New Roman"/>
          <w:i/>
          <w:iCs/>
          <w:sz w:val="20"/>
          <w:szCs w:val="20"/>
          <w:lang/>
        </w:rPr>
        <w:t>mark “None” if there is no pending or prior case being referenced</w:t>
      </w:r>
      <w:r>
        <w:rPr>
          <w:rFonts w:ascii="Times New Roman" w:hAnsi="Times New Roman" w:cs="Times New Roman"/>
          <w:sz w:val="24"/>
          <w:szCs w:val="24"/>
          <w:lang/>
        </w:rPr>
        <w:t xml:space="preserve">) </w:t>
      </w: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 xml:space="preserve">__________________________________________, </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proofErr w:type="gramStart"/>
      <w:r>
        <w:rPr>
          <w:rFonts w:ascii="Times New Roman" w:hAnsi="Times New Roman" w:cs="Times New Roman"/>
          <w:sz w:val="24"/>
          <w:szCs w:val="24"/>
          <w:lang/>
        </w:rPr>
        <w:t>in</w:t>
      </w:r>
      <w:proofErr w:type="gramEnd"/>
      <w:r>
        <w:rPr>
          <w:rFonts w:ascii="Times New Roman" w:hAnsi="Times New Roman" w:cs="Times New Roman"/>
          <w:sz w:val="24"/>
          <w:szCs w:val="24"/>
          <w:lang/>
        </w:rPr>
        <w:t xml:space="preserve"> ______________________________ Magisterial District/Magistrate's Court.</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 xml:space="preserve">“With respect to the South African Police Service and/or this Court, </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 xml:space="preserve">"I do not </w:t>
      </w:r>
      <w:proofErr w:type="spellStart"/>
      <w:r>
        <w:rPr>
          <w:rFonts w:ascii="Times New Roman" w:hAnsi="Times New Roman" w:cs="Times New Roman"/>
          <w:sz w:val="24"/>
          <w:szCs w:val="24"/>
          <w:lang/>
        </w:rPr>
        <w:t>recognise</w:t>
      </w:r>
      <w:proofErr w:type="spellEnd"/>
      <w:r>
        <w:rPr>
          <w:rFonts w:ascii="Times New Roman" w:hAnsi="Times New Roman" w:cs="Times New Roman"/>
          <w:sz w:val="24"/>
          <w:szCs w:val="24"/>
          <w:lang/>
        </w:rPr>
        <w:t xml:space="preserve"> the jurisdiction of the magistrate’s/lower courts in South Africa in relation to any char</w:t>
      </w:r>
      <w:r>
        <w:rPr>
          <w:rFonts w:ascii="Times New Roman" w:hAnsi="Times New Roman" w:cs="Times New Roman"/>
          <w:sz w:val="24"/>
          <w:szCs w:val="24"/>
          <w:lang/>
        </w:rPr>
        <w:t>ges brought against me for possession or cultivation or “dealing” in Cannabis (otherwise known as Dagga), as the provisions, justification and Constitutionality of the prohibition of Cannabis have already been challenged by a number of cases in the High Co</w:t>
      </w:r>
      <w:r>
        <w:rPr>
          <w:rFonts w:ascii="Times New Roman" w:hAnsi="Times New Roman" w:cs="Times New Roman"/>
          <w:sz w:val="24"/>
          <w:szCs w:val="24"/>
          <w:lang/>
        </w:rPr>
        <w:t>urts of South Africa, and were considered by the Constitutional Court, in Case 108/17 CCT, on 7 November 2017, which was ruled on by Justice Zondo ACJ on 18 September 2018.</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 xml:space="preserve">At this stage in the High Court; and Constitutional matters regarding cannabis, I </w:t>
      </w:r>
      <w:r>
        <w:rPr>
          <w:rFonts w:ascii="Times New Roman" w:hAnsi="Times New Roman" w:cs="Times New Roman"/>
          <w:sz w:val="24"/>
          <w:szCs w:val="24"/>
          <w:lang/>
        </w:rPr>
        <w:t>insist that it is in the interests of justice and the rights of all citizens, including myself, that all cannabis charges for personal use in private must be dismissed and/or withdrawn pending the outcomes of the High Court and Constitutional Court challen</w:t>
      </w:r>
      <w:r>
        <w:rPr>
          <w:rFonts w:ascii="Times New Roman" w:hAnsi="Times New Roman" w:cs="Times New Roman"/>
          <w:sz w:val="24"/>
          <w:szCs w:val="24"/>
          <w:lang/>
        </w:rPr>
        <w:t>ges which are still pending and concern further human rights violations, besides only the right to privacy. Further information regarding the Constitutional case is provided below for the information of the court.”</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u w:val="single"/>
          <w:lang/>
        </w:rPr>
      </w:pPr>
      <w:r>
        <w:rPr>
          <w:rFonts w:ascii="Times New Roman" w:hAnsi="Times New Roman" w:cs="Times New Roman"/>
          <w:sz w:val="24"/>
          <w:szCs w:val="24"/>
          <w:u w:val="single"/>
          <w:lang/>
        </w:rPr>
        <w:t>Considerations of this statement in rela</w:t>
      </w:r>
      <w:r>
        <w:rPr>
          <w:rFonts w:ascii="Times New Roman" w:hAnsi="Times New Roman" w:cs="Times New Roman"/>
          <w:sz w:val="24"/>
          <w:szCs w:val="24"/>
          <w:u w:val="single"/>
          <w:lang/>
        </w:rPr>
        <w:t xml:space="preserve">tion to the 2018 Constitutional Court judgment, as well as </w:t>
      </w:r>
      <w:r>
        <w:rPr>
          <w:rFonts w:ascii="Times New Roman" w:hAnsi="Times New Roman" w:cs="Times New Roman"/>
          <w:sz w:val="24"/>
          <w:szCs w:val="24"/>
          <w:u w:val="single"/>
          <w:lang/>
        </w:rPr>
        <w:lastRenderedPageBreak/>
        <w:t>current on-going challenges in the High Court and Constitutional Court.</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rsidP="00462D21">
      <w:pPr>
        <w:widowControl w:val="0"/>
        <w:numPr>
          <w:ilvl w:val="0"/>
          <w:numId w:val="1"/>
        </w:numPr>
        <w:autoSpaceDE w:val="0"/>
        <w:autoSpaceDN w:val="0"/>
        <w:adjustRightInd w:val="0"/>
        <w:spacing w:after="0" w:line="240" w:lineRule="auto"/>
        <w:ind w:left="360" w:hanging="360"/>
        <w:jc w:val="center"/>
        <w:rPr>
          <w:rFonts w:ascii="Times New Roman" w:hAnsi="Times New Roman" w:cs="Times New Roman"/>
          <w:sz w:val="24"/>
          <w:szCs w:val="24"/>
          <w:lang/>
        </w:rPr>
      </w:pPr>
      <w:r>
        <w:rPr>
          <w:rFonts w:ascii="Times New Roman" w:hAnsi="Times New Roman" w:cs="Times New Roman"/>
          <w:sz w:val="24"/>
          <w:szCs w:val="24"/>
          <w:lang/>
        </w:rPr>
        <w:t>Information in this section is provided by Jeremy David Acton, a Plaintiff in the Western Cape Constitutional Dagga heari</w:t>
      </w:r>
      <w:r>
        <w:rPr>
          <w:rFonts w:ascii="Times New Roman" w:hAnsi="Times New Roman" w:cs="Times New Roman"/>
          <w:sz w:val="24"/>
          <w:szCs w:val="24"/>
          <w:lang/>
        </w:rPr>
        <w:t>ngs (Case 4153/12 WCHC).</w:t>
      </w:r>
    </w:p>
    <w:p w:rsidR="00000000" w:rsidRDefault="00F57F99">
      <w:pPr>
        <w:widowControl w:val="0"/>
        <w:autoSpaceDE w:val="0"/>
        <w:autoSpaceDN w:val="0"/>
        <w:adjustRightInd w:val="0"/>
        <w:spacing w:after="0" w:line="240" w:lineRule="auto"/>
        <w:ind w:left="360"/>
        <w:rPr>
          <w:rFonts w:ascii="Calibri" w:hAnsi="Calibri" w:cs="Calibri"/>
          <w:lang/>
        </w:rPr>
      </w:pPr>
    </w:p>
    <w:p w:rsidR="00000000" w:rsidRDefault="00F57F99" w:rsidP="00462D21">
      <w:pPr>
        <w:widowControl w:val="0"/>
        <w:numPr>
          <w:ilvl w:val="0"/>
          <w:numId w:val="2"/>
        </w:numPr>
        <w:autoSpaceDE w:val="0"/>
        <w:autoSpaceDN w:val="0"/>
        <w:adjustRightInd w:val="0"/>
        <w:spacing w:after="0" w:line="240" w:lineRule="auto"/>
        <w:ind w:left="720" w:hanging="720"/>
        <w:rPr>
          <w:rFonts w:ascii="Times New Roman" w:hAnsi="Times New Roman" w:cs="Times New Roman"/>
          <w:sz w:val="24"/>
          <w:szCs w:val="24"/>
          <w:lang/>
        </w:rPr>
      </w:pPr>
      <w:r>
        <w:rPr>
          <w:rFonts w:ascii="Times New Roman" w:hAnsi="Times New Roman" w:cs="Times New Roman"/>
          <w:sz w:val="24"/>
          <w:szCs w:val="24"/>
          <w:lang/>
        </w:rPr>
        <w:t>The matter was heard on 13 and 14 December 2016, and ruled on in the Constitutional Court of South Africa on 18 September 2018.</w:t>
      </w:r>
    </w:p>
    <w:p w:rsidR="00000000" w:rsidRDefault="00F57F99">
      <w:pPr>
        <w:widowControl w:val="0"/>
        <w:autoSpaceDE w:val="0"/>
        <w:autoSpaceDN w:val="0"/>
        <w:adjustRightInd w:val="0"/>
        <w:spacing w:after="0" w:line="240" w:lineRule="auto"/>
        <w:rPr>
          <w:rFonts w:ascii="Calibri" w:hAnsi="Calibri" w:cs="Calibri"/>
          <w:lang/>
        </w:rPr>
      </w:pPr>
    </w:p>
    <w:p w:rsidR="00000000" w:rsidRDefault="00F57F99" w:rsidP="00462D21">
      <w:pPr>
        <w:widowControl w:val="0"/>
        <w:numPr>
          <w:ilvl w:val="0"/>
          <w:numId w:val="3"/>
        </w:numPr>
        <w:autoSpaceDE w:val="0"/>
        <w:autoSpaceDN w:val="0"/>
        <w:adjustRightInd w:val="0"/>
        <w:spacing w:after="0" w:line="240" w:lineRule="auto"/>
        <w:ind w:left="480" w:hanging="480"/>
        <w:rPr>
          <w:rFonts w:ascii="Times New Roman" w:hAnsi="Times New Roman" w:cs="Times New Roman"/>
          <w:sz w:val="24"/>
          <w:szCs w:val="24"/>
          <w:lang/>
        </w:rPr>
      </w:pPr>
      <w:r>
        <w:rPr>
          <w:rFonts w:ascii="Times New Roman" w:hAnsi="Times New Roman" w:cs="Times New Roman"/>
          <w:sz w:val="24"/>
          <w:szCs w:val="24"/>
          <w:lang/>
        </w:rPr>
        <w:t>Information in this section is supplemented by Byron Tenneson Bernard, a Plaintiff in the North Gauteng High Court. (Case 76071/18 North Gauteng High Court).</w:t>
      </w:r>
    </w:p>
    <w:p w:rsidR="00000000" w:rsidRDefault="00F57F99">
      <w:pPr>
        <w:widowControl w:val="0"/>
        <w:autoSpaceDE w:val="0"/>
        <w:autoSpaceDN w:val="0"/>
        <w:adjustRightInd w:val="0"/>
        <w:spacing w:after="0" w:line="240" w:lineRule="auto"/>
        <w:ind w:left="480"/>
        <w:rPr>
          <w:rFonts w:ascii="Times New Roman" w:hAnsi="Times New Roman" w:cs="Times New Roman"/>
          <w:sz w:val="24"/>
          <w:szCs w:val="24"/>
          <w:lang/>
        </w:rPr>
      </w:pPr>
      <w:r>
        <w:rPr>
          <w:rFonts w:ascii="Times New Roman" w:hAnsi="Times New Roman" w:cs="Times New Roman"/>
          <w:sz w:val="24"/>
          <w:szCs w:val="24"/>
          <w:lang/>
        </w:rPr>
        <w:t xml:space="preserve">1.2.1 The matter is pending and scheduled to be heard in the North Gauteng High Court on </w:t>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 xml:space="preserve">     11 June 2019.</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1.3 Constitutional Claims regarding Cannabis by the Plaintiffs in terms of the Bill of Rights were as follows (numbering as per original document):</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“The plaintiffs also allege that the prohibition is an unjustifiable infringement of th</w:t>
      </w:r>
      <w:r>
        <w:rPr>
          <w:rFonts w:ascii="Times New Roman" w:hAnsi="Times New Roman" w:cs="Times New Roman"/>
          <w:sz w:val="24"/>
          <w:szCs w:val="24"/>
          <w:lang/>
        </w:rPr>
        <w:t>e following fundamental rights under Chapter 2 of the Constitution (the Bill of Rights), namely:</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15.1 The (Section 9) right to equality; and</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15.2 The (Section 10) right to inherent dignity and the right to have dignity respected and protected; and</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15.3 T</w:t>
      </w:r>
      <w:r>
        <w:rPr>
          <w:rFonts w:ascii="Times New Roman" w:hAnsi="Times New Roman" w:cs="Times New Roman"/>
          <w:i/>
          <w:iCs/>
          <w:sz w:val="20"/>
          <w:szCs w:val="20"/>
          <w:lang/>
        </w:rPr>
        <w:t>he (Section 12) right to freedom and security of the person; and</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15.4 The (Section 12(1) (e)) right to not be treated or punished in a cruel, inhuman or degrading way; and</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15.5 The (Section 14) right to privacy; and</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15.5 The (Section 15 (1)) right of freedom of thought, belief, opinion, conscience and religion in relation to the use, possession and cultivation of Cannabis for all these purposes by adults; and</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15.6 The (Section 16 (d)) right to academic freedom and fr</w:t>
      </w:r>
      <w:r>
        <w:rPr>
          <w:rFonts w:ascii="Times New Roman" w:hAnsi="Times New Roman" w:cs="Times New Roman"/>
          <w:i/>
          <w:iCs/>
          <w:sz w:val="20"/>
          <w:szCs w:val="20"/>
          <w:lang/>
        </w:rPr>
        <w:t>eedom of scientific research by citizens in relation to Cannabis</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15.7 The (Section 18) right to freedom of association; and</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15.8 The (Section 24 (a)) right to an environment that is not harmful to their health or well-being; and</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15.9 The (Section 24 (b)</w:t>
      </w:r>
      <w:r>
        <w:rPr>
          <w:rFonts w:ascii="Times New Roman" w:hAnsi="Times New Roman" w:cs="Times New Roman"/>
          <w:i/>
          <w:iCs/>
          <w:sz w:val="20"/>
          <w:szCs w:val="20"/>
          <w:lang/>
        </w:rPr>
        <w:t xml:space="preserve"> (iii)) right to ecologically sustainable development and use of natural resources; and</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15.10 The (Section 27(1) (a)) right of access to health care services; and</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15.11 The (Section 27(1) (b)) right of access to sufficient food and water; and</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 xml:space="preserve">15.12 The </w:t>
      </w:r>
      <w:r>
        <w:rPr>
          <w:rFonts w:ascii="Times New Roman" w:hAnsi="Times New Roman" w:cs="Times New Roman"/>
          <w:i/>
          <w:iCs/>
          <w:sz w:val="20"/>
          <w:szCs w:val="20"/>
          <w:lang/>
        </w:rPr>
        <w:t>(Section 30) right of citizens to participate in the cultural life of their choice; and</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lastRenderedPageBreak/>
        <w:t>15.13 The (Section 31 (a)) right of citizens to not be denied the right to freely form, join and maintain cultural associations with other members of the Dagga  Cultur</w:t>
      </w:r>
      <w:r>
        <w:rPr>
          <w:rFonts w:ascii="Times New Roman" w:hAnsi="Times New Roman" w:cs="Times New Roman"/>
          <w:i/>
          <w:iCs/>
          <w:sz w:val="20"/>
          <w:szCs w:val="20"/>
          <w:lang/>
        </w:rPr>
        <w:t>e or any other secular, cultural or religious grouping that uses Cannabis; and</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15.14 The (Section 31 (b)) right of citizens to not be denied the right, with other members of their chosen community, to enjoy their culture and/or practice their religion;”</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w:t>
      </w:r>
      <w:proofErr w:type="gramStart"/>
      <w:r>
        <w:rPr>
          <w:rFonts w:ascii="Times New Roman" w:hAnsi="Times New Roman" w:cs="Times New Roman"/>
          <w:sz w:val="24"/>
          <w:szCs w:val="24"/>
          <w:lang/>
        </w:rPr>
        <w:t>end</w:t>
      </w:r>
      <w:proofErr w:type="gramEnd"/>
      <w:r>
        <w:rPr>
          <w:rFonts w:ascii="Times New Roman" w:hAnsi="Times New Roman" w:cs="Times New Roman"/>
          <w:sz w:val="24"/>
          <w:szCs w:val="24"/>
          <w:lang/>
        </w:rPr>
        <w:t xml:space="preserve"> of quotation of claims)</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1.4 A judgment was handed down on 31 March 2017 in relation to only Section 14 Privacy right of adults to privately cultivate and consume Cannabis at home.</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1.5 None of the other claims were considered and yet none were dismis</w:t>
      </w:r>
      <w:r>
        <w:rPr>
          <w:rFonts w:ascii="Times New Roman" w:hAnsi="Times New Roman" w:cs="Times New Roman"/>
          <w:sz w:val="24"/>
          <w:szCs w:val="24"/>
          <w:lang/>
        </w:rPr>
        <w:t>sed.</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1.6 The State appealed the judgment on 24 May 2017, and the original Plaintiffs also cross-appealed, claiming that the judgment failed to attend to all claims, and motivating why all claims and considerations in relation to cannabis mus</w:t>
      </w:r>
      <w:r>
        <w:rPr>
          <w:rFonts w:ascii="Times New Roman" w:hAnsi="Times New Roman" w:cs="Times New Roman"/>
          <w:sz w:val="24"/>
          <w:szCs w:val="24"/>
          <w:lang/>
        </w:rPr>
        <w:t>t be considered and judged.</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1.7 The </w:t>
      </w:r>
      <w:proofErr w:type="spellStart"/>
      <w:r>
        <w:rPr>
          <w:rFonts w:ascii="Times New Roman" w:hAnsi="Times New Roman" w:cs="Times New Roman"/>
          <w:sz w:val="24"/>
          <w:szCs w:val="24"/>
          <w:lang/>
        </w:rPr>
        <w:t>honourable</w:t>
      </w:r>
      <w:proofErr w:type="spellEnd"/>
      <w:r>
        <w:rPr>
          <w:rFonts w:ascii="Times New Roman" w:hAnsi="Times New Roman" w:cs="Times New Roman"/>
          <w:sz w:val="24"/>
          <w:szCs w:val="24"/>
          <w:lang/>
        </w:rPr>
        <w:t xml:space="preserve"> Constitutional Court heard these appeals on 7 November 2017, and judgment was handed down by the </w:t>
      </w:r>
      <w:proofErr w:type="spellStart"/>
      <w:r>
        <w:rPr>
          <w:rFonts w:ascii="Times New Roman" w:hAnsi="Times New Roman" w:cs="Times New Roman"/>
          <w:sz w:val="24"/>
          <w:szCs w:val="24"/>
          <w:lang/>
        </w:rPr>
        <w:t>Honourable</w:t>
      </w:r>
      <w:proofErr w:type="spellEnd"/>
      <w:r>
        <w:rPr>
          <w:rFonts w:ascii="Times New Roman" w:hAnsi="Times New Roman" w:cs="Times New Roman"/>
          <w:sz w:val="24"/>
          <w:szCs w:val="24"/>
          <w:lang/>
        </w:rPr>
        <w:t xml:space="preserve"> Acting Chief Justice Zondo on 18 September 2018 ordering:</w:t>
      </w:r>
    </w:p>
    <w:p w:rsidR="00000000" w:rsidRDefault="00F57F99">
      <w:pPr>
        <w:widowControl w:val="0"/>
        <w:autoSpaceDE w:val="0"/>
        <w:autoSpaceDN w:val="0"/>
        <w:adjustRightInd w:val="0"/>
        <w:spacing w:after="0" w:line="240" w:lineRule="auto"/>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b/>
          <w:bCs/>
          <w:i/>
          <w:iCs/>
          <w:sz w:val="20"/>
          <w:szCs w:val="20"/>
          <w:lang/>
        </w:rPr>
      </w:pPr>
      <w:r>
        <w:rPr>
          <w:rFonts w:ascii="Times New Roman" w:hAnsi="Times New Roman" w:cs="Times New Roman"/>
          <w:b/>
          <w:bCs/>
          <w:i/>
          <w:iCs/>
          <w:sz w:val="20"/>
          <w:szCs w:val="20"/>
          <w:lang/>
        </w:rPr>
        <w:t xml:space="preserve">[129] </w:t>
      </w:r>
      <w:proofErr w:type="gramStart"/>
      <w:r>
        <w:rPr>
          <w:rFonts w:ascii="Times New Roman" w:hAnsi="Times New Roman" w:cs="Times New Roman"/>
          <w:b/>
          <w:bCs/>
          <w:i/>
          <w:iCs/>
          <w:sz w:val="20"/>
          <w:szCs w:val="20"/>
          <w:lang/>
        </w:rPr>
        <w:t>In</w:t>
      </w:r>
      <w:proofErr w:type="gramEnd"/>
      <w:r>
        <w:rPr>
          <w:rFonts w:ascii="Times New Roman" w:hAnsi="Times New Roman" w:cs="Times New Roman"/>
          <w:b/>
          <w:bCs/>
          <w:i/>
          <w:iCs/>
          <w:sz w:val="20"/>
          <w:szCs w:val="20"/>
          <w:lang/>
        </w:rPr>
        <w:t xml:space="preserve"> all the circumstances I make the</w:t>
      </w:r>
      <w:r>
        <w:rPr>
          <w:rFonts w:ascii="Times New Roman" w:hAnsi="Times New Roman" w:cs="Times New Roman"/>
          <w:b/>
          <w:bCs/>
          <w:i/>
          <w:iCs/>
          <w:sz w:val="20"/>
          <w:szCs w:val="20"/>
          <w:lang/>
        </w:rPr>
        <w:t xml:space="preserve"> following order:</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rsidP="00462D21">
      <w:pPr>
        <w:widowControl w:val="0"/>
        <w:numPr>
          <w:ilvl w:val="0"/>
          <w:numId w:val="1"/>
        </w:numPr>
        <w:autoSpaceDE w:val="0"/>
        <w:autoSpaceDN w:val="0"/>
        <w:adjustRightInd w:val="0"/>
        <w:spacing w:after="0" w:line="240" w:lineRule="auto"/>
        <w:ind w:left="1800" w:hanging="360"/>
        <w:rPr>
          <w:rFonts w:ascii="Times New Roman" w:hAnsi="Times New Roman" w:cs="Times New Roman"/>
          <w:i/>
          <w:iCs/>
          <w:sz w:val="20"/>
          <w:szCs w:val="20"/>
          <w:lang/>
        </w:rPr>
      </w:pPr>
      <w:r>
        <w:rPr>
          <w:rFonts w:ascii="Times New Roman" w:hAnsi="Times New Roman" w:cs="Times New Roman"/>
          <w:i/>
          <w:iCs/>
          <w:sz w:val="20"/>
          <w:szCs w:val="20"/>
          <w:lang/>
        </w:rPr>
        <w:t>The application to stay these proceedings is dismissed.</w:t>
      </w:r>
    </w:p>
    <w:p w:rsidR="00000000" w:rsidRDefault="00F57F99">
      <w:pPr>
        <w:widowControl w:val="0"/>
        <w:autoSpaceDE w:val="0"/>
        <w:autoSpaceDN w:val="0"/>
        <w:adjustRightInd w:val="0"/>
        <w:spacing w:after="0" w:line="240" w:lineRule="auto"/>
        <w:ind w:left="180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 xml:space="preserve">2. The application brought by King Adam </w:t>
      </w:r>
      <w:proofErr w:type="spellStart"/>
      <w:r>
        <w:rPr>
          <w:rFonts w:ascii="Times New Roman" w:hAnsi="Times New Roman" w:cs="Times New Roman"/>
          <w:i/>
          <w:iCs/>
          <w:sz w:val="20"/>
          <w:szCs w:val="20"/>
          <w:lang/>
        </w:rPr>
        <w:t>Kok</w:t>
      </w:r>
      <w:proofErr w:type="spellEnd"/>
      <w:r>
        <w:rPr>
          <w:rFonts w:ascii="Times New Roman" w:hAnsi="Times New Roman" w:cs="Times New Roman"/>
          <w:i/>
          <w:iCs/>
          <w:sz w:val="20"/>
          <w:szCs w:val="20"/>
          <w:lang/>
        </w:rPr>
        <w:t xml:space="preserve"> V, the </w:t>
      </w:r>
      <w:proofErr w:type="spellStart"/>
      <w:r>
        <w:rPr>
          <w:rFonts w:ascii="Times New Roman" w:hAnsi="Times New Roman" w:cs="Times New Roman"/>
          <w:i/>
          <w:iCs/>
          <w:sz w:val="20"/>
          <w:szCs w:val="20"/>
          <w:lang/>
        </w:rPr>
        <w:t>Griqua</w:t>
      </w:r>
      <w:proofErr w:type="spellEnd"/>
      <w:r>
        <w:rPr>
          <w:rFonts w:ascii="Times New Roman" w:hAnsi="Times New Roman" w:cs="Times New Roman"/>
          <w:i/>
          <w:iCs/>
          <w:sz w:val="20"/>
          <w:szCs w:val="20"/>
          <w:lang/>
        </w:rPr>
        <w:t xml:space="preserve"> Nation,</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 xml:space="preserve">Chief </w:t>
      </w:r>
      <w:proofErr w:type="spellStart"/>
      <w:r>
        <w:rPr>
          <w:rFonts w:ascii="Times New Roman" w:hAnsi="Times New Roman" w:cs="Times New Roman"/>
          <w:i/>
          <w:iCs/>
          <w:sz w:val="20"/>
          <w:szCs w:val="20"/>
          <w:lang/>
        </w:rPr>
        <w:t>Petros</w:t>
      </w:r>
      <w:proofErr w:type="spellEnd"/>
      <w:r>
        <w:rPr>
          <w:rFonts w:ascii="Times New Roman" w:hAnsi="Times New Roman" w:cs="Times New Roman"/>
          <w:i/>
          <w:iCs/>
          <w:sz w:val="20"/>
          <w:szCs w:val="20"/>
          <w:lang/>
        </w:rPr>
        <w:t xml:space="preserve"> </w:t>
      </w:r>
      <w:proofErr w:type="spellStart"/>
      <w:r>
        <w:rPr>
          <w:rFonts w:ascii="Times New Roman" w:hAnsi="Times New Roman" w:cs="Times New Roman"/>
          <w:i/>
          <w:iCs/>
          <w:sz w:val="20"/>
          <w:szCs w:val="20"/>
          <w:lang/>
        </w:rPr>
        <w:t>Vallbooi</w:t>
      </w:r>
      <w:proofErr w:type="spellEnd"/>
      <w:r>
        <w:rPr>
          <w:rFonts w:ascii="Times New Roman" w:hAnsi="Times New Roman" w:cs="Times New Roman"/>
          <w:i/>
          <w:iCs/>
          <w:sz w:val="20"/>
          <w:szCs w:val="20"/>
          <w:lang/>
        </w:rPr>
        <w:t xml:space="preserve"> and the /</w:t>
      </w:r>
      <w:proofErr w:type="spellStart"/>
      <w:r>
        <w:rPr>
          <w:rFonts w:ascii="Times New Roman" w:hAnsi="Times New Roman" w:cs="Times New Roman"/>
          <w:i/>
          <w:iCs/>
          <w:sz w:val="20"/>
          <w:szCs w:val="20"/>
          <w:lang/>
        </w:rPr>
        <w:t>Auni</w:t>
      </w:r>
      <w:proofErr w:type="spellEnd"/>
      <w:r>
        <w:rPr>
          <w:rFonts w:ascii="Times New Roman" w:hAnsi="Times New Roman" w:cs="Times New Roman"/>
          <w:i/>
          <w:iCs/>
          <w:sz w:val="20"/>
          <w:szCs w:val="20"/>
          <w:lang/>
        </w:rPr>
        <w:t xml:space="preserve"> San People for leave to intervene as</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parties</w:t>
      </w:r>
      <w:proofErr w:type="gramEnd"/>
      <w:r>
        <w:rPr>
          <w:rFonts w:ascii="Times New Roman" w:hAnsi="Times New Roman" w:cs="Times New Roman"/>
          <w:i/>
          <w:iCs/>
          <w:sz w:val="20"/>
          <w:szCs w:val="20"/>
          <w:lang/>
        </w:rPr>
        <w:t xml:space="preserve"> is dismissed.</w:t>
      </w:r>
    </w:p>
    <w:p w:rsidR="00000000" w:rsidRDefault="00F57F99">
      <w:pPr>
        <w:widowControl w:val="0"/>
        <w:autoSpaceDE w:val="0"/>
        <w:autoSpaceDN w:val="0"/>
        <w:adjustRightInd w:val="0"/>
        <w:spacing w:after="0" w:line="240" w:lineRule="auto"/>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3. Leave to appeal is granted.</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4. Leave to cross-appeal is granted.</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5. The appeal is dismissed.</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6. The cross-appeal is upheld in part to the extent that the reference in the</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order</w:t>
      </w:r>
      <w:proofErr w:type="gramEnd"/>
      <w:r>
        <w:rPr>
          <w:rFonts w:ascii="Times New Roman" w:hAnsi="Times New Roman" w:cs="Times New Roman"/>
          <w:i/>
          <w:iCs/>
          <w:sz w:val="20"/>
          <w:szCs w:val="20"/>
          <w:lang/>
        </w:rPr>
        <w:t xml:space="preserve"> of the High Court to “in a private dwelling” or “in private dwellings” </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is</w:t>
      </w:r>
      <w:proofErr w:type="gramEnd"/>
      <w:r>
        <w:rPr>
          <w:rFonts w:ascii="Times New Roman" w:hAnsi="Times New Roman" w:cs="Times New Roman"/>
          <w:i/>
          <w:iCs/>
          <w:sz w:val="20"/>
          <w:szCs w:val="20"/>
          <w:lang/>
        </w:rPr>
        <w:t xml:space="preserve"> replaced with “in private” or in the case of cultivation, “in</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a</w:t>
      </w:r>
      <w:proofErr w:type="gramEnd"/>
      <w:r>
        <w:rPr>
          <w:rFonts w:ascii="Times New Roman" w:hAnsi="Times New Roman" w:cs="Times New Roman"/>
          <w:i/>
          <w:iCs/>
          <w:sz w:val="20"/>
          <w:szCs w:val="20"/>
          <w:lang/>
        </w:rPr>
        <w:t xml:space="preserve"> private place”.</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7. The order of the Western Cape Division of the High Court is confirmed</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only</w:t>
      </w:r>
      <w:proofErr w:type="gramEnd"/>
      <w:r>
        <w:rPr>
          <w:rFonts w:ascii="Times New Roman" w:hAnsi="Times New Roman" w:cs="Times New Roman"/>
          <w:i/>
          <w:iCs/>
          <w:sz w:val="20"/>
          <w:szCs w:val="20"/>
          <w:lang/>
        </w:rPr>
        <w:t xml:space="preserve"> to the extent reflected in this order and is not confirmed in so far as</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it</w:t>
      </w:r>
      <w:proofErr w:type="gramEnd"/>
      <w:r>
        <w:rPr>
          <w:rFonts w:ascii="Times New Roman" w:hAnsi="Times New Roman" w:cs="Times New Roman"/>
          <w:i/>
          <w:iCs/>
          <w:sz w:val="20"/>
          <w:szCs w:val="20"/>
          <w:lang/>
        </w:rPr>
        <w:t xml:space="preserve"> is not reflected in</w:t>
      </w:r>
      <w:r>
        <w:rPr>
          <w:rFonts w:ascii="Times New Roman" w:hAnsi="Times New Roman" w:cs="Times New Roman"/>
          <w:i/>
          <w:iCs/>
          <w:sz w:val="20"/>
          <w:szCs w:val="20"/>
          <w:lang/>
        </w:rPr>
        <w:t xml:space="preserve"> this order.</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8. To the extent that the order of the Western Cape Division of the</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High Court purported to declare as constitutionally invalid provisions of</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sections</w:t>
      </w:r>
      <w:proofErr w:type="gramEnd"/>
      <w:r>
        <w:rPr>
          <w:rFonts w:ascii="Times New Roman" w:hAnsi="Times New Roman" w:cs="Times New Roman"/>
          <w:i/>
          <w:iCs/>
          <w:sz w:val="20"/>
          <w:szCs w:val="20"/>
          <w:lang/>
        </w:rPr>
        <w:t xml:space="preserve"> referred to in that order that prohibit the purchase of cannabis,</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that</w:t>
      </w:r>
      <w:proofErr w:type="gramEnd"/>
      <w:r>
        <w:rPr>
          <w:rFonts w:ascii="Times New Roman" w:hAnsi="Times New Roman" w:cs="Times New Roman"/>
          <w:i/>
          <w:iCs/>
          <w:sz w:val="20"/>
          <w:szCs w:val="20"/>
          <w:lang/>
        </w:rPr>
        <w:t xml:space="preserve"> part of the order is</w:t>
      </w:r>
      <w:r>
        <w:rPr>
          <w:rFonts w:ascii="Times New Roman" w:hAnsi="Times New Roman" w:cs="Times New Roman"/>
          <w:i/>
          <w:iCs/>
          <w:sz w:val="20"/>
          <w:szCs w:val="20"/>
          <w:lang/>
        </w:rPr>
        <w:t xml:space="preserve"> not confirmed.</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9. To the extent that the order of the Western Cape Division of the</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High Court excluded from the ambit of its order of the declaration of</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lastRenderedPageBreak/>
        <w:t>invalidity</w:t>
      </w:r>
      <w:proofErr w:type="gramEnd"/>
      <w:r>
        <w:rPr>
          <w:rFonts w:ascii="Times New Roman" w:hAnsi="Times New Roman" w:cs="Times New Roman"/>
          <w:i/>
          <w:iCs/>
          <w:sz w:val="20"/>
          <w:szCs w:val="20"/>
          <w:lang/>
        </w:rPr>
        <w:t xml:space="preserve"> provisions of the sections referred to in that order that prohibit</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the</w:t>
      </w:r>
      <w:proofErr w:type="gramEnd"/>
      <w:r>
        <w:rPr>
          <w:rFonts w:ascii="Times New Roman" w:hAnsi="Times New Roman" w:cs="Times New Roman"/>
          <w:i/>
          <w:iCs/>
          <w:sz w:val="20"/>
          <w:szCs w:val="20"/>
          <w:lang/>
        </w:rPr>
        <w:t xml:space="preserve"> use or possession o</w:t>
      </w:r>
      <w:r>
        <w:rPr>
          <w:rFonts w:ascii="Times New Roman" w:hAnsi="Times New Roman" w:cs="Times New Roman"/>
          <w:i/>
          <w:iCs/>
          <w:sz w:val="20"/>
          <w:szCs w:val="20"/>
          <w:lang/>
        </w:rPr>
        <w:t>f cannabis in private in a place other than a</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private</w:t>
      </w:r>
      <w:proofErr w:type="gramEnd"/>
      <w:r>
        <w:rPr>
          <w:rFonts w:ascii="Times New Roman" w:hAnsi="Times New Roman" w:cs="Times New Roman"/>
          <w:i/>
          <w:iCs/>
          <w:sz w:val="20"/>
          <w:szCs w:val="20"/>
          <w:lang/>
        </w:rPr>
        <w:t xml:space="preserve"> dwelling by an adult for his or her own personal consumption in</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private</w:t>
      </w:r>
      <w:proofErr w:type="gramEnd"/>
      <w:r>
        <w:rPr>
          <w:rFonts w:ascii="Times New Roman" w:hAnsi="Times New Roman" w:cs="Times New Roman"/>
          <w:i/>
          <w:iCs/>
          <w:sz w:val="20"/>
          <w:szCs w:val="20"/>
          <w:lang/>
        </w:rPr>
        <w:t>, that part of the order is not confirmed.</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10</w:t>
      </w:r>
      <w:proofErr w:type="gramStart"/>
      <w:r>
        <w:rPr>
          <w:rFonts w:ascii="Times New Roman" w:hAnsi="Times New Roman" w:cs="Times New Roman"/>
          <w:i/>
          <w:iCs/>
          <w:sz w:val="20"/>
          <w:szCs w:val="20"/>
          <w:lang/>
        </w:rPr>
        <w:t>.It</w:t>
      </w:r>
      <w:proofErr w:type="gramEnd"/>
      <w:r>
        <w:rPr>
          <w:rFonts w:ascii="Times New Roman" w:hAnsi="Times New Roman" w:cs="Times New Roman"/>
          <w:i/>
          <w:iCs/>
          <w:sz w:val="20"/>
          <w:szCs w:val="20"/>
          <w:lang/>
        </w:rPr>
        <w:t xml:space="preserve"> is declared that, with effect from the date of the handing down of this</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judgment</w:t>
      </w:r>
      <w:proofErr w:type="gramEnd"/>
      <w:r>
        <w:rPr>
          <w:rFonts w:ascii="Times New Roman" w:hAnsi="Times New Roman" w:cs="Times New Roman"/>
          <w:i/>
          <w:iCs/>
          <w:sz w:val="20"/>
          <w:szCs w:val="20"/>
          <w:lang/>
        </w:rPr>
        <w:t>, the provisions of sections 4(b) of the Drugs and Drug</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Trafficking Act 140 of 1992 read with Part III of Schedule 2 of that Act</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and</w:t>
      </w:r>
      <w:proofErr w:type="gramEnd"/>
      <w:r>
        <w:rPr>
          <w:rFonts w:ascii="Times New Roman" w:hAnsi="Times New Roman" w:cs="Times New Roman"/>
          <w:i/>
          <w:iCs/>
          <w:sz w:val="20"/>
          <w:szCs w:val="20"/>
          <w:lang/>
        </w:rPr>
        <w:t xml:space="preserve"> the provisions of section 22A(9)(a)(i) of the Medicines and Related</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Substances Control Act 101 of 1965 read with Sc</w:t>
      </w:r>
      <w:r>
        <w:rPr>
          <w:rFonts w:ascii="Times New Roman" w:hAnsi="Times New Roman" w:cs="Times New Roman"/>
          <w:i/>
          <w:iCs/>
          <w:sz w:val="20"/>
          <w:szCs w:val="20"/>
          <w:lang/>
        </w:rPr>
        <w:t>hedule 7 of GN R509</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of</w:t>
      </w:r>
      <w:proofErr w:type="gramEnd"/>
      <w:r>
        <w:rPr>
          <w:rFonts w:ascii="Times New Roman" w:hAnsi="Times New Roman" w:cs="Times New Roman"/>
          <w:i/>
          <w:iCs/>
          <w:sz w:val="20"/>
          <w:szCs w:val="20"/>
          <w:lang/>
        </w:rPr>
        <w:t xml:space="preserve"> 2003 published in terms of section 22A(2) of that Act are inconsistent</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with</w:t>
      </w:r>
      <w:proofErr w:type="gramEnd"/>
      <w:r>
        <w:rPr>
          <w:rFonts w:ascii="Times New Roman" w:hAnsi="Times New Roman" w:cs="Times New Roman"/>
          <w:i/>
          <w:iCs/>
          <w:sz w:val="20"/>
          <w:szCs w:val="20"/>
          <w:lang/>
        </w:rPr>
        <w:t xml:space="preserve"> right to privacy entrenched in section 14 of the Constitution and,</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therefore</w:t>
      </w:r>
      <w:proofErr w:type="gramEnd"/>
      <w:r>
        <w:rPr>
          <w:rFonts w:ascii="Times New Roman" w:hAnsi="Times New Roman" w:cs="Times New Roman"/>
          <w:i/>
          <w:iCs/>
          <w:sz w:val="20"/>
          <w:szCs w:val="20"/>
          <w:lang/>
        </w:rPr>
        <w:t>, invalid to the extent that they make the use or possession of</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cannabis</w:t>
      </w:r>
      <w:proofErr w:type="gramEnd"/>
      <w:r>
        <w:rPr>
          <w:rFonts w:ascii="Times New Roman" w:hAnsi="Times New Roman" w:cs="Times New Roman"/>
          <w:i/>
          <w:iCs/>
          <w:sz w:val="20"/>
          <w:szCs w:val="20"/>
          <w:lang/>
        </w:rPr>
        <w:t xml:space="preserve"> in priva</w:t>
      </w:r>
      <w:r>
        <w:rPr>
          <w:rFonts w:ascii="Times New Roman" w:hAnsi="Times New Roman" w:cs="Times New Roman"/>
          <w:i/>
          <w:iCs/>
          <w:sz w:val="20"/>
          <w:szCs w:val="20"/>
          <w:lang/>
        </w:rPr>
        <w:t>te by an adult person for his or her own consumption in</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private</w:t>
      </w:r>
      <w:proofErr w:type="gramEnd"/>
      <w:r>
        <w:rPr>
          <w:rFonts w:ascii="Times New Roman" w:hAnsi="Times New Roman" w:cs="Times New Roman"/>
          <w:i/>
          <w:iCs/>
          <w:sz w:val="20"/>
          <w:szCs w:val="20"/>
          <w:lang/>
        </w:rPr>
        <w:t xml:space="preserve"> a criminal offence.</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11</w:t>
      </w:r>
      <w:proofErr w:type="gramStart"/>
      <w:r>
        <w:rPr>
          <w:rFonts w:ascii="Times New Roman" w:hAnsi="Times New Roman" w:cs="Times New Roman"/>
          <w:i/>
          <w:iCs/>
          <w:sz w:val="20"/>
          <w:szCs w:val="20"/>
          <w:lang/>
        </w:rPr>
        <w:t>.It</w:t>
      </w:r>
      <w:proofErr w:type="gramEnd"/>
      <w:r>
        <w:rPr>
          <w:rFonts w:ascii="Times New Roman" w:hAnsi="Times New Roman" w:cs="Times New Roman"/>
          <w:i/>
          <w:iCs/>
          <w:sz w:val="20"/>
          <w:szCs w:val="20"/>
          <w:lang/>
        </w:rPr>
        <w:t xml:space="preserve"> is declared that, with effect from the date of the handing down of this</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judgment</w:t>
      </w:r>
      <w:proofErr w:type="gramEnd"/>
      <w:r>
        <w:rPr>
          <w:rFonts w:ascii="Times New Roman" w:hAnsi="Times New Roman" w:cs="Times New Roman"/>
          <w:i/>
          <w:iCs/>
          <w:sz w:val="20"/>
          <w:szCs w:val="20"/>
          <w:lang/>
        </w:rPr>
        <w:t>, the provisions of section 5(b) of the Drugs and Drug</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Trafficking Act 140 of 1992 re</w:t>
      </w:r>
      <w:r>
        <w:rPr>
          <w:rFonts w:ascii="Times New Roman" w:hAnsi="Times New Roman" w:cs="Times New Roman"/>
          <w:i/>
          <w:iCs/>
          <w:sz w:val="20"/>
          <w:szCs w:val="20"/>
          <w:lang/>
        </w:rPr>
        <w:t>ad with Part III of Schedule 2 of that Act</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and</w:t>
      </w:r>
      <w:proofErr w:type="gramEnd"/>
      <w:r>
        <w:rPr>
          <w:rFonts w:ascii="Times New Roman" w:hAnsi="Times New Roman" w:cs="Times New Roman"/>
          <w:i/>
          <w:iCs/>
          <w:sz w:val="20"/>
          <w:szCs w:val="20"/>
          <w:lang/>
        </w:rPr>
        <w:t xml:space="preserve"> with the definition of the phrase “deal in” in section 1 of the Drugs</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and</w:t>
      </w:r>
      <w:proofErr w:type="gramEnd"/>
      <w:r>
        <w:rPr>
          <w:rFonts w:ascii="Times New Roman" w:hAnsi="Times New Roman" w:cs="Times New Roman"/>
          <w:i/>
          <w:iCs/>
          <w:sz w:val="20"/>
          <w:szCs w:val="20"/>
          <w:lang/>
        </w:rPr>
        <w:t xml:space="preserve"> Drug Trafficking Act 140 of 1992 are inconsistent with the right to</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privacy</w:t>
      </w:r>
      <w:proofErr w:type="gramEnd"/>
      <w:r>
        <w:rPr>
          <w:rFonts w:ascii="Times New Roman" w:hAnsi="Times New Roman" w:cs="Times New Roman"/>
          <w:i/>
          <w:iCs/>
          <w:sz w:val="20"/>
          <w:szCs w:val="20"/>
          <w:lang/>
        </w:rPr>
        <w:t xml:space="preserve"> entrenched in section 14 of the Constitution and, are, ther</w:t>
      </w:r>
      <w:r>
        <w:rPr>
          <w:rFonts w:ascii="Times New Roman" w:hAnsi="Times New Roman" w:cs="Times New Roman"/>
          <w:i/>
          <w:iCs/>
          <w:sz w:val="20"/>
          <w:szCs w:val="20"/>
          <w:lang/>
        </w:rPr>
        <w:t>efore,</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constitutionally</w:t>
      </w:r>
      <w:proofErr w:type="gramEnd"/>
      <w:r>
        <w:rPr>
          <w:rFonts w:ascii="Times New Roman" w:hAnsi="Times New Roman" w:cs="Times New Roman"/>
          <w:i/>
          <w:iCs/>
          <w:sz w:val="20"/>
          <w:szCs w:val="20"/>
          <w:lang/>
        </w:rPr>
        <w:t xml:space="preserve"> invalid to the extent that they prohibit the cultivation of</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cannabis</w:t>
      </w:r>
      <w:proofErr w:type="gramEnd"/>
      <w:r>
        <w:rPr>
          <w:rFonts w:ascii="Times New Roman" w:hAnsi="Times New Roman" w:cs="Times New Roman"/>
          <w:i/>
          <w:iCs/>
          <w:sz w:val="20"/>
          <w:szCs w:val="20"/>
          <w:lang/>
        </w:rPr>
        <w:t xml:space="preserve"> by an adult in a private place for his or her personal</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consumption</w:t>
      </w:r>
      <w:proofErr w:type="gramEnd"/>
      <w:r>
        <w:rPr>
          <w:rFonts w:ascii="Times New Roman" w:hAnsi="Times New Roman" w:cs="Times New Roman"/>
          <w:i/>
          <w:iCs/>
          <w:sz w:val="20"/>
          <w:szCs w:val="20"/>
          <w:lang/>
        </w:rPr>
        <w:t xml:space="preserve"> in private.</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12. The operation of the orders in 10 and 11 above is hereby suspended for</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a</w:t>
      </w:r>
      <w:proofErr w:type="gramEnd"/>
      <w:r>
        <w:rPr>
          <w:rFonts w:ascii="Times New Roman" w:hAnsi="Times New Roman" w:cs="Times New Roman"/>
          <w:i/>
          <w:iCs/>
          <w:sz w:val="20"/>
          <w:szCs w:val="20"/>
          <w:lang/>
        </w:rPr>
        <w:t xml:space="preserve"> period</w:t>
      </w:r>
      <w:r>
        <w:rPr>
          <w:rFonts w:ascii="Times New Roman" w:hAnsi="Times New Roman" w:cs="Times New Roman"/>
          <w:i/>
          <w:iCs/>
          <w:sz w:val="20"/>
          <w:szCs w:val="20"/>
          <w:lang/>
        </w:rPr>
        <w:t xml:space="preserve"> of 24 months from the date of the handing down of this</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judgment</w:t>
      </w:r>
      <w:proofErr w:type="gramEnd"/>
      <w:r>
        <w:rPr>
          <w:rFonts w:ascii="Times New Roman" w:hAnsi="Times New Roman" w:cs="Times New Roman"/>
          <w:i/>
          <w:iCs/>
          <w:sz w:val="20"/>
          <w:szCs w:val="20"/>
          <w:lang/>
        </w:rPr>
        <w:t xml:space="preserve"> to enable Parliament to rectify the constitutional defects.</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 xml:space="preserve">13. </w:t>
      </w:r>
      <w:proofErr w:type="gramStart"/>
      <w:r>
        <w:rPr>
          <w:rFonts w:ascii="Times New Roman" w:hAnsi="Times New Roman" w:cs="Times New Roman"/>
          <w:i/>
          <w:iCs/>
          <w:sz w:val="20"/>
          <w:szCs w:val="20"/>
          <w:lang/>
        </w:rPr>
        <w:t>During</w:t>
      </w:r>
      <w:proofErr w:type="gramEnd"/>
      <w:r>
        <w:rPr>
          <w:rFonts w:ascii="Times New Roman" w:hAnsi="Times New Roman" w:cs="Times New Roman"/>
          <w:i/>
          <w:iCs/>
          <w:sz w:val="20"/>
          <w:szCs w:val="20"/>
          <w:lang/>
        </w:rPr>
        <w:t xml:space="preserve"> the period of the suspension of the operation of the order of</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invalidity</w:t>
      </w:r>
      <w:proofErr w:type="gramEnd"/>
      <w:r>
        <w:rPr>
          <w:rFonts w:ascii="Times New Roman" w:hAnsi="Times New Roman" w:cs="Times New Roman"/>
          <w:i/>
          <w:iCs/>
          <w:sz w:val="20"/>
          <w:szCs w:val="20"/>
          <w:lang/>
        </w:rPr>
        <w:t>:</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w:t>
      </w:r>
      <w:proofErr w:type="gramStart"/>
      <w:r>
        <w:rPr>
          <w:rFonts w:ascii="Times New Roman" w:hAnsi="Times New Roman" w:cs="Times New Roman"/>
          <w:i/>
          <w:iCs/>
          <w:sz w:val="20"/>
          <w:szCs w:val="20"/>
          <w:lang/>
        </w:rPr>
        <w:t>a</w:t>
      </w:r>
      <w:proofErr w:type="gramEnd"/>
      <w:r>
        <w:rPr>
          <w:rFonts w:ascii="Times New Roman" w:hAnsi="Times New Roman" w:cs="Times New Roman"/>
          <w:i/>
          <w:iCs/>
          <w:sz w:val="20"/>
          <w:szCs w:val="20"/>
          <w:lang/>
        </w:rPr>
        <w:t>) section 4(b) of the Drugs and Drug Traffi</w:t>
      </w:r>
      <w:r>
        <w:rPr>
          <w:rFonts w:ascii="Times New Roman" w:hAnsi="Times New Roman" w:cs="Times New Roman"/>
          <w:i/>
          <w:iCs/>
          <w:sz w:val="20"/>
          <w:szCs w:val="20"/>
          <w:lang/>
        </w:rPr>
        <w:t>cking Act 140 of 1992 shall</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be</w:t>
      </w:r>
      <w:proofErr w:type="gramEnd"/>
      <w:r>
        <w:rPr>
          <w:rFonts w:ascii="Times New Roman" w:hAnsi="Times New Roman" w:cs="Times New Roman"/>
          <w:i/>
          <w:iCs/>
          <w:sz w:val="20"/>
          <w:szCs w:val="20"/>
          <w:lang/>
        </w:rPr>
        <w:t xml:space="preserve"> read as if it has sub-paragraph (vii) which reads as follows:</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“(vii</w:t>
      </w:r>
      <w:proofErr w:type="gramStart"/>
      <w:r>
        <w:rPr>
          <w:rFonts w:ascii="Times New Roman" w:hAnsi="Times New Roman" w:cs="Times New Roman"/>
          <w:i/>
          <w:iCs/>
          <w:sz w:val="20"/>
          <w:szCs w:val="20"/>
          <w:lang/>
        </w:rPr>
        <w:t>) ,</w:t>
      </w:r>
      <w:proofErr w:type="gramEnd"/>
      <w:r>
        <w:rPr>
          <w:rFonts w:ascii="Times New Roman" w:hAnsi="Times New Roman" w:cs="Times New Roman"/>
          <w:i/>
          <w:iCs/>
          <w:sz w:val="20"/>
          <w:szCs w:val="20"/>
          <w:lang/>
        </w:rPr>
        <w:t xml:space="preserve"> in the case of an adult, the substance is cannabis and he or</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she</w:t>
      </w:r>
      <w:proofErr w:type="gramEnd"/>
      <w:r>
        <w:rPr>
          <w:rFonts w:ascii="Times New Roman" w:hAnsi="Times New Roman" w:cs="Times New Roman"/>
          <w:i/>
          <w:iCs/>
          <w:sz w:val="20"/>
          <w:szCs w:val="20"/>
          <w:lang/>
        </w:rPr>
        <w:t xml:space="preserve"> uses it or is in possession thereof in private for his or her</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personal</w:t>
      </w:r>
      <w:proofErr w:type="gramEnd"/>
      <w:r>
        <w:rPr>
          <w:rFonts w:ascii="Times New Roman" w:hAnsi="Times New Roman" w:cs="Times New Roman"/>
          <w:i/>
          <w:iCs/>
          <w:sz w:val="20"/>
          <w:szCs w:val="20"/>
          <w:lang/>
        </w:rPr>
        <w:t xml:space="preserve"> cons</w:t>
      </w:r>
      <w:r>
        <w:rPr>
          <w:rFonts w:ascii="Times New Roman" w:hAnsi="Times New Roman" w:cs="Times New Roman"/>
          <w:i/>
          <w:iCs/>
          <w:sz w:val="20"/>
          <w:szCs w:val="20"/>
          <w:lang/>
        </w:rPr>
        <w:t>umption in private.”</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 xml:space="preserve">(b) </w:t>
      </w:r>
      <w:proofErr w:type="gramStart"/>
      <w:r>
        <w:rPr>
          <w:rFonts w:ascii="Times New Roman" w:hAnsi="Times New Roman" w:cs="Times New Roman"/>
          <w:i/>
          <w:iCs/>
          <w:sz w:val="20"/>
          <w:szCs w:val="20"/>
          <w:lang/>
        </w:rPr>
        <w:t>the</w:t>
      </w:r>
      <w:proofErr w:type="gramEnd"/>
      <w:r>
        <w:rPr>
          <w:rFonts w:ascii="Times New Roman" w:hAnsi="Times New Roman" w:cs="Times New Roman"/>
          <w:i/>
          <w:iCs/>
          <w:sz w:val="20"/>
          <w:szCs w:val="20"/>
          <w:lang/>
        </w:rPr>
        <w:t xml:space="preserve"> definition of the phrase “deal in” in section 1 of the Drugs and</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Drug Trafficking Act 140 of 1992 shall be read as if the words</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w:t>
      </w:r>
      <w:proofErr w:type="gramStart"/>
      <w:r>
        <w:rPr>
          <w:rFonts w:ascii="Times New Roman" w:hAnsi="Times New Roman" w:cs="Times New Roman"/>
          <w:i/>
          <w:iCs/>
          <w:sz w:val="20"/>
          <w:szCs w:val="20"/>
          <w:lang/>
        </w:rPr>
        <w:t>other</w:t>
      </w:r>
      <w:proofErr w:type="gramEnd"/>
      <w:r>
        <w:rPr>
          <w:rFonts w:ascii="Times New Roman" w:hAnsi="Times New Roman" w:cs="Times New Roman"/>
          <w:i/>
          <w:iCs/>
          <w:sz w:val="20"/>
          <w:szCs w:val="20"/>
          <w:lang/>
        </w:rPr>
        <w:t xml:space="preserve"> than the cultivation of cannabis by an adult in a private place</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for</w:t>
      </w:r>
      <w:proofErr w:type="gramEnd"/>
      <w:r>
        <w:rPr>
          <w:rFonts w:ascii="Times New Roman" w:hAnsi="Times New Roman" w:cs="Times New Roman"/>
          <w:i/>
          <w:iCs/>
          <w:sz w:val="20"/>
          <w:szCs w:val="20"/>
          <w:lang/>
        </w:rPr>
        <w:t xml:space="preserve"> his or her personal cons</w:t>
      </w:r>
      <w:r>
        <w:rPr>
          <w:rFonts w:ascii="Times New Roman" w:hAnsi="Times New Roman" w:cs="Times New Roman"/>
          <w:i/>
          <w:iCs/>
          <w:sz w:val="20"/>
          <w:szCs w:val="20"/>
          <w:lang/>
        </w:rPr>
        <w:t>umption in private” appear after the word</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w:t>
      </w:r>
      <w:proofErr w:type="gramStart"/>
      <w:r>
        <w:rPr>
          <w:rFonts w:ascii="Times New Roman" w:hAnsi="Times New Roman" w:cs="Times New Roman"/>
          <w:i/>
          <w:iCs/>
          <w:sz w:val="20"/>
          <w:szCs w:val="20"/>
          <w:lang/>
        </w:rPr>
        <w:t>cultivation</w:t>
      </w:r>
      <w:proofErr w:type="gramEnd"/>
      <w:r>
        <w:rPr>
          <w:rFonts w:ascii="Times New Roman" w:hAnsi="Times New Roman" w:cs="Times New Roman"/>
          <w:i/>
          <w:iCs/>
          <w:sz w:val="20"/>
          <w:szCs w:val="20"/>
          <w:lang/>
        </w:rPr>
        <w:t>” but before the comma.</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 xml:space="preserve">(c) </w:t>
      </w:r>
      <w:proofErr w:type="gramStart"/>
      <w:r>
        <w:rPr>
          <w:rFonts w:ascii="Times New Roman" w:hAnsi="Times New Roman" w:cs="Times New Roman"/>
          <w:i/>
          <w:iCs/>
          <w:sz w:val="20"/>
          <w:szCs w:val="20"/>
          <w:lang/>
        </w:rPr>
        <w:t>the</w:t>
      </w:r>
      <w:proofErr w:type="gramEnd"/>
      <w:r>
        <w:rPr>
          <w:rFonts w:ascii="Times New Roman" w:hAnsi="Times New Roman" w:cs="Times New Roman"/>
          <w:i/>
          <w:iCs/>
          <w:sz w:val="20"/>
          <w:szCs w:val="20"/>
          <w:lang/>
        </w:rPr>
        <w:t xml:space="preserve"> following words and commas are to be read into the provisions of</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section</w:t>
      </w:r>
      <w:proofErr w:type="gramEnd"/>
      <w:r>
        <w:rPr>
          <w:rFonts w:ascii="Times New Roman" w:hAnsi="Times New Roman" w:cs="Times New Roman"/>
          <w:i/>
          <w:iCs/>
          <w:sz w:val="20"/>
          <w:szCs w:val="20"/>
          <w:lang/>
        </w:rPr>
        <w:t xml:space="preserve"> 22A(9)(a)(i) of the Medicines and Related Substances</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Control Act 101 of 1965 after the word “unle</w:t>
      </w:r>
      <w:r>
        <w:rPr>
          <w:rFonts w:ascii="Times New Roman" w:hAnsi="Times New Roman" w:cs="Times New Roman"/>
          <w:i/>
          <w:iCs/>
          <w:sz w:val="20"/>
          <w:szCs w:val="20"/>
          <w:lang/>
        </w:rPr>
        <w:t>ss”:</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 in the case of cannabis, he or she, being an adult, uses it or is in</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possession</w:t>
      </w:r>
      <w:proofErr w:type="gramEnd"/>
      <w:r>
        <w:rPr>
          <w:rFonts w:ascii="Times New Roman" w:hAnsi="Times New Roman" w:cs="Times New Roman"/>
          <w:i/>
          <w:iCs/>
          <w:sz w:val="20"/>
          <w:szCs w:val="20"/>
          <w:lang/>
        </w:rPr>
        <w:t xml:space="preserve"> thereof in private for his or her personal consumption</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in</w:t>
      </w:r>
      <w:proofErr w:type="gramEnd"/>
      <w:r>
        <w:rPr>
          <w:rFonts w:ascii="Times New Roman" w:hAnsi="Times New Roman" w:cs="Times New Roman"/>
          <w:i/>
          <w:iCs/>
          <w:sz w:val="20"/>
          <w:szCs w:val="20"/>
          <w:lang/>
        </w:rPr>
        <w:t xml:space="preserve"> private or, in any other case,”</w:t>
      </w:r>
    </w:p>
    <w:p w:rsidR="00000000" w:rsidRDefault="00F57F99">
      <w:pPr>
        <w:widowControl w:val="0"/>
        <w:autoSpaceDE w:val="0"/>
        <w:autoSpaceDN w:val="0"/>
        <w:adjustRightInd w:val="0"/>
        <w:spacing w:after="0" w:line="240" w:lineRule="auto"/>
        <w:ind w:left="1440"/>
        <w:rPr>
          <w:rFonts w:ascii="Calibri" w:hAnsi="Calibri" w:cs="Calibri"/>
          <w:lang/>
        </w:rPr>
      </w:pP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14</w:t>
      </w:r>
      <w:proofErr w:type="gramStart"/>
      <w:r>
        <w:rPr>
          <w:rFonts w:ascii="Times New Roman" w:hAnsi="Times New Roman" w:cs="Times New Roman"/>
          <w:i/>
          <w:iCs/>
          <w:sz w:val="20"/>
          <w:szCs w:val="20"/>
          <w:lang/>
        </w:rPr>
        <w:t>.The</w:t>
      </w:r>
      <w:proofErr w:type="gramEnd"/>
      <w:r>
        <w:rPr>
          <w:rFonts w:ascii="Times New Roman" w:hAnsi="Times New Roman" w:cs="Times New Roman"/>
          <w:i/>
          <w:iCs/>
          <w:sz w:val="20"/>
          <w:szCs w:val="20"/>
          <w:lang/>
        </w:rPr>
        <w:t xml:space="preserve"> above reading-in will fall away upon the coming into operation of</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the</w:t>
      </w:r>
      <w:proofErr w:type="gramEnd"/>
      <w:r>
        <w:rPr>
          <w:rFonts w:ascii="Times New Roman" w:hAnsi="Times New Roman" w:cs="Times New Roman"/>
          <w:i/>
          <w:iCs/>
          <w:sz w:val="20"/>
          <w:szCs w:val="20"/>
          <w:lang/>
        </w:rPr>
        <w:t xml:space="preserve"> </w:t>
      </w:r>
      <w:r>
        <w:rPr>
          <w:rFonts w:ascii="Times New Roman" w:hAnsi="Times New Roman" w:cs="Times New Roman"/>
          <w:i/>
          <w:iCs/>
          <w:sz w:val="20"/>
          <w:szCs w:val="20"/>
          <w:lang/>
        </w:rPr>
        <w:t>correction by Parliament of the constitutional defects in the statutory</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provisions</w:t>
      </w:r>
      <w:proofErr w:type="gramEnd"/>
      <w:r>
        <w:rPr>
          <w:rFonts w:ascii="Times New Roman" w:hAnsi="Times New Roman" w:cs="Times New Roman"/>
          <w:i/>
          <w:iCs/>
          <w:sz w:val="20"/>
          <w:szCs w:val="20"/>
          <w:lang/>
        </w:rPr>
        <w:t xml:space="preserve"> identified in this judgment.</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r>
        <w:rPr>
          <w:rFonts w:ascii="Times New Roman" w:hAnsi="Times New Roman" w:cs="Times New Roman"/>
          <w:i/>
          <w:iCs/>
          <w:sz w:val="20"/>
          <w:szCs w:val="20"/>
          <w:lang/>
        </w:rPr>
        <w:t>15</w:t>
      </w:r>
      <w:proofErr w:type="gramStart"/>
      <w:r>
        <w:rPr>
          <w:rFonts w:ascii="Times New Roman" w:hAnsi="Times New Roman" w:cs="Times New Roman"/>
          <w:i/>
          <w:iCs/>
          <w:sz w:val="20"/>
          <w:szCs w:val="20"/>
          <w:lang/>
        </w:rPr>
        <w:t>.Should</w:t>
      </w:r>
      <w:proofErr w:type="gramEnd"/>
      <w:r>
        <w:rPr>
          <w:rFonts w:ascii="Times New Roman" w:hAnsi="Times New Roman" w:cs="Times New Roman"/>
          <w:i/>
          <w:iCs/>
          <w:sz w:val="20"/>
          <w:szCs w:val="20"/>
          <w:lang/>
        </w:rPr>
        <w:t xml:space="preserve"> Parliament fail to cure the constitutional defects within 24</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months</w:t>
      </w:r>
      <w:proofErr w:type="gramEnd"/>
      <w:r>
        <w:rPr>
          <w:rFonts w:ascii="Times New Roman" w:hAnsi="Times New Roman" w:cs="Times New Roman"/>
          <w:i/>
          <w:iCs/>
          <w:sz w:val="20"/>
          <w:szCs w:val="20"/>
          <w:lang/>
        </w:rPr>
        <w:t xml:space="preserve"> from the date of the handing down of this judgment or within an</w:t>
      </w:r>
    </w:p>
    <w:p w:rsidR="00000000" w:rsidRDefault="00F57F99">
      <w:pPr>
        <w:widowControl w:val="0"/>
        <w:autoSpaceDE w:val="0"/>
        <w:autoSpaceDN w:val="0"/>
        <w:adjustRightInd w:val="0"/>
        <w:spacing w:after="0" w:line="240" w:lineRule="auto"/>
        <w:ind w:left="1440"/>
        <w:rPr>
          <w:rFonts w:ascii="Times New Roman" w:hAnsi="Times New Roman" w:cs="Times New Roman"/>
          <w:i/>
          <w:iCs/>
          <w:sz w:val="20"/>
          <w:szCs w:val="20"/>
          <w:lang/>
        </w:rPr>
      </w:pPr>
      <w:proofErr w:type="gramStart"/>
      <w:r>
        <w:rPr>
          <w:rFonts w:ascii="Times New Roman" w:hAnsi="Times New Roman" w:cs="Times New Roman"/>
          <w:i/>
          <w:iCs/>
          <w:sz w:val="20"/>
          <w:szCs w:val="20"/>
          <w:lang/>
        </w:rPr>
        <w:t>ex</w:t>
      </w:r>
      <w:r>
        <w:rPr>
          <w:rFonts w:ascii="Times New Roman" w:hAnsi="Times New Roman" w:cs="Times New Roman"/>
          <w:i/>
          <w:iCs/>
          <w:sz w:val="20"/>
          <w:szCs w:val="20"/>
          <w:lang/>
        </w:rPr>
        <w:t>tended</w:t>
      </w:r>
      <w:proofErr w:type="gramEnd"/>
      <w:r>
        <w:rPr>
          <w:rFonts w:ascii="Times New Roman" w:hAnsi="Times New Roman" w:cs="Times New Roman"/>
          <w:i/>
          <w:iCs/>
          <w:sz w:val="20"/>
          <w:szCs w:val="20"/>
          <w:lang/>
        </w:rPr>
        <w:t xml:space="preserve"> period of suspension, the reading-in in this order will become</w:t>
      </w:r>
    </w:p>
    <w:p w:rsidR="00000000" w:rsidRDefault="00F57F99">
      <w:pPr>
        <w:widowControl w:val="0"/>
        <w:autoSpaceDE w:val="0"/>
        <w:autoSpaceDN w:val="0"/>
        <w:adjustRightInd w:val="0"/>
        <w:spacing w:after="0" w:line="240" w:lineRule="auto"/>
        <w:ind w:left="1440"/>
        <w:rPr>
          <w:rFonts w:ascii="Times New Roman" w:hAnsi="Times New Roman" w:cs="Times New Roman"/>
          <w:sz w:val="24"/>
          <w:szCs w:val="24"/>
          <w:lang/>
        </w:rPr>
      </w:pPr>
      <w:proofErr w:type="gramStart"/>
      <w:r>
        <w:rPr>
          <w:rFonts w:ascii="Times New Roman" w:hAnsi="Times New Roman" w:cs="Times New Roman"/>
          <w:i/>
          <w:iCs/>
          <w:sz w:val="20"/>
          <w:szCs w:val="20"/>
          <w:lang/>
        </w:rPr>
        <w:lastRenderedPageBreak/>
        <w:t>final</w:t>
      </w:r>
      <w:proofErr w:type="gramEnd"/>
      <w:r>
        <w:rPr>
          <w:rFonts w:ascii="Times New Roman" w:hAnsi="Times New Roman" w:cs="Times New Roman"/>
          <w:i/>
          <w:iCs/>
          <w:sz w:val="20"/>
          <w:szCs w:val="20"/>
          <w:lang/>
        </w:rPr>
        <w:t>.</w:t>
      </w:r>
      <w:r>
        <w:rPr>
          <w:rFonts w:ascii="Times New Roman" w:hAnsi="Times New Roman" w:cs="Times New Roman"/>
          <w:sz w:val="24"/>
          <w:szCs w:val="24"/>
          <w:lang/>
        </w:rPr>
        <w:br/>
      </w:r>
    </w:p>
    <w:p w:rsidR="00000000" w:rsidRDefault="00F57F99">
      <w:pPr>
        <w:widowControl w:val="0"/>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1.8 The Citizen/Accused wishes to respectfully point out that even though the judgments in the Western Cape High Court and Constitutional Court were limited to Section 14 Privacy</w:t>
      </w:r>
      <w:r>
        <w:rPr>
          <w:rFonts w:ascii="Times New Roman" w:hAnsi="Times New Roman" w:cs="Times New Roman"/>
          <w:b/>
          <w:bCs/>
          <w:sz w:val="24"/>
          <w:szCs w:val="24"/>
          <w:lang/>
        </w:rPr>
        <w:t xml:space="preserve">, and the </w:t>
      </w:r>
      <w:proofErr w:type="spellStart"/>
      <w:r>
        <w:rPr>
          <w:rFonts w:ascii="Times New Roman" w:hAnsi="Times New Roman" w:cs="Times New Roman"/>
          <w:b/>
          <w:bCs/>
          <w:sz w:val="24"/>
          <w:szCs w:val="24"/>
          <w:lang/>
        </w:rPr>
        <w:t>honourable</w:t>
      </w:r>
      <w:proofErr w:type="spellEnd"/>
      <w:r>
        <w:rPr>
          <w:rFonts w:ascii="Times New Roman" w:hAnsi="Times New Roman" w:cs="Times New Roman"/>
          <w:b/>
          <w:bCs/>
          <w:sz w:val="24"/>
          <w:szCs w:val="24"/>
          <w:lang/>
        </w:rPr>
        <w:t xml:space="preserve"> Constitutional Court has recognized that claims not attended to by the WCHC judgment could and would be returned by the Plaintiffs to the High Court and has therefore considered carrying out the evaluation of all of the High Court and </w:t>
      </w:r>
      <w:r>
        <w:rPr>
          <w:rFonts w:ascii="Times New Roman" w:hAnsi="Times New Roman" w:cs="Times New Roman"/>
          <w:b/>
          <w:bCs/>
          <w:sz w:val="24"/>
          <w:szCs w:val="24"/>
          <w:lang/>
        </w:rPr>
        <w:t>Constitutional Court claims by the Western Cape Plaintiffs  - as well as all other Plaintiffs in matters throughout South Africa - and it is expected that judgment will be given on all claims.</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1.9 The Applicant therefore respectfully submits that personal adult consumption/possession/cultivation at home or in any private place is not the only grounds upon which any withdrawal/dismissal/stay may be granted, but that a withdrawal/dismissal/stay ma</w:t>
      </w:r>
      <w:r>
        <w:rPr>
          <w:rFonts w:ascii="Times New Roman" w:hAnsi="Times New Roman" w:cs="Times New Roman"/>
          <w:b/>
          <w:bCs/>
          <w:sz w:val="24"/>
          <w:szCs w:val="24"/>
          <w:lang/>
        </w:rPr>
        <w:t>y be granted in regard to any charge regarding Cannabis, whether for dealing, cultivation, possession, extraction, transportation, consumption, etc. ALL provisions of the prohibition are still presently challenged.</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1.10 Further, in considering the Section</w:t>
      </w:r>
      <w:r>
        <w:rPr>
          <w:rFonts w:ascii="Times New Roman" w:hAnsi="Times New Roman" w:cs="Times New Roman"/>
          <w:sz w:val="24"/>
          <w:szCs w:val="24"/>
          <w:lang/>
        </w:rPr>
        <w:t xml:space="preserve"> 9 Equality of the applicant to all the previously cited precedents, (on </w:t>
      </w:r>
      <w:proofErr w:type="spellStart"/>
      <w:r>
        <w:rPr>
          <w:rFonts w:ascii="Times New Roman" w:hAnsi="Times New Roman" w:cs="Times New Roman"/>
          <w:sz w:val="24"/>
          <w:szCs w:val="24"/>
          <w:lang/>
        </w:rPr>
        <w:t>Pg</w:t>
      </w:r>
      <w:proofErr w:type="spellEnd"/>
      <w:r>
        <w:rPr>
          <w:rFonts w:ascii="Times New Roman" w:hAnsi="Times New Roman" w:cs="Times New Roman"/>
          <w:sz w:val="24"/>
          <w:szCs w:val="24"/>
          <w:lang/>
        </w:rPr>
        <w:t xml:space="preserve"> 2) the Applicant claims equal right in law, and in benefit and protection of the law, to citizens who were:</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 xml:space="preserve">Cultivators: </w:t>
      </w: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(E Vorster Case 17927/14 WCHC; J. Rubin Case 7294/13 WCHC</w:t>
      </w:r>
      <w:r>
        <w:rPr>
          <w:rFonts w:ascii="Times New Roman" w:hAnsi="Times New Roman" w:cs="Times New Roman"/>
          <w:sz w:val="24"/>
          <w:szCs w:val="24"/>
          <w:lang/>
        </w:rPr>
        <w:t xml:space="preserve"> etc…)</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 xml:space="preserve">Possessors: </w:t>
      </w: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 xml:space="preserve">(J. Acton Case 4153/12 WCHC, B. A. </w:t>
      </w:r>
      <w:proofErr w:type="spellStart"/>
      <w:r>
        <w:rPr>
          <w:rFonts w:ascii="Times New Roman" w:hAnsi="Times New Roman" w:cs="Times New Roman"/>
          <w:sz w:val="24"/>
          <w:szCs w:val="24"/>
          <w:lang/>
        </w:rPr>
        <w:t>Wentzel</w:t>
      </w:r>
      <w:proofErr w:type="spellEnd"/>
      <w:r>
        <w:rPr>
          <w:rFonts w:ascii="Times New Roman" w:hAnsi="Times New Roman" w:cs="Times New Roman"/>
          <w:sz w:val="24"/>
          <w:szCs w:val="24"/>
          <w:lang/>
        </w:rPr>
        <w:t>, Case 8658/13, WCHC etc…)</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 xml:space="preserve">Dealers: </w:t>
      </w: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proofErr w:type="gramStart"/>
      <w:r>
        <w:rPr>
          <w:rFonts w:ascii="Times New Roman" w:hAnsi="Times New Roman" w:cs="Times New Roman"/>
          <w:sz w:val="24"/>
          <w:szCs w:val="24"/>
          <w:lang/>
        </w:rPr>
        <w:t>( C</w:t>
      </w:r>
      <w:proofErr w:type="gram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Vankerkhof</w:t>
      </w:r>
      <w:proofErr w:type="spellEnd"/>
      <w:r>
        <w:rPr>
          <w:rFonts w:ascii="Times New Roman" w:hAnsi="Times New Roman" w:cs="Times New Roman"/>
          <w:sz w:val="24"/>
          <w:szCs w:val="24"/>
          <w:lang/>
        </w:rPr>
        <w:t xml:space="preserve"> Case 17925/14 WCHC, S. </w:t>
      </w:r>
      <w:proofErr w:type="spellStart"/>
      <w:r>
        <w:rPr>
          <w:rFonts w:ascii="Times New Roman" w:hAnsi="Times New Roman" w:cs="Times New Roman"/>
          <w:sz w:val="24"/>
          <w:szCs w:val="24"/>
          <w:lang/>
        </w:rPr>
        <w:t>Bohm</w:t>
      </w:r>
      <w:proofErr w:type="spellEnd"/>
      <w:r>
        <w:rPr>
          <w:rFonts w:ascii="Times New Roman" w:hAnsi="Times New Roman" w:cs="Times New Roman"/>
          <w:sz w:val="24"/>
          <w:szCs w:val="24"/>
          <w:lang/>
        </w:rPr>
        <w:t xml:space="preserve"> Case 7294/13, WCHC etc…)</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proofErr w:type="gramStart"/>
      <w:r>
        <w:rPr>
          <w:rFonts w:ascii="Times New Roman" w:hAnsi="Times New Roman" w:cs="Times New Roman"/>
          <w:sz w:val="24"/>
          <w:szCs w:val="24"/>
          <w:lang/>
        </w:rPr>
        <w:t>and</w:t>
      </w:r>
      <w:proofErr w:type="gramEnd"/>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Possessors/Cultivators/Dealers arrested subsequent to the 2018 Constitutional Co</w:t>
      </w:r>
      <w:r>
        <w:rPr>
          <w:rFonts w:ascii="Times New Roman" w:hAnsi="Times New Roman" w:cs="Times New Roman"/>
          <w:sz w:val="24"/>
          <w:szCs w:val="24"/>
          <w:lang/>
        </w:rPr>
        <w:t>urt judgment:</w:t>
      </w: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(B.T. Bernard Case 76071/18, North Gauteng High Court etc…)</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1.11  I, the citizen/accused, is therefore respectfully of the view that any and all on-going applications for a withdrawal/dismissal/stay may still be considered and granted by the</w:t>
      </w:r>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honourable</w:t>
      </w:r>
      <w:proofErr w:type="spellEnd"/>
      <w:r>
        <w:rPr>
          <w:rFonts w:ascii="Times New Roman" w:hAnsi="Times New Roman" w:cs="Times New Roman"/>
          <w:sz w:val="24"/>
          <w:szCs w:val="24"/>
          <w:lang/>
        </w:rPr>
        <w:t xml:space="preserve"> High Court in relation to all of these aspects and presumptions of cannabis prohibition as these matters are all before the High Court and Constitutional Court at this time, with the first judgment ruling in </w:t>
      </w:r>
      <w:proofErr w:type="spellStart"/>
      <w:r>
        <w:rPr>
          <w:rFonts w:ascii="Times New Roman" w:hAnsi="Times New Roman" w:cs="Times New Roman"/>
          <w:sz w:val="24"/>
          <w:szCs w:val="24"/>
          <w:lang/>
        </w:rPr>
        <w:t>favour</w:t>
      </w:r>
      <w:proofErr w:type="spellEnd"/>
      <w:r>
        <w:rPr>
          <w:rFonts w:ascii="Times New Roman" w:hAnsi="Times New Roman" w:cs="Times New Roman"/>
          <w:sz w:val="24"/>
          <w:szCs w:val="24"/>
          <w:lang/>
        </w:rPr>
        <w:t xml:space="preserve"> of adult personal use and cul</w:t>
      </w:r>
      <w:r>
        <w:rPr>
          <w:rFonts w:ascii="Times New Roman" w:hAnsi="Times New Roman" w:cs="Times New Roman"/>
          <w:sz w:val="24"/>
          <w:szCs w:val="24"/>
          <w:lang/>
        </w:rPr>
        <w:t>tivation in private having been handed down on 18 September 2018, and that it is in the interest of justice for such withdrawals/dismissals/stays to be granted at this time.</w:t>
      </w:r>
    </w:p>
    <w:p w:rsidR="00000000" w:rsidRDefault="00F57F99">
      <w:pPr>
        <w:widowControl w:val="0"/>
        <w:autoSpaceDE w:val="0"/>
        <w:autoSpaceDN w:val="0"/>
        <w:adjustRightInd w:val="0"/>
        <w:spacing w:after="0" w:line="240" w:lineRule="auto"/>
        <w:rPr>
          <w:rFonts w:ascii="Calibri" w:hAnsi="Calibri" w:cs="Calibri"/>
          <w:lang/>
        </w:rPr>
      </w:pPr>
    </w:p>
    <w:p w:rsidR="00000000" w:rsidRDefault="00F57F99">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1.12</w:t>
      </w:r>
      <w:r>
        <w:rPr>
          <w:rFonts w:ascii="Times New Roman" w:hAnsi="Times New Roman" w:cs="Times New Roman"/>
          <w:sz w:val="24"/>
          <w:szCs w:val="24"/>
          <w:lang/>
        </w:rPr>
        <w:tab/>
        <w:t>I, the citizen/accused, therefore respectfully request the SAPS to cease and</w:t>
      </w:r>
      <w:r>
        <w:rPr>
          <w:rFonts w:ascii="Times New Roman" w:hAnsi="Times New Roman" w:cs="Times New Roman"/>
          <w:sz w:val="24"/>
          <w:szCs w:val="24"/>
          <w:lang/>
        </w:rPr>
        <w:t xml:space="preserve"> desist from infringing on my rights and/or the Court to, at the very least, provisionally withdraw any charges against me relating to cannabis pending further High Court and Constitutional Court rulings on pending cases, and/or the publication of new legi</w:t>
      </w:r>
      <w:r>
        <w:rPr>
          <w:rFonts w:ascii="Times New Roman" w:hAnsi="Times New Roman" w:cs="Times New Roman"/>
          <w:sz w:val="24"/>
          <w:szCs w:val="24"/>
          <w:lang/>
        </w:rPr>
        <w:t xml:space="preserve">slation with regards to cannabis - which </w:t>
      </w:r>
      <w:r>
        <w:rPr>
          <w:rFonts w:ascii="Times New Roman" w:hAnsi="Times New Roman" w:cs="Times New Roman"/>
          <w:sz w:val="24"/>
          <w:szCs w:val="24"/>
          <w:lang/>
        </w:rPr>
        <w:lastRenderedPageBreak/>
        <w:t xml:space="preserve">Parliament is compelled to amend by 18 September 2020, - in the interests of Justice and in respect of my own rights to a Constitutional </w:t>
      </w:r>
      <w:proofErr w:type="spellStart"/>
      <w:r>
        <w:rPr>
          <w:rFonts w:ascii="Times New Roman" w:hAnsi="Times New Roman" w:cs="Times New Roman"/>
          <w:sz w:val="24"/>
          <w:szCs w:val="24"/>
          <w:lang/>
        </w:rPr>
        <w:t>defence</w:t>
      </w:r>
      <w:proofErr w:type="spellEnd"/>
      <w:r>
        <w:rPr>
          <w:rFonts w:ascii="Times New Roman" w:hAnsi="Times New Roman" w:cs="Times New Roman"/>
          <w:sz w:val="24"/>
          <w:szCs w:val="24"/>
          <w:lang/>
        </w:rPr>
        <w:t xml:space="preserve"> regarding my private use of Cannabis, as have been claimed by other in</w:t>
      </w:r>
      <w:r>
        <w:rPr>
          <w:rFonts w:ascii="Times New Roman" w:hAnsi="Times New Roman" w:cs="Times New Roman"/>
          <w:sz w:val="24"/>
          <w:szCs w:val="24"/>
          <w:lang/>
        </w:rPr>
        <w:t>dividuals as well as other major political parties and minority groups.”</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Signed,</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_________________________________________</w:t>
      </w:r>
    </w:p>
    <w:p w:rsidR="00000000" w:rsidRDefault="00F57F99">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80FF00"/>
          <w:sz w:val="24"/>
          <w:szCs w:val="24"/>
          <w:lang/>
        </w:rPr>
        <w:t>Byron Tenneson Bernard</w:t>
      </w:r>
      <w:r>
        <w:rPr>
          <w:rFonts w:ascii="Times New Roman" w:hAnsi="Times New Roman" w:cs="Times New Roman"/>
          <w:sz w:val="24"/>
          <w:szCs w:val="24"/>
          <w:lang/>
        </w:rPr>
        <w:t>, SA Citizen/Accused</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x-------------------end of statement----------------------x</w:t>
      </w: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jc w:val="center"/>
        <w:rPr>
          <w:rFonts w:ascii="Calibri" w:hAnsi="Calibri" w:cs="Calibri"/>
          <w:lang/>
        </w:rPr>
      </w:pPr>
    </w:p>
    <w:p w:rsidR="00000000" w:rsidRDefault="00F57F99">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Thus signed and sworn before me at __________________ on this ______ day of _______ 20 ____, the deponent, having acknowledged that he/she knows and understands </w:t>
      </w:r>
      <w:proofErr w:type="gramStart"/>
      <w:r>
        <w:rPr>
          <w:rFonts w:ascii="Times New Roman" w:hAnsi="Times New Roman" w:cs="Times New Roman"/>
          <w:sz w:val="24"/>
          <w:szCs w:val="24"/>
          <w:lang/>
        </w:rPr>
        <w:t>the  contents</w:t>
      </w:r>
      <w:proofErr w:type="gramEnd"/>
      <w:r>
        <w:rPr>
          <w:rFonts w:ascii="Times New Roman" w:hAnsi="Times New Roman" w:cs="Times New Roman"/>
          <w:sz w:val="24"/>
          <w:szCs w:val="24"/>
          <w:lang/>
        </w:rPr>
        <w:t xml:space="preserve"> of this statement, that is both true and correct to the best of his/her knowledge</w:t>
      </w:r>
      <w:r>
        <w:rPr>
          <w:rFonts w:ascii="Times New Roman" w:hAnsi="Times New Roman" w:cs="Times New Roman"/>
          <w:sz w:val="24"/>
          <w:szCs w:val="24"/>
          <w:lang/>
        </w:rPr>
        <w:t xml:space="preserve"> and belief, that he/she has no objection to taking the prescribed oath and that the prescribed oath will be binding on his/her conscience.</w:t>
      </w:r>
    </w:p>
    <w:p w:rsidR="00000000" w:rsidRDefault="00F57F99">
      <w:pPr>
        <w:widowControl w:val="0"/>
        <w:autoSpaceDE w:val="0"/>
        <w:autoSpaceDN w:val="0"/>
        <w:adjustRightInd w:val="0"/>
        <w:spacing w:after="0" w:line="240" w:lineRule="auto"/>
        <w:rPr>
          <w:rFonts w:ascii="Calibri" w:hAnsi="Calibri" w:cs="Calibri"/>
          <w:lang/>
        </w:rPr>
      </w:pPr>
    </w:p>
    <w:p w:rsidR="00000000" w:rsidRDefault="00F57F99">
      <w:pPr>
        <w:widowControl w:val="0"/>
        <w:autoSpaceDE w:val="0"/>
        <w:autoSpaceDN w:val="0"/>
        <w:adjustRightInd w:val="0"/>
        <w:spacing w:after="0" w:line="240" w:lineRule="auto"/>
        <w:rPr>
          <w:rFonts w:ascii="Calibri" w:hAnsi="Calibri" w:cs="Calibri"/>
          <w:lang/>
        </w:rPr>
      </w:pPr>
    </w:p>
    <w:p w:rsidR="00000000" w:rsidRDefault="00F57F99">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w:t>
      </w:r>
      <w:r>
        <w:rPr>
          <w:rFonts w:ascii="Times New Roman" w:hAnsi="Times New Roman" w:cs="Times New Roman"/>
          <w:sz w:val="24"/>
          <w:szCs w:val="24"/>
          <w:lang/>
        </w:rPr>
        <w:tab/>
        <w:t>Full Rank and Names _______________________</w:t>
      </w:r>
    </w:p>
    <w:p w:rsidR="00000000" w:rsidRDefault="00F57F99">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COMMISSIONER OF OATHS</w:t>
      </w:r>
      <w:r>
        <w:rPr>
          <w:rFonts w:ascii="Times New Roman" w:hAnsi="Times New Roman" w:cs="Times New Roman"/>
          <w:sz w:val="24"/>
          <w:szCs w:val="24"/>
          <w:lang/>
        </w:rPr>
        <w:tab/>
      </w:r>
      <w:r>
        <w:rPr>
          <w:rFonts w:ascii="Times New Roman" w:hAnsi="Times New Roman" w:cs="Times New Roman"/>
          <w:sz w:val="24"/>
          <w:szCs w:val="24"/>
          <w:lang/>
        </w:rPr>
        <w:tab/>
      </w:r>
    </w:p>
    <w:p w:rsidR="00F57F99" w:rsidRDefault="00F57F99">
      <w:pPr>
        <w:widowControl w:val="0"/>
        <w:autoSpaceDE w:val="0"/>
        <w:autoSpaceDN w:val="0"/>
        <w:adjustRightInd w:val="0"/>
        <w:spacing w:after="0" w:line="240" w:lineRule="auto"/>
        <w:ind w:left="3600" w:firstLine="720"/>
        <w:rPr>
          <w:rFonts w:ascii="Times New Roman" w:hAnsi="Times New Roman" w:cs="Times New Roman"/>
          <w:sz w:val="24"/>
          <w:szCs w:val="24"/>
          <w:lang/>
        </w:rPr>
      </w:pPr>
      <w:r>
        <w:rPr>
          <w:rFonts w:ascii="Times New Roman" w:hAnsi="Times New Roman" w:cs="Times New Roman"/>
          <w:sz w:val="24"/>
          <w:szCs w:val="24"/>
          <w:lang/>
        </w:rPr>
        <w:t>Designation:  _____</w:t>
      </w:r>
      <w:r>
        <w:rPr>
          <w:rFonts w:ascii="Times New Roman" w:hAnsi="Times New Roman" w:cs="Times New Roman"/>
          <w:sz w:val="24"/>
          <w:szCs w:val="24"/>
          <w:lang/>
        </w:rPr>
        <w:t>___________________</w:t>
      </w:r>
    </w:p>
    <w:sectPr w:rsidR="00F57F9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B2F58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720"/>
        <w:lvlJc w:val="left"/>
        <w:rPr>
          <w:rFonts w:ascii="Symbol" w:hAnsi="Symbol" w:hint="default"/>
        </w:rPr>
      </w:lvl>
    </w:lvlOverride>
  </w:num>
  <w:num w:numId="3">
    <w:abstractNumId w:val="0"/>
    <w:lvlOverride w:ilvl="0">
      <w:lvl w:ilvl="0">
        <w:numFmt w:val="bullet"/>
        <w:lvlText w:val=""/>
        <w:legacy w:legacy="1" w:legacySpace="0" w:legacyIndent="48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21"/>
    <w:rsid w:val="00462D21"/>
    <w:rsid w:val="005A71F4"/>
    <w:rsid w:val="00F57F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dc:creator>
  <cp:lastModifiedBy>Tess</cp:lastModifiedBy>
  <cp:revision>2</cp:revision>
  <dcterms:created xsi:type="dcterms:W3CDTF">2018-12-26T14:22:00Z</dcterms:created>
  <dcterms:modified xsi:type="dcterms:W3CDTF">2018-12-26T14:22:00Z</dcterms:modified>
</cp:coreProperties>
</file>