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2F" w:rsidRPr="00BF1A2F" w:rsidRDefault="008849AA" w:rsidP="00B91456">
      <w:pPr>
        <w:tabs>
          <w:tab w:val="left" w:pos="2694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Yes</w:t>
      </w:r>
      <w:bookmarkStart w:id="0" w:name="_GoBack"/>
      <w:bookmarkEnd w:id="0"/>
      <w:r w:rsidR="00BF1A2F" w:rsidRPr="00BF1A2F">
        <w:rPr>
          <w:b/>
          <w:sz w:val="28"/>
          <w:szCs w:val="28"/>
        </w:rPr>
        <w:t>CD</w:t>
      </w:r>
      <w:proofErr w:type="spellEnd"/>
      <w:r w:rsidR="00BF1A2F" w:rsidRPr="00BF1A2F">
        <w:rPr>
          <w:b/>
          <w:sz w:val="28"/>
          <w:szCs w:val="28"/>
        </w:rPr>
        <w:t xml:space="preserve"> Workshop Agenda</w:t>
      </w:r>
    </w:p>
    <w:p w:rsidR="00BF1A2F" w:rsidRPr="00BF1A2F" w:rsidRDefault="00BF1A2F" w:rsidP="00BF1A2F">
      <w:pPr>
        <w:rPr>
          <w:b/>
        </w:rPr>
      </w:pPr>
      <w:r w:rsidRPr="00BF1A2F">
        <w:rPr>
          <w:b/>
        </w:rPr>
        <w:t>Tuesday, March 07, 2017</w:t>
      </w:r>
    </w:p>
    <w:p w:rsidR="00BF1A2F" w:rsidRDefault="00BF1A2F" w:rsidP="00BF1A2F">
      <w:r>
        <w:t>12</w:t>
      </w:r>
      <w:r w:rsidR="00AA4336">
        <w:t xml:space="preserve"> </w:t>
      </w:r>
      <w:r>
        <w:t>to 1 pm</w:t>
      </w:r>
      <w:r w:rsidRPr="00BF1A2F">
        <w:t xml:space="preserve"> </w:t>
      </w:r>
      <w:r>
        <w:t xml:space="preserve">  </w:t>
      </w:r>
      <w:r w:rsidR="008B2F58">
        <w:t xml:space="preserve">               </w:t>
      </w:r>
      <w:r w:rsidR="00A83A41">
        <w:t xml:space="preserve">    </w:t>
      </w:r>
      <w:r w:rsidR="008B2F58">
        <w:t xml:space="preserve"> </w:t>
      </w:r>
      <w:r w:rsidRPr="00BF1A2F">
        <w:t>Registration and Lunch</w:t>
      </w:r>
    </w:p>
    <w:p w:rsidR="00BF1A2F" w:rsidRDefault="00BF1A2F" w:rsidP="00BF1A2F">
      <w:r>
        <w:t>1 pm to 145 pm</w:t>
      </w:r>
      <w:r w:rsidRPr="00BF1A2F">
        <w:t xml:space="preserve"> </w:t>
      </w:r>
      <w:r w:rsidR="00A83A41">
        <w:t xml:space="preserve">            </w:t>
      </w:r>
      <w:r w:rsidR="00683A7B">
        <w:t xml:space="preserve"> </w:t>
      </w:r>
      <w:r w:rsidRPr="00BF1A2F">
        <w:t>Welcome</w:t>
      </w:r>
      <w:r>
        <w:t xml:space="preserve"> and</w:t>
      </w:r>
      <w:r w:rsidRPr="00BF1A2F">
        <w:t xml:space="preserve"> </w:t>
      </w:r>
      <w:r w:rsidR="00AA4336">
        <w:t>Opening Prayer</w:t>
      </w:r>
      <w:r w:rsidR="00990EA6">
        <w:t>:</w:t>
      </w:r>
      <w:r w:rsidR="00AA4336">
        <w:t xml:space="preserve"> </w:t>
      </w:r>
      <w:r w:rsidR="009032B3">
        <w:t>Katy McEwan</w:t>
      </w:r>
    </w:p>
    <w:p w:rsidR="00BF1A2F" w:rsidRDefault="00BF1A2F" w:rsidP="00BF1A2F">
      <w:r>
        <w:t xml:space="preserve">                       </w:t>
      </w:r>
      <w:r w:rsidR="008B2F58">
        <w:t xml:space="preserve">                    </w:t>
      </w:r>
      <w:r w:rsidR="00A455AC">
        <w:t>Welcoming address</w:t>
      </w:r>
      <w:r w:rsidR="008B2F58">
        <w:t xml:space="preserve"> (TBA)</w:t>
      </w:r>
    </w:p>
    <w:p w:rsidR="00BF1A2F" w:rsidRDefault="00BF1A2F" w:rsidP="00BF1A2F">
      <w:r>
        <w:t>145 pm to 230 pm</w:t>
      </w:r>
      <w:r w:rsidRPr="00BF1A2F">
        <w:t xml:space="preserve"> </w:t>
      </w:r>
      <w:r w:rsidR="008B2F58">
        <w:t xml:space="preserve">        </w:t>
      </w:r>
      <w:r>
        <w:t xml:space="preserve"> </w:t>
      </w:r>
      <w:r w:rsidR="00892CE4" w:rsidRPr="00ED455D">
        <w:rPr>
          <w:b/>
        </w:rPr>
        <w:t>Data Linkages for FN populations</w:t>
      </w:r>
      <w:r w:rsidR="00A455AC" w:rsidRPr="00ED455D">
        <w:rPr>
          <w:b/>
        </w:rPr>
        <w:t>; other e-health topics</w:t>
      </w:r>
    </w:p>
    <w:p w:rsidR="00BF1A2F" w:rsidRDefault="00BF1A2F" w:rsidP="00BF1A2F">
      <w:r>
        <w:t>230 pm to 250 pm</w:t>
      </w:r>
      <w:r w:rsidRPr="00BF1A2F">
        <w:t xml:space="preserve"> </w:t>
      </w:r>
      <w:r w:rsidR="008B2F58">
        <w:t xml:space="preserve">         </w:t>
      </w:r>
      <w:r w:rsidRPr="00BF1A2F">
        <w:t>Break</w:t>
      </w:r>
    </w:p>
    <w:p w:rsidR="00542C86" w:rsidRDefault="00BF1A2F" w:rsidP="00BF1A2F">
      <w:r>
        <w:t>250 pm to 430 pm</w:t>
      </w:r>
      <w:r w:rsidRPr="00BF1A2F">
        <w:t xml:space="preserve"> </w:t>
      </w:r>
      <w:r w:rsidR="008B2F58">
        <w:t xml:space="preserve">        </w:t>
      </w:r>
      <w:r w:rsidR="00AA4336">
        <w:t xml:space="preserve"> </w:t>
      </w:r>
      <w:r w:rsidRPr="00A83A41">
        <w:rPr>
          <w:b/>
        </w:rPr>
        <w:t>Tick and Mosquito-borne infections-</w:t>
      </w:r>
      <w:r w:rsidR="00A455AC" w:rsidRPr="00A83A41">
        <w:rPr>
          <w:b/>
        </w:rPr>
        <w:t>Our Connection to the Land</w:t>
      </w:r>
      <w:r w:rsidR="00A455AC">
        <w:t xml:space="preserve"> </w:t>
      </w:r>
    </w:p>
    <w:p w:rsidR="00542C86" w:rsidRDefault="008B2F58" w:rsidP="008B2F58">
      <w:r>
        <w:t xml:space="preserve">                                           </w:t>
      </w:r>
      <w:r w:rsidR="00A455AC">
        <w:t>Dr.</w:t>
      </w:r>
      <w:r w:rsidR="00BF1A2F" w:rsidRPr="00BF1A2F">
        <w:t xml:space="preserve"> Robbin Lindsay</w:t>
      </w:r>
      <w:r w:rsidR="003A5497">
        <w:t>,</w:t>
      </w:r>
      <w:r w:rsidR="00A455AC">
        <w:t xml:space="preserve"> </w:t>
      </w:r>
      <w:r w:rsidR="003A5497" w:rsidRPr="003A5497">
        <w:t>Re</w:t>
      </w:r>
      <w:r w:rsidR="003A5497">
        <w:t xml:space="preserve">search Scientist, </w:t>
      </w:r>
      <w:r w:rsidR="003A5497" w:rsidRPr="003A5497">
        <w:t>Zoonotic</w:t>
      </w:r>
      <w:r w:rsidR="003A5497">
        <w:t xml:space="preserve"> Diseases,</w:t>
      </w:r>
      <w:r>
        <w:t xml:space="preserve"> NML</w:t>
      </w:r>
      <w:r w:rsidR="00B91456">
        <w:t xml:space="preserve">               </w:t>
      </w:r>
      <w:r>
        <w:t xml:space="preserve">    </w:t>
      </w:r>
      <w:r w:rsidR="00A455AC">
        <w:t xml:space="preserve">                         </w:t>
      </w:r>
    </w:p>
    <w:p w:rsidR="00BF1A2F" w:rsidRDefault="00542C86" w:rsidP="00BF1A2F">
      <w:r>
        <w:t xml:space="preserve">                     </w:t>
      </w:r>
      <w:r w:rsidR="008B2F58">
        <w:t xml:space="preserve">                    </w:t>
      </w:r>
      <w:r>
        <w:t>(</w:t>
      </w:r>
      <w:r w:rsidR="00A455AC">
        <w:t>This session will be open to other health care professionals</w:t>
      </w:r>
      <w:r>
        <w:t>)</w:t>
      </w:r>
    </w:p>
    <w:p w:rsidR="00BF1A2F" w:rsidRDefault="00BF1A2F" w:rsidP="00BF1A2F">
      <w:r>
        <w:t xml:space="preserve">6 pm </w:t>
      </w:r>
      <w:r w:rsidR="008B2F58">
        <w:t>to 8 pm</w:t>
      </w:r>
      <w:r w:rsidR="008B2F58">
        <w:tab/>
        <w:t xml:space="preserve">              </w:t>
      </w:r>
      <w:r w:rsidRPr="00BF1A2F">
        <w:t>Reception</w:t>
      </w:r>
    </w:p>
    <w:p w:rsidR="00BF1A2F" w:rsidRPr="00BF1A2F" w:rsidRDefault="00BF1A2F" w:rsidP="00BF1A2F">
      <w:pPr>
        <w:rPr>
          <w:b/>
        </w:rPr>
      </w:pPr>
    </w:p>
    <w:p w:rsidR="00BF1A2F" w:rsidRPr="00BF1A2F" w:rsidRDefault="00BF1A2F" w:rsidP="00BF1A2F">
      <w:pPr>
        <w:rPr>
          <w:b/>
        </w:rPr>
      </w:pPr>
      <w:r w:rsidRPr="00BF1A2F">
        <w:rPr>
          <w:b/>
        </w:rPr>
        <w:t>Wednesday, March 08, 2017</w:t>
      </w:r>
    </w:p>
    <w:p w:rsidR="00BF1A2F" w:rsidRDefault="00542C86" w:rsidP="008B2F58">
      <w:pPr>
        <w:jc w:val="both"/>
      </w:pPr>
      <w:r>
        <w:t xml:space="preserve">8:30 am </w:t>
      </w:r>
      <w:r w:rsidR="008B2F58">
        <w:t xml:space="preserve">                          </w:t>
      </w:r>
      <w:r w:rsidR="00BF1A2F">
        <w:t>Breakfast</w:t>
      </w:r>
    </w:p>
    <w:p w:rsidR="00921063" w:rsidRDefault="00BF1A2F" w:rsidP="008B2F58">
      <w:pPr>
        <w:jc w:val="both"/>
      </w:pPr>
      <w:r>
        <w:t xml:space="preserve">9 </w:t>
      </w:r>
      <w:proofErr w:type="gramStart"/>
      <w:r>
        <w:t>am</w:t>
      </w:r>
      <w:proofErr w:type="gramEnd"/>
      <w:r>
        <w:t xml:space="preserve"> to 9:30 am</w:t>
      </w:r>
      <w:r w:rsidRPr="00BF1A2F">
        <w:t xml:space="preserve"> </w:t>
      </w:r>
      <w:r w:rsidR="00542C86">
        <w:t xml:space="preserve">          </w:t>
      </w:r>
      <w:proofErr w:type="spellStart"/>
      <w:r w:rsidRPr="00A83A41">
        <w:rPr>
          <w:b/>
        </w:rPr>
        <w:t>Interprofessional</w:t>
      </w:r>
      <w:proofErr w:type="spellEnd"/>
      <w:r w:rsidRPr="00A83A41">
        <w:rPr>
          <w:b/>
        </w:rPr>
        <w:t xml:space="preserve"> Collab</w:t>
      </w:r>
      <w:r w:rsidR="00A455AC" w:rsidRPr="00A83A41">
        <w:rPr>
          <w:b/>
        </w:rPr>
        <w:t>oration in CD</w:t>
      </w:r>
      <w:r w:rsidRPr="00A83A41">
        <w:rPr>
          <w:b/>
        </w:rPr>
        <w:t xml:space="preserve"> work</w:t>
      </w:r>
      <w:r w:rsidRPr="00BF1A2F">
        <w:t>-</w:t>
      </w:r>
      <w:r w:rsidR="00A455AC">
        <w:t xml:space="preserve">Dr. </w:t>
      </w:r>
      <w:r w:rsidRPr="00BF1A2F">
        <w:t>Maureen Baikie,</w:t>
      </w:r>
      <w:r w:rsidR="00511B95">
        <w:t xml:space="preserve"> Regional Medical </w:t>
      </w:r>
      <w:r w:rsidR="00921063">
        <w:t xml:space="preserve">                               </w:t>
      </w:r>
    </w:p>
    <w:p w:rsidR="00A455AC" w:rsidRDefault="00921063" w:rsidP="008B2F58">
      <w:pPr>
        <w:jc w:val="both"/>
      </w:pPr>
      <w:r>
        <w:t xml:space="preserve">                                        </w:t>
      </w:r>
      <w:r w:rsidR="00A83A41">
        <w:t xml:space="preserve"> </w:t>
      </w:r>
      <w:r w:rsidR="00511B95">
        <w:t>Officer;</w:t>
      </w:r>
      <w:r w:rsidR="00BF1A2F" w:rsidRPr="00BF1A2F">
        <w:t xml:space="preserve"> </w:t>
      </w:r>
      <w:r w:rsidR="00A455AC">
        <w:t xml:space="preserve">Dr. </w:t>
      </w:r>
      <w:r w:rsidR="00BF1A2F" w:rsidRPr="00BF1A2F">
        <w:t>Ryan Sommers</w:t>
      </w:r>
      <w:r w:rsidR="00511B95">
        <w:t xml:space="preserve">, </w:t>
      </w:r>
      <w:r>
        <w:t xml:space="preserve">NS </w:t>
      </w:r>
      <w:r w:rsidR="00511B95">
        <w:t>Medical Officer of Health</w:t>
      </w:r>
      <w:r w:rsidR="00BF1A2F">
        <w:t xml:space="preserve"> </w:t>
      </w:r>
    </w:p>
    <w:p w:rsidR="00921063" w:rsidRDefault="008B2F58" w:rsidP="008B2F58">
      <w:pPr>
        <w:jc w:val="both"/>
      </w:pPr>
      <w:r>
        <w:t xml:space="preserve">9:30 </w:t>
      </w:r>
      <w:proofErr w:type="gramStart"/>
      <w:r>
        <w:t>am</w:t>
      </w:r>
      <w:proofErr w:type="gramEnd"/>
      <w:r>
        <w:t xml:space="preserve"> to 10:15      </w:t>
      </w:r>
      <w:r w:rsidR="00542C86">
        <w:t xml:space="preserve">  </w:t>
      </w:r>
      <w:r w:rsidR="00AA4336">
        <w:t xml:space="preserve"> </w:t>
      </w:r>
      <w:r w:rsidR="00A83A41">
        <w:t xml:space="preserve">  </w:t>
      </w:r>
      <w:r w:rsidR="00344580">
        <w:t xml:space="preserve">Case </w:t>
      </w:r>
      <w:r w:rsidR="00A455AC">
        <w:t>Study</w:t>
      </w:r>
      <w:r w:rsidR="005C6B23">
        <w:t>:</w:t>
      </w:r>
      <w:r w:rsidR="005C6B23" w:rsidRPr="005C6B23">
        <w:t xml:space="preserve"> Enteric</w:t>
      </w:r>
      <w:r w:rsidR="005C6B23">
        <w:t>-</w:t>
      </w:r>
      <w:r w:rsidR="00BF1A2F" w:rsidRPr="00BF1A2F">
        <w:t>role</w:t>
      </w:r>
      <w:r w:rsidR="00344580">
        <w:t xml:space="preserve"> </w:t>
      </w:r>
      <w:r w:rsidR="00BF1A2F" w:rsidRPr="00BF1A2F">
        <w:t>clarity and collaboration</w:t>
      </w:r>
      <w:r w:rsidR="00A455AC">
        <w:t>-</w:t>
      </w:r>
      <w:r w:rsidR="00542C86">
        <w:t>PHN/CHN&amp; EHO/PHI</w:t>
      </w:r>
      <w:r w:rsidR="00BF1A2F" w:rsidRPr="00BF1A2F">
        <w:t xml:space="preserve"> </w:t>
      </w:r>
      <w:r w:rsidR="00921063">
        <w:t xml:space="preserve">         </w:t>
      </w:r>
    </w:p>
    <w:p w:rsidR="00BF1A2F" w:rsidRDefault="00BF1A2F" w:rsidP="008B2F58">
      <w:pPr>
        <w:jc w:val="both"/>
      </w:pPr>
      <w:r>
        <w:t>1</w:t>
      </w:r>
      <w:r w:rsidR="00AA4336">
        <w:t xml:space="preserve">0:15 </w:t>
      </w:r>
      <w:proofErr w:type="gramStart"/>
      <w:r w:rsidR="00A83A41">
        <w:t>am</w:t>
      </w:r>
      <w:proofErr w:type="gramEnd"/>
      <w:r w:rsidR="00A83A41">
        <w:t xml:space="preserve"> to 10:45         </w:t>
      </w:r>
      <w:r>
        <w:t>Break</w:t>
      </w:r>
      <w:r>
        <w:cr/>
      </w:r>
      <w:r w:rsidR="008B2F58">
        <w:t>1</w:t>
      </w:r>
      <w:r>
        <w:t xml:space="preserve">0:45 </w:t>
      </w:r>
      <w:proofErr w:type="gramStart"/>
      <w:r>
        <w:t>am</w:t>
      </w:r>
      <w:proofErr w:type="gramEnd"/>
      <w:r>
        <w:t xml:space="preserve"> to 12</w:t>
      </w:r>
      <w:r w:rsidR="00AA4336">
        <w:t>:</w:t>
      </w:r>
      <w:r w:rsidR="008B2F58">
        <w:t xml:space="preserve">30      </w:t>
      </w:r>
      <w:r w:rsidR="00542C86">
        <w:t xml:space="preserve">  </w:t>
      </w:r>
      <w:r w:rsidR="008B2F58">
        <w:t xml:space="preserve"> </w:t>
      </w:r>
      <w:r w:rsidR="00A455AC">
        <w:t>Case Study</w:t>
      </w:r>
      <w:r w:rsidR="005C6B23">
        <w:t>: TB</w:t>
      </w:r>
      <w:r w:rsidR="00542C86">
        <w:t xml:space="preserve"> follow up</w:t>
      </w:r>
      <w:r w:rsidR="005C6B23">
        <w:t xml:space="preserve"> </w:t>
      </w:r>
      <w:r>
        <w:t>- role clarity and collaboration</w:t>
      </w:r>
      <w:r w:rsidR="005C6B23" w:rsidRPr="005C6B23">
        <w:t xml:space="preserve"> </w:t>
      </w:r>
      <w:r w:rsidR="005C6B23">
        <w:t xml:space="preserve"> </w:t>
      </w:r>
      <w:r w:rsidR="00344580">
        <w:t xml:space="preserve"> </w:t>
      </w:r>
    </w:p>
    <w:p w:rsidR="00BF1A2F" w:rsidRDefault="00BF1A2F" w:rsidP="008B2F58">
      <w:pPr>
        <w:jc w:val="both"/>
      </w:pPr>
      <w:r>
        <w:t>12</w:t>
      </w:r>
      <w:r w:rsidR="00AA4336">
        <w:t>:</w:t>
      </w:r>
      <w:r>
        <w:t>30 pm to 1</w:t>
      </w:r>
      <w:r w:rsidR="00AA4336">
        <w:t>:</w:t>
      </w:r>
      <w:r w:rsidR="005022C9">
        <w:t xml:space="preserve">30 pm   </w:t>
      </w:r>
      <w:r w:rsidR="008B2F58">
        <w:t xml:space="preserve">  </w:t>
      </w:r>
      <w:r>
        <w:t>Lunch</w:t>
      </w:r>
    </w:p>
    <w:p w:rsidR="00BF1A2F" w:rsidRDefault="00BF1A2F" w:rsidP="008B2F58">
      <w:pPr>
        <w:jc w:val="both"/>
      </w:pPr>
      <w:r>
        <w:t>1</w:t>
      </w:r>
      <w:r w:rsidR="00AA4336">
        <w:t>:</w:t>
      </w:r>
      <w:r w:rsidR="005022C9">
        <w:t xml:space="preserve">30 pm to 2:30 pm    </w:t>
      </w:r>
      <w:r w:rsidR="00A83A41">
        <w:t xml:space="preserve">   </w:t>
      </w:r>
      <w:r w:rsidRPr="00A83A41">
        <w:rPr>
          <w:b/>
        </w:rPr>
        <w:t>Infection Control Practices</w:t>
      </w:r>
      <w:r>
        <w:t xml:space="preserve">- Debbie </w:t>
      </w:r>
      <w:proofErr w:type="spellStart"/>
      <w:r>
        <w:t>MacKenzie</w:t>
      </w:r>
      <w:proofErr w:type="spellEnd"/>
      <w:r w:rsidR="00A455AC">
        <w:t>, RN</w:t>
      </w:r>
      <w:r w:rsidR="005022C9">
        <w:t>, CHN</w:t>
      </w:r>
    </w:p>
    <w:p w:rsidR="00542C86" w:rsidRDefault="00AA4336" w:rsidP="008B2F58">
      <w:pPr>
        <w:jc w:val="both"/>
      </w:pPr>
      <w:r>
        <w:t>2:30 pm to 3</w:t>
      </w:r>
      <w:r w:rsidR="005022C9">
        <w:t xml:space="preserve"> pm       </w:t>
      </w:r>
      <w:r w:rsidR="00B91456">
        <w:t xml:space="preserve">      </w:t>
      </w:r>
      <w:r w:rsidR="00BF1A2F">
        <w:t>Break</w:t>
      </w:r>
    </w:p>
    <w:p w:rsidR="005022C9" w:rsidRDefault="00542C86" w:rsidP="008B2F58">
      <w:r>
        <w:t>3 pm to 5 p</w:t>
      </w:r>
      <w:r w:rsidR="005022C9">
        <w:t xml:space="preserve">m              </w:t>
      </w:r>
      <w:r w:rsidR="00A83A41">
        <w:t xml:space="preserve">    </w:t>
      </w:r>
      <w:r w:rsidR="005022C9" w:rsidRPr="005022C9">
        <w:rPr>
          <w:b/>
        </w:rPr>
        <w:t>Panel Presentations</w:t>
      </w:r>
      <w:r w:rsidR="00BF1A2F" w:rsidRPr="005022C9">
        <w:rPr>
          <w:b/>
        </w:rPr>
        <w:t>:</w:t>
      </w:r>
      <w:r w:rsidR="005022C9">
        <w:t xml:space="preserve"> </w:t>
      </w:r>
      <w:r w:rsidR="005022C9" w:rsidRPr="00A83A41">
        <w:rPr>
          <w:b/>
        </w:rPr>
        <w:t>Immunization and VPD</w:t>
      </w:r>
      <w:r w:rsidR="005022C9">
        <w:t xml:space="preserve">: </w:t>
      </w:r>
      <w:r w:rsidR="00BF1A2F" w:rsidRPr="00511B95">
        <w:t xml:space="preserve"> </w:t>
      </w:r>
    </w:p>
    <w:p w:rsidR="005022C9" w:rsidRDefault="005022C9" w:rsidP="008B2F58">
      <w:r>
        <w:t xml:space="preserve">                                     </w:t>
      </w:r>
      <w:r w:rsidR="00B91456">
        <w:t xml:space="preserve">     </w:t>
      </w:r>
      <w:r w:rsidR="00511B95" w:rsidRPr="00511B95">
        <w:t>Research on pain in FN children-</w:t>
      </w:r>
      <w:r w:rsidRPr="00511B95">
        <w:t xml:space="preserve">Julie </w:t>
      </w:r>
      <w:r>
        <w:t>Francis</w:t>
      </w:r>
      <w:r w:rsidR="00511B95" w:rsidRPr="00511B95">
        <w:t>, RN</w:t>
      </w:r>
      <w:r>
        <w:t>, CHN</w:t>
      </w:r>
      <w:r w:rsidR="00511B95" w:rsidRPr="00511B95">
        <w:t xml:space="preserve"> </w:t>
      </w:r>
      <w:r>
        <w:t xml:space="preserve"> </w:t>
      </w:r>
    </w:p>
    <w:p w:rsidR="00BF1A2F" w:rsidRDefault="005022C9" w:rsidP="008B2F58">
      <w:r>
        <w:t xml:space="preserve">                                       </w:t>
      </w:r>
      <w:r w:rsidR="003C287E">
        <w:t xml:space="preserve">CIC </w:t>
      </w:r>
      <w:r w:rsidR="00A455AC">
        <w:t>update</w:t>
      </w:r>
      <w:r w:rsidR="00BF1A2F">
        <w:t>;</w:t>
      </w:r>
      <w:r w:rsidR="00A455AC">
        <w:t xml:space="preserve"> Pertussis update; </w:t>
      </w:r>
      <w:r w:rsidR="00BF1A2F">
        <w:t>Anaphylax</w:t>
      </w:r>
      <w:r w:rsidR="00B91456">
        <w:t xml:space="preserve">is case </w:t>
      </w:r>
      <w:r w:rsidR="00A455AC">
        <w:t>walk-through</w:t>
      </w:r>
      <w:r w:rsidR="00921063">
        <w:t xml:space="preserve"> (speakers TBA)</w:t>
      </w:r>
    </w:p>
    <w:p w:rsidR="00AA4336" w:rsidRDefault="00AA4336" w:rsidP="00BF1A2F"/>
    <w:p w:rsidR="00AA4336" w:rsidRDefault="00AA4336" w:rsidP="00BF1A2F"/>
    <w:p w:rsidR="00BF1A2F" w:rsidRPr="00AA4336" w:rsidRDefault="00BF1A2F" w:rsidP="00990EA6">
      <w:pPr>
        <w:spacing w:after="0"/>
        <w:rPr>
          <w:b/>
        </w:rPr>
      </w:pPr>
      <w:r w:rsidRPr="00AA4336">
        <w:rPr>
          <w:b/>
        </w:rPr>
        <w:t>Thursday, March 09, 2017</w:t>
      </w:r>
    </w:p>
    <w:p w:rsidR="00A455AC" w:rsidRDefault="00A455AC" w:rsidP="00990EA6">
      <w:pPr>
        <w:spacing w:after="0" w:line="240" w:lineRule="auto"/>
      </w:pPr>
    </w:p>
    <w:p w:rsidR="00990EA6" w:rsidRPr="00683A7B" w:rsidRDefault="00BF1A2F" w:rsidP="00683A7B">
      <w:pPr>
        <w:spacing w:after="0"/>
        <w:rPr>
          <w:b/>
        </w:rPr>
      </w:pPr>
      <w:r>
        <w:t>8</w:t>
      </w:r>
      <w:r w:rsidR="00AA4336">
        <w:t>:</w:t>
      </w:r>
      <w:r w:rsidR="00A455AC">
        <w:t xml:space="preserve">30 am to 9 am        </w:t>
      </w:r>
      <w:r w:rsidR="005022C9">
        <w:t xml:space="preserve"> </w:t>
      </w:r>
      <w:r w:rsidR="00A455AC">
        <w:t xml:space="preserve"> </w:t>
      </w:r>
      <w:r w:rsidR="00B91456">
        <w:t xml:space="preserve">  </w:t>
      </w:r>
      <w:r w:rsidR="008B2F58">
        <w:t xml:space="preserve">  </w:t>
      </w:r>
      <w:r>
        <w:t>Continental Breakfast</w:t>
      </w:r>
      <w:r>
        <w:cr/>
      </w:r>
    </w:p>
    <w:p w:rsidR="00542C86" w:rsidRPr="00683A7B" w:rsidRDefault="00542C86" w:rsidP="00683A7B">
      <w:pPr>
        <w:spacing w:after="0"/>
        <w:rPr>
          <w:b/>
        </w:rPr>
      </w:pPr>
      <w:r w:rsidRPr="00683A7B">
        <w:rPr>
          <w:b/>
        </w:rPr>
        <w:t xml:space="preserve">9 am to 2:30 pm           </w:t>
      </w:r>
      <w:r w:rsidR="00B91456">
        <w:rPr>
          <w:b/>
        </w:rPr>
        <w:t xml:space="preserve"> </w:t>
      </w:r>
      <w:r w:rsidR="008B2F58">
        <w:rPr>
          <w:b/>
        </w:rPr>
        <w:t xml:space="preserve"> </w:t>
      </w:r>
      <w:r w:rsidR="00B91456">
        <w:rPr>
          <w:b/>
        </w:rPr>
        <w:t xml:space="preserve"> </w:t>
      </w:r>
      <w:r w:rsidRPr="00683A7B">
        <w:rPr>
          <w:b/>
        </w:rPr>
        <w:t xml:space="preserve">Panel Presentations: Prevention of Blood-borne Infections </w:t>
      </w:r>
    </w:p>
    <w:p w:rsidR="00B91456" w:rsidRDefault="00B91456" w:rsidP="00683A7B">
      <w:pPr>
        <w:spacing w:after="0"/>
      </w:pPr>
    </w:p>
    <w:p w:rsidR="008B2F58" w:rsidRDefault="00542C86" w:rsidP="00683A7B">
      <w:pPr>
        <w:spacing w:after="0"/>
      </w:pPr>
      <w:r>
        <w:t>9 am to 10</w:t>
      </w:r>
      <w:r w:rsidR="00B91456">
        <w:t xml:space="preserve">:30 am          </w:t>
      </w:r>
      <w:r w:rsidR="008B2F58">
        <w:t xml:space="preserve">  </w:t>
      </w:r>
      <w:r w:rsidR="00B91456">
        <w:t xml:space="preserve"> </w:t>
      </w:r>
      <w:r w:rsidR="00B91456" w:rsidRPr="00B91456">
        <w:t>Lessons learned from Saskatchewan HIV outbreak, Dr. Ibrahim Khan (</w:t>
      </w:r>
      <w:proofErr w:type="spellStart"/>
      <w:r w:rsidR="00B91456" w:rsidRPr="00B91456">
        <w:t>Sk</w:t>
      </w:r>
      <w:proofErr w:type="spellEnd"/>
      <w:r w:rsidR="00B91456" w:rsidRPr="00B91456">
        <w:t xml:space="preserve"> RMO</w:t>
      </w:r>
      <w:r w:rsidR="00B91456">
        <w:t>)</w:t>
      </w:r>
    </w:p>
    <w:p w:rsidR="00BF1A2F" w:rsidRDefault="008B2F58" w:rsidP="00683A7B">
      <w:pPr>
        <w:spacing w:after="0"/>
      </w:pPr>
      <w:r>
        <w:t xml:space="preserve">                                   </w:t>
      </w:r>
      <w:r w:rsidR="00B91456">
        <w:t xml:space="preserve">        </w:t>
      </w:r>
      <w:r>
        <w:t xml:space="preserve">  </w:t>
      </w:r>
      <w:proofErr w:type="gramStart"/>
      <w:r w:rsidR="00B91456">
        <w:t>and</w:t>
      </w:r>
      <w:proofErr w:type="gramEnd"/>
      <w:r w:rsidR="00B91456">
        <w:t xml:space="preserve"> community member</w:t>
      </w:r>
      <w:r w:rsidR="00542C86">
        <w:t xml:space="preserve"> </w:t>
      </w:r>
    </w:p>
    <w:p w:rsidR="00AA4336" w:rsidRDefault="00AA4336" w:rsidP="00683A7B">
      <w:pPr>
        <w:spacing w:after="0"/>
      </w:pPr>
    </w:p>
    <w:p w:rsidR="00BF1A2F" w:rsidRDefault="00AA4336" w:rsidP="00683A7B">
      <w:pPr>
        <w:spacing w:after="0"/>
      </w:pPr>
      <w:r>
        <w:t>10</w:t>
      </w:r>
      <w:r w:rsidR="00B91456">
        <w:t xml:space="preserve">:30 </w:t>
      </w:r>
      <w:proofErr w:type="gramStart"/>
      <w:r w:rsidR="00B91456">
        <w:t>am</w:t>
      </w:r>
      <w:proofErr w:type="gramEnd"/>
      <w:r w:rsidR="00B91456">
        <w:t xml:space="preserve"> to 10:5</w:t>
      </w:r>
      <w:r w:rsidR="00BF1A2F">
        <w:t>0 am</w:t>
      </w:r>
      <w:r w:rsidR="00BF1A2F" w:rsidRPr="00BF1A2F">
        <w:t xml:space="preserve"> </w:t>
      </w:r>
      <w:r w:rsidR="008B2F58">
        <w:t xml:space="preserve">     </w:t>
      </w:r>
      <w:r w:rsidR="00BF1A2F" w:rsidRPr="00BF1A2F">
        <w:t>Break</w:t>
      </w:r>
    </w:p>
    <w:p w:rsidR="00AA4336" w:rsidRDefault="00AA4336" w:rsidP="00683A7B">
      <w:pPr>
        <w:spacing w:after="0"/>
      </w:pPr>
    </w:p>
    <w:p w:rsidR="005022C9" w:rsidRDefault="00B91456" w:rsidP="00683A7B">
      <w:pPr>
        <w:spacing w:after="0"/>
      </w:pPr>
      <w:r>
        <w:t>10:5</w:t>
      </w:r>
      <w:r w:rsidR="00BF1A2F">
        <w:t xml:space="preserve">0 am to 12 noon </w:t>
      </w:r>
      <w:r w:rsidR="00542C86">
        <w:t xml:space="preserve">   </w:t>
      </w:r>
      <w:r>
        <w:t xml:space="preserve">    </w:t>
      </w:r>
      <w:r w:rsidR="00542C86">
        <w:t xml:space="preserve"> </w:t>
      </w:r>
      <w:r w:rsidRPr="00B91456">
        <w:t>Multi-generational Trauma (speaker TBA)</w:t>
      </w:r>
      <w:r>
        <w:t>,</w:t>
      </w:r>
      <w:r w:rsidR="005022C9">
        <w:t xml:space="preserve">   </w:t>
      </w:r>
      <w:r w:rsidRPr="00B91456">
        <w:t>Primary Care+</w:t>
      </w:r>
      <w:r>
        <w:t xml:space="preserve"> </w:t>
      </w:r>
      <w:r w:rsidRPr="00B91456">
        <w:t>BBP’s (speaker TBA)</w:t>
      </w:r>
      <w:r w:rsidR="005022C9">
        <w:t xml:space="preserve">                                  </w:t>
      </w:r>
    </w:p>
    <w:p w:rsidR="005022C9" w:rsidRDefault="005022C9" w:rsidP="00683A7B">
      <w:pPr>
        <w:spacing w:after="0"/>
      </w:pPr>
    </w:p>
    <w:p w:rsidR="00BF1A2F" w:rsidRDefault="00BF1A2F" w:rsidP="00683A7B">
      <w:pPr>
        <w:spacing w:after="0"/>
      </w:pPr>
      <w:r>
        <w:t>12</w:t>
      </w:r>
      <w:r w:rsidR="00AA4336">
        <w:t xml:space="preserve"> to </w:t>
      </w:r>
      <w:r>
        <w:t xml:space="preserve">1 pm </w:t>
      </w:r>
      <w:r w:rsidR="00542C86">
        <w:t xml:space="preserve">                      </w:t>
      </w:r>
      <w:r w:rsidR="00B91456">
        <w:t xml:space="preserve">    </w:t>
      </w:r>
      <w:r>
        <w:t>Lunch</w:t>
      </w:r>
    </w:p>
    <w:p w:rsidR="00AA4336" w:rsidRDefault="00AA4336" w:rsidP="00683A7B">
      <w:pPr>
        <w:spacing w:after="0"/>
      </w:pPr>
    </w:p>
    <w:p w:rsidR="008B2F58" w:rsidRDefault="00BF1A2F" w:rsidP="008B2F58">
      <w:pPr>
        <w:spacing w:after="0" w:line="240" w:lineRule="auto"/>
      </w:pPr>
      <w:r>
        <w:t>1</w:t>
      </w:r>
      <w:r w:rsidR="00AA4336">
        <w:t xml:space="preserve"> </w:t>
      </w:r>
      <w:r>
        <w:t>pm to 2</w:t>
      </w:r>
      <w:r w:rsidR="00AA4336">
        <w:t xml:space="preserve">:30 </w:t>
      </w:r>
      <w:r>
        <w:t>pm</w:t>
      </w:r>
      <w:r w:rsidR="00542C86">
        <w:t xml:space="preserve">              </w:t>
      </w:r>
      <w:r w:rsidR="00B91456">
        <w:t xml:space="preserve">   </w:t>
      </w:r>
      <w:r w:rsidR="00542C86">
        <w:t xml:space="preserve">Dr. </w:t>
      </w:r>
      <w:r w:rsidR="00AA4336">
        <w:t>Lisa Barrett, HCV treatment</w:t>
      </w:r>
      <w:r w:rsidR="00E572E4">
        <w:t>;</w:t>
      </w:r>
      <w:r w:rsidR="00E572E4" w:rsidRPr="00E572E4">
        <w:t xml:space="preserve"> Laura Chapman</w:t>
      </w:r>
      <w:r w:rsidR="000245A3">
        <w:t>, Health Promotion Specialist</w:t>
      </w:r>
      <w:r w:rsidR="00E572E4" w:rsidRPr="00E572E4">
        <w:t xml:space="preserve">, </w:t>
      </w:r>
      <w:r w:rsidR="00B91456">
        <w:t xml:space="preserve"> </w:t>
      </w:r>
    </w:p>
    <w:p w:rsidR="008B2F58" w:rsidRDefault="008B2F58" w:rsidP="008B2F58">
      <w:pPr>
        <w:spacing w:after="0" w:line="240" w:lineRule="auto"/>
      </w:pPr>
    </w:p>
    <w:p w:rsidR="00BF1A2F" w:rsidRDefault="008B2F58" w:rsidP="008B2F58">
      <w:pPr>
        <w:spacing w:after="0" w:line="240" w:lineRule="auto"/>
      </w:pPr>
      <w:r>
        <w:t xml:space="preserve">                                             </w:t>
      </w:r>
      <w:r w:rsidR="00B91456">
        <w:t xml:space="preserve">  </w:t>
      </w:r>
      <w:r w:rsidR="00E572E4" w:rsidRPr="00E572E4">
        <w:t>Naloxone training</w:t>
      </w:r>
      <w:r w:rsidR="00B91456">
        <w:t xml:space="preserve">; Opioid Replacement Therapy </w:t>
      </w:r>
      <w:r>
        <w:t>(speaker</w:t>
      </w:r>
      <w:r w:rsidR="00B91456">
        <w:t xml:space="preserve"> TBA)</w:t>
      </w:r>
    </w:p>
    <w:p w:rsidR="006730C5" w:rsidRDefault="006730C5" w:rsidP="00683A7B">
      <w:pPr>
        <w:spacing w:after="0"/>
      </w:pPr>
    </w:p>
    <w:sectPr w:rsidR="00673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AC" w:rsidRDefault="00A455AC" w:rsidP="00A455AC">
      <w:pPr>
        <w:spacing w:after="0" w:line="240" w:lineRule="auto"/>
      </w:pPr>
      <w:r>
        <w:separator/>
      </w:r>
    </w:p>
  </w:endnote>
  <w:endnote w:type="continuationSeparator" w:id="0">
    <w:p w:rsidR="00A455AC" w:rsidRDefault="00A455AC" w:rsidP="00A4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AC" w:rsidRDefault="00A455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AC" w:rsidRDefault="00A455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AC" w:rsidRDefault="00A45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AC" w:rsidRDefault="00A455AC" w:rsidP="00A455AC">
      <w:pPr>
        <w:spacing w:after="0" w:line="240" w:lineRule="auto"/>
      </w:pPr>
      <w:r>
        <w:separator/>
      </w:r>
    </w:p>
  </w:footnote>
  <w:footnote w:type="continuationSeparator" w:id="0">
    <w:p w:rsidR="00A455AC" w:rsidRDefault="00A455AC" w:rsidP="00A4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AC" w:rsidRDefault="00A455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770082"/>
      <w:docPartObj>
        <w:docPartGallery w:val="Watermarks"/>
        <w:docPartUnique/>
      </w:docPartObj>
    </w:sdtPr>
    <w:sdtEndPr/>
    <w:sdtContent>
      <w:p w:rsidR="00A455AC" w:rsidRDefault="001257B9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5AC" w:rsidRDefault="00A455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2F"/>
    <w:rsid w:val="000245A3"/>
    <w:rsid w:val="000C3D4A"/>
    <w:rsid w:val="001257B9"/>
    <w:rsid w:val="00344580"/>
    <w:rsid w:val="003A5497"/>
    <w:rsid w:val="003C287E"/>
    <w:rsid w:val="005022C9"/>
    <w:rsid w:val="00511B95"/>
    <w:rsid w:val="00542C86"/>
    <w:rsid w:val="005C6B23"/>
    <w:rsid w:val="006730C5"/>
    <w:rsid w:val="00683A7B"/>
    <w:rsid w:val="008849AA"/>
    <w:rsid w:val="00892CE4"/>
    <w:rsid w:val="008B2F58"/>
    <w:rsid w:val="009032B3"/>
    <w:rsid w:val="00921063"/>
    <w:rsid w:val="00990EA6"/>
    <w:rsid w:val="00A455AC"/>
    <w:rsid w:val="00A83A41"/>
    <w:rsid w:val="00AA4336"/>
    <w:rsid w:val="00AE645C"/>
    <w:rsid w:val="00B91456"/>
    <w:rsid w:val="00BF1A2F"/>
    <w:rsid w:val="00E572E4"/>
    <w:rsid w:val="00E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5AC"/>
  </w:style>
  <w:style w:type="paragraph" w:styleId="Footer">
    <w:name w:val="footer"/>
    <w:basedOn w:val="Normal"/>
    <w:link w:val="FooterChar"/>
    <w:uiPriority w:val="99"/>
    <w:unhideWhenUsed/>
    <w:rsid w:val="00A45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5AC"/>
  </w:style>
  <w:style w:type="paragraph" w:styleId="Footer">
    <w:name w:val="footer"/>
    <w:basedOn w:val="Normal"/>
    <w:link w:val="FooterChar"/>
    <w:uiPriority w:val="99"/>
    <w:unhideWhenUsed/>
    <w:rsid w:val="00A45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Canada - Santé Canada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Mombourquette</dc:creator>
  <cp:lastModifiedBy>Deirdre Mombourquette</cp:lastModifiedBy>
  <cp:revision>16</cp:revision>
  <dcterms:created xsi:type="dcterms:W3CDTF">2016-12-05T12:55:00Z</dcterms:created>
  <dcterms:modified xsi:type="dcterms:W3CDTF">2016-12-13T13:20:00Z</dcterms:modified>
</cp:coreProperties>
</file>