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574"/>
        <w:gridCol w:w="1369"/>
        <w:gridCol w:w="1746"/>
        <w:gridCol w:w="1831"/>
      </w:tblGrid>
      <w:tr w:rsidR="00CF2489" w:rsidRPr="00C5357F" w14:paraId="47180556" w14:textId="77777777" w:rsidTr="00C5357F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D441C" w14:textId="77777777" w:rsidR="00C5357F" w:rsidRPr="00C5357F" w:rsidRDefault="00C5357F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AC3E8" w14:textId="77777777" w:rsidR="00C5357F" w:rsidRPr="00C5357F" w:rsidRDefault="00C5357F" w:rsidP="00C5357F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A7E0A" w14:textId="77777777" w:rsidR="00C5357F" w:rsidRPr="00C5357F" w:rsidRDefault="00C5357F" w:rsidP="00C5357F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42088B" w14:textId="77777777" w:rsidR="00C5357F" w:rsidRPr="00C5357F" w:rsidRDefault="00C5357F" w:rsidP="00C5357F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9E34" w14:textId="77777777" w:rsidR="00C5357F" w:rsidRPr="00C5357F" w:rsidRDefault="00C5357F" w:rsidP="00C5357F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</w:tr>
      <w:tr w:rsidR="00CF2489" w:rsidRPr="00C5357F" w14:paraId="00269856" w14:textId="77777777" w:rsidTr="00C5357F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182EA" w14:textId="61C5382E" w:rsidR="007349E8" w:rsidRPr="006C7069" w:rsidRDefault="006C7069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WRITING STRATEGICALLY: </w:t>
            </w:r>
            <w:r w:rsidR="007349E8" w:rsidRPr="006C7069">
              <w:rPr>
                <w:rFonts w:ascii="Arial" w:eastAsia="Times New Roman" w:hAnsi="Arial" w:cs="Arial"/>
                <w:bCs/>
              </w:rPr>
              <w:t>IDEAS</w:t>
            </w:r>
          </w:p>
          <w:p w14:paraId="0C584093" w14:textId="77777777" w:rsidR="00C5357F" w:rsidRPr="00C5357F" w:rsidRDefault="00C5357F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357F">
              <w:rPr>
                <w:rFonts w:ascii="Arial" w:eastAsia="Times New Roman" w:hAnsi="Arial" w:cs="Arial"/>
                <w:b/>
                <w:bCs/>
              </w:rPr>
              <w:t>I</w:t>
            </w:r>
            <w:r w:rsidR="007349E8">
              <w:rPr>
                <w:rFonts w:ascii="Arial" w:eastAsia="Times New Roman" w:hAnsi="Arial" w:cs="Arial"/>
                <w:b/>
                <w:bCs/>
              </w:rPr>
              <w:t>ntroduction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0CFA2" w14:textId="0D459923" w:rsidR="007C5E55" w:rsidRPr="007C5E55" w:rsidRDefault="00FC0A10" w:rsidP="00C5357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You</w:t>
            </w:r>
            <w:r w:rsidR="007C5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state a claim or claims.</w:t>
            </w:r>
          </w:p>
          <w:p w14:paraId="36EC9BAB" w14:textId="747C6EC8" w:rsidR="00A62599" w:rsidRDefault="00A62599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 w:rsidR="0053238F">
              <w:rPr>
                <w:rFonts w:ascii="Arial" w:eastAsia="Times New Roman" w:hAnsi="Arial" w:cs="Arial"/>
                <w:sz w:val="20"/>
                <w:szCs w:val="20"/>
              </w:rPr>
              <w:t>have an unclear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thesis statement.  </w:t>
            </w:r>
          </w:p>
          <w:p w14:paraId="2E1CD0C1" w14:textId="77777777" w:rsidR="00A62599" w:rsidRDefault="00A62599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do not have an attention grabber.</w:t>
            </w:r>
          </w:p>
          <w:p w14:paraId="22814997" w14:textId="77777777" w:rsidR="00A62599" w:rsidRPr="00C5357F" w:rsidRDefault="00A62599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do not have a TAG line.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3230A" w14:textId="5CA624BE" w:rsidR="007C5E55" w:rsidRPr="007C5E55" w:rsidRDefault="007C5E55" w:rsidP="00C535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</w:t>
            </w:r>
            <w:r w:rsidR="00133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clearly state a claim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54F0F8A6" w14:textId="401A98BD" w:rsidR="00C5357F" w:rsidRPr="00C5357F" w:rsidRDefault="00A62599" w:rsidP="005323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You 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t>have a thesis statement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but t</w:t>
            </w:r>
            <w:r w:rsidR="00C5357F"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here is at least one it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em missing in the introduction.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4D662" w14:textId="77777777" w:rsidR="006C7069" w:rsidRDefault="00A62599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5E55">
              <w:rPr>
                <w:rFonts w:ascii="Arial" w:eastAsia="Times New Roman" w:hAnsi="Arial" w:cs="Arial"/>
                <w:b/>
                <w:sz w:val="20"/>
                <w:szCs w:val="20"/>
              </w:rPr>
              <w:t>Your</w:t>
            </w:r>
            <w:r w:rsidR="00C5357F" w:rsidRPr="007C5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claim has been distinguished from</w:t>
            </w:r>
            <w:r w:rsidRPr="007C5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alternate or opposing claims.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B7FED7E" w14:textId="394E72BD" w:rsidR="00C5357F" w:rsidRPr="00C5357F" w:rsidRDefault="002E08D2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r w:rsidR="00C5357F"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 introduction has a hook, but it doesn't really grab your attention,</w:t>
            </w:r>
            <w:r w:rsidR="00A62599">
              <w:rPr>
                <w:rFonts w:ascii="Arial" w:eastAsia="Times New Roman" w:hAnsi="Arial" w:cs="Arial"/>
                <w:sz w:val="20"/>
                <w:szCs w:val="20"/>
              </w:rPr>
              <w:t xml:space="preserve"> and it has a thesis statement.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6D7E9" w14:textId="77777777" w:rsidR="007349E8" w:rsidRPr="007C5E55" w:rsidRDefault="007349E8" w:rsidP="007349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E55">
              <w:rPr>
                <w:rFonts w:ascii="Arial" w:eastAsia="Times New Roman" w:hAnsi="Arial" w:cs="Arial"/>
                <w:b/>
                <w:sz w:val="20"/>
                <w:szCs w:val="20"/>
              </w:rPr>
              <w:t>You state a precise claim</w:t>
            </w:r>
            <w:r w:rsidR="00C5357F" w:rsidRPr="007C5E5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2855D705" w14:textId="56DF3E94" w:rsidR="00C5357F" w:rsidRPr="00C5357F" w:rsidRDefault="002E08D2" w:rsidP="007349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r w:rsidR="00C5357F"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 introduction has a strong attention grabber, </w:t>
            </w:r>
            <w:r w:rsidR="007349E8">
              <w:rPr>
                <w:rFonts w:ascii="Arial" w:eastAsia="Times New Roman" w:hAnsi="Arial" w:cs="Arial"/>
                <w:sz w:val="20"/>
                <w:szCs w:val="20"/>
              </w:rPr>
              <w:t xml:space="preserve">a TAG line, </w:t>
            </w:r>
            <w:r w:rsidR="00C5357F" w:rsidRPr="00C5357F">
              <w:rPr>
                <w:rFonts w:ascii="Arial" w:eastAsia="Times New Roman" w:hAnsi="Arial" w:cs="Arial"/>
                <w:sz w:val="20"/>
                <w:szCs w:val="20"/>
              </w:rPr>
              <w:t>and a strong thesis statement.</w:t>
            </w:r>
            <w:r w:rsidR="001540A7">
              <w:rPr>
                <w:rFonts w:ascii="Arial" w:eastAsia="Times New Roman" w:hAnsi="Arial" w:cs="Arial"/>
                <w:sz w:val="20"/>
                <w:szCs w:val="20"/>
              </w:rPr>
              <w:t xml:space="preserve">  Your thesis is direct, precise, and easy to understand.</w:t>
            </w:r>
          </w:p>
        </w:tc>
      </w:tr>
      <w:tr w:rsidR="00CF2489" w:rsidRPr="00C5357F" w14:paraId="1C9F72FF" w14:textId="77777777" w:rsidTr="00C5357F">
        <w:trPr>
          <w:trHeight w:val="22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EA64B" w14:textId="305C7C2A" w:rsidR="006C7069" w:rsidRDefault="006C7069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WRITING STRATEGICALLY:</w:t>
            </w:r>
          </w:p>
          <w:p w14:paraId="63AED396" w14:textId="177BE3B2" w:rsidR="00C5357F" w:rsidRDefault="00453638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C7069">
              <w:rPr>
                <w:rFonts w:ascii="Arial" w:eastAsia="Times New Roman" w:hAnsi="Arial" w:cs="Arial"/>
                <w:bCs/>
              </w:rPr>
              <w:t>TEXT SUPPORT</w:t>
            </w:r>
          </w:p>
          <w:p w14:paraId="35DCEF5F" w14:textId="77777777" w:rsidR="00587ACF" w:rsidRDefault="00587ACF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&amp;</w:t>
            </w:r>
          </w:p>
          <w:p w14:paraId="77D7E441" w14:textId="6714161F" w:rsidR="00587ACF" w:rsidRPr="006C7069" w:rsidRDefault="00587ACF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CRITICAL THINKING</w:t>
            </w:r>
          </w:p>
          <w:p w14:paraId="44F8121C" w14:textId="77777777" w:rsidR="007349E8" w:rsidRPr="00C5357F" w:rsidRDefault="007349E8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Body Paragraphs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20485" w14:textId="5880C398" w:rsidR="007C5E55" w:rsidRDefault="007C5E55" w:rsidP="007C5E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</w:t>
            </w:r>
            <w:r w:rsidR="000944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 response is supported by evidence from the text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BDBA49E" w14:textId="5F00243D" w:rsidR="00C5357F" w:rsidRPr="00C5357F" w:rsidRDefault="00C5357F" w:rsidP="007C5E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Your evidence is lacking and more </w:t>
            </w:r>
            <w:r w:rsidR="009940C5">
              <w:rPr>
                <w:rFonts w:ascii="Arial" w:eastAsia="Times New Roman" w:hAnsi="Arial" w:cs="Arial"/>
                <w:bCs/>
                <w:sz w:val="20"/>
                <w:szCs w:val="20"/>
              </w:rPr>
              <w:t>textual support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t>s (direct quotes from the literature) are</w:t>
            </w: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needed.</w:t>
            </w:r>
            <w:r w:rsidR="003321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You have not analyzed or critically thought about the literature or connected it to anything.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A5FB3" w14:textId="77777777" w:rsidR="006C7069" w:rsidRDefault="00094485" w:rsidP="00453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Your response draws on several pieces of evidence from the text.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447498B" w14:textId="3428FEE1" w:rsidR="00C5357F" w:rsidRPr="00C5357F" w:rsidRDefault="00C5357F" w:rsidP="00453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sz w:val="20"/>
                <w:szCs w:val="20"/>
              </w:rPr>
              <w:t>Your evidence</w:t>
            </w:r>
            <w:r w:rsidR="0053238F">
              <w:rPr>
                <w:rFonts w:ascii="Arial" w:eastAsia="Times New Roman" w:hAnsi="Arial" w:cs="Arial"/>
                <w:sz w:val="20"/>
                <w:szCs w:val="20"/>
              </w:rPr>
              <w:t xml:space="preserve"> (quote)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 does no</w:t>
            </w:r>
            <w:r w:rsidR="0053238F">
              <w:rPr>
                <w:rFonts w:ascii="Arial" w:eastAsia="Times New Roman" w:hAnsi="Arial" w:cs="Arial"/>
                <w:sz w:val="20"/>
                <w:szCs w:val="20"/>
              </w:rPr>
              <w:t>t support your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53638">
              <w:rPr>
                <w:rFonts w:ascii="Arial" w:eastAsia="Times New Roman" w:hAnsi="Arial" w:cs="Arial"/>
                <w:sz w:val="20"/>
                <w:szCs w:val="20"/>
              </w:rPr>
              <w:t>thesis statement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 well. You l</w:t>
            </w:r>
            <w:r w:rsidR="00094485">
              <w:rPr>
                <w:rFonts w:ascii="Arial" w:eastAsia="Times New Roman" w:hAnsi="Arial" w:cs="Arial"/>
                <w:sz w:val="20"/>
                <w:szCs w:val="20"/>
              </w:rPr>
              <w:t xml:space="preserve">ack </w:t>
            </w:r>
            <w:r w:rsidR="00453638">
              <w:rPr>
                <w:rFonts w:ascii="Arial" w:eastAsia="Times New Roman" w:hAnsi="Arial" w:cs="Arial"/>
                <w:sz w:val="20"/>
                <w:szCs w:val="20"/>
              </w:rPr>
              <w:t>explanation of</w:t>
            </w:r>
            <w:r w:rsidR="00094485">
              <w:rPr>
                <w:rFonts w:ascii="Arial" w:eastAsia="Times New Roman" w:hAnsi="Arial" w:cs="Arial"/>
                <w:sz w:val="20"/>
                <w:szCs w:val="20"/>
              </w:rPr>
              <w:t xml:space="preserve"> the evidence.</w:t>
            </w:r>
            <w:r w:rsidR="00332138">
              <w:rPr>
                <w:rFonts w:ascii="Arial" w:eastAsia="Times New Roman" w:hAnsi="Arial" w:cs="Arial"/>
                <w:sz w:val="20"/>
                <w:szCs w:val="20"/>
              </w:rPr>
              <w:t xml:space="preserve">  You lack analysis and critical thinking about the literature.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D34FC" w14:textId="645EE2A2" w:rsidR="00C5357F" w:rsidRPr="00C5357F" w:rsidRDefault="00094485" w:rsidP="0045363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response is supported by evidence that most strongly supports your conclusions.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5357F"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Your arguments are supported with e</w:t>
            </w:r>
            <w:r w:rsidR="00453638">
              <w:rPr>
                <w:rFonts w:ascii="Arial" w:eastAsia="Times New Roman" w:hAnsi="Arial" w:cs="Arial"/>
                <w:bCs/>
                <w:sz w:val="20"/>
                <w:szCs w:val="20"/>
              </w:rPr>
              <w:t>vidence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(quotes)</w:t>
            </w:r>
            <w:r w:rsidR="00453638">
              <w:rPr>
                <w:rFonts w:ascii="Arial" w:eastAsia="Times New Roman" w:hAnsi="Arial" w:cs="Arial"/>
                <w:bCs/>
                <w:sz w:val="20"/>
                <w:szCs w:val="20"/>
              </w:rPr>
              <w:t>. You included explanations to support your evidence</w:t>
            </w:r>
            <w:r w:rsidR="00C5357F"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, bu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 your </w:t>
            </w:r>
            <w:r w:rsidR="00453638">
              <w:rPr>
                <w:rFonts w:ascii="Arial" w:eastAsia="Times New Roman" w:hAnsi="Arial" w:cs="Arial"/>
                <w:bCs/>
                <w:sz w:val="20"/>
                <w:szCs w:val="20"/>
              </w:rPr>
              <w:t>commentary is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n't strong.</w:t>
            </w:r>
            <w:r w:rsidR="003321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You have analyzed the literature with your own critical thinking</w:t>
            </w:r>
            <w:r w:rsidR="00CF248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E3282" w14:textId="77777777" w:rsidR="00453638" w:rsidRDefault="00453638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Your response draws upon evidence from the text purposefully and efficiently.</w:t>
            </w:r>
          </w:p>
          <w:p w14:paraId="1A467912" w14:textId="27293AC4" w:rsidR="00C5357F" w:rsidRPr="00C5357F" w:rsidRDefault="00C5357F" w:rsidP="005323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sz w:val="20"/>
                <w:szCs w:val="20"/>
              </w:rPr>
              <w:t>Your arguments are extremely strong and well</w:t>
            </w:r>
            <w:r w:rsidR="009940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 supported with </w:t>
            </w:r>
            <w:r w:rsidR="00453638">
              <w:rPr>
                <w:rFonts w:ascii="Arial" w:eastAsia="Times New Roman" w:hAnsi="Arial" w:cs="Arial"/>
                <w:sz w:val="20"/>
                <w:szCs w:val="20"/>
              </w:rPr>
              <w:t>evidence and explanations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. Your commentary on the evidence clearly supports your </w:t>
            </w:r>
            <w:r w:rsidR="00453638">
              <w:rPr>
                <w:rFonts w:ascii="Arial" w:eastAsia="Times New Roman" w:hAnsi="Arial" w:cs="Arial"/>
                <w:sz w:val="20"/>
                <w:szCs w:val="20"/>
              </w:rPr>
              <w:t>thesis statement</w:t>
            </w:r>
            <w:r w:rsidR="0053238F">
              <w:rPr>
                <w:rFonts w:ascii="Arial" w:eastAsia="Times New Roman" w:hAnsi="Arial" w:cs="Arial"/>
                <w:sz w:val="20"/>
                <w:szCs w:val="20"/>
              </w:rPr>
              <w:t xml:space="preserve"> and reaches beyond the text to connect to the real world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F2489">
              <w:rPr>
                <w:rFonts w:ascii="Arial" w:eastAsia="Times New Roman" w:hAnsi="Arial" w:cs="Arial"/>
                <w:sz w:val="20"/>
                <w:szCs w:val="20"/>
              </w:rPr>
              <w:t xml:space="preserve">  You have analyzed the literature through your own critical thinking and generated new and innovative ideas and interpretations.</w:t>
            </w:r>
            <w:bookmarkStart w:id="0" w:name="_GoBack"/>
            <w:bookmarkEnd w:id="0"/>
          </w:p>
        </w:tc>
      </w:tr>
      <w:tr w:rsidR="00CF2489" w:rsidRPr="00C5357F" w14:paraId="445A5D10" w14:textId="77777777" w:rsidTr="007349E8">
        <w:trPr>
          <w:trHeight w:val="21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184FB" w14:textId="2037F018" w:rsidR="006C7069" w:rsidRDefault="006C7069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WRITING STRATEGICALLY:</w:t>
            </w:r>
          </w:p>
          <w:p w14:paraId="08A18C51" w14:textId="77777777" w:rsidR="00C5357F" w:rsidRDefault="007349E8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C7069">
              <w:rPr>
                <w:rFonts w:ascii="Arial" w:eastAsia="Times New Roman" w:hAnsi="Arial" w:cs="Arial"/>
                <w:bCs/>
              </w:rPr>
              <w:t>ORGANIZATION</w:t>
            </w:r>
          </w:p>
          <w:p w14:paraId="3890A5DD" w14:textId="77777777" w:rsidR="00587ACF" w:rsidRDefault="00587ACF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&amp;</w:t>
            </w:r>
          </w:p>
          <w:p w14:paraId="2C0B50BE" w14:textId="1D029646" w:rsidR="00587ACF" w:rsidRPr="006C7069" w:rsidRDefault="00587ACF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6F38F5" w14:textId="77777777" w:rsidR="00C5357F" w:rsidRDefault="006C7069" w:rsidP="00C535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organize ideas in an identifiable strategy.</w:t>
            </w:r>
          </w:p>
          <w:p w14:paraId="49255407" w14:textId="54CB8F04" w:rsidR="006C7069" w:rsidRPr="006C7069" w:rsidRDefault="006C7069" w:rsidP="00C535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You have distinct paragraphs, including an introduction, body, and conclusion.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C2D654" w14:textId="77777777" w:rsidR="00C5357F" w:rsidRDefault="006C7069" w:rsidP="00C535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organize ideas using an effective strategy.</w:t>
            </w:r>
          </w:p>
          <w:p w14:paraId="38156390" w14:textId="697EBF9E" w:rsidR="006C7069" w:rsidRPr="006C7069" w:rsidRDefault="0053238F" w:rsidP="005323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Body paragraphs include</w:t>
            </w:r>
            <w:r w:rsidR="002813F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point sentence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s, </w:t>
            </w:r>
            <w:r w:rsidR="002813F2">
              <w:rPr>
                <w:rFonts w:ascii="Arial" w:eastAsia="Times New Roman" w:hAnsi="Arial" w:cs="Arial"/>
                <w:bCs/>
                <w:sz w:val="20"/>
                <w:szCs w:val="20"/>
              </w:rPr>
              <w:t>support, and explanation.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5A9281" w14:textId="77777777" w:rsidR="00C5357F" w:rsidRDefault="002813F2" w:rsidP="00C535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organization clearly distinguishes one idea from another.</w:t>
            </w:r>
          </w:p>
          <w:p w14:paraId="27996F0B" w14:textId="0B2F7236" w:rsidR="002813F2" w:rsidRPr="002813F2" w:rsidRDefault="002813F2" w:rsidP="005323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Body paragraphs include cle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t>ar and distinct point sentences, support from the literature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and explanation.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300C9" w14:textId="77777777" w:rsidR="00C5357F" w:rsidRDefault="007349E8" w:rsidP="00C5357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485">
              <w:rPr>
                <w:rFonts w:ascii="Arial" w:eastAsia="Times New Roman" w:hAnsi="Arial" w:cs="Arial"/>
                <w:b/>
                <w:sz w:val="20"/>
                <w:szCs w:val="20"/>
              </w:rPr>
              <w:t>Your organization establishes clear relationships amongst the ideas.</w:t>
            </w:r>
          </w:p>
          <w:p w14:paraId="4445C9C5" w14:textId="3E89FA46" w:rsidR="002813F2" w:rsidRPr="002813F2" w:rsidRDefault="002813F2" w:rsidP="00C535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Body paragraphs include clear and distinct poin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t>t sentences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support from the text that clearly and smoothly connects to the point, and explanation that ties back to the thesis statement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reaches 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beyond the literature to the real world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CF2489" w:rsidRPr="00C5357F" w14:paraId="12DE9B0D" w14:textId="77777777" w:rsidTr="00C5357F">
        <w:trPr>
          <w:trHeight w:val="18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19321" w14:textId="77777777" w:rsidR="002E08D2" w:rsidRDefault="002E08D2" w:rsidP="00414B0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6C62CFC" w14:textId="77777777" w:rsidR="002E08D2" w:rsidRDefault="002E08D2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1ECCFDE" w14:textId="24B35660" w:rsidR="006C7069" w:rsidRDefault="006C7069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WRITING STRATEGICALLY:</w:t>
            </w:r>
          </w:p>
          <w:p w14:paraId="59B10820" w14:textId="33A52690" w:rsidR="007349E8" w:rsidRPr="006C7069" w:rsidRDefault="007349E8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C7069">
              <w:rPr>
                <w:rFonts w:ascii="Arial" w:eastAsia="Times New Roman" w:hAnsi="Arial" w:cs="Arial"/>
                <w:bCs/>
              </w:rPr>
              <w:t xml:space="preserve">CONCLUSION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2B33" w14:textId="77777777" w:rsidR="002E08D2" w:rsidRDefault="002E08D2" w:rsidP="002E08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You add a </w:t>
            </w:r>
            <w:r w:rsidR="007349E8" w:rsidRPr="002E08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concluding stat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ement or section </w:t>
            </w:r>
            <w:r w:rsidR="007349E8" w:rsidRPr="002E08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that follows the content presented.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10A7D96" w14:textId="77777777" w:rsidR="007349E8" w:rsidRDefault="007349E8" w:rsidP="002E08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The conc</w:t>
            </w:r>
            <w:r w:rsidR="002E08D2">
              <w:rPr>
                <w:rFonts w:ascii="Arial" w:eastAsia="Times New Roman" w:hAnsi="Arial" w:cs="Arial"/>
                <w:bCs/>
                <w:sz w:val="20"/>
                <w:szCs w:val="20"/>
              </w:rPr>
              <w:t>lusion just ends.</w:t>
            </w:r>
          </w:p>
          <w:p w14:paraId="3A80D0AA" w14:textId="77777777" w:rsidR="002E08D2" w:rsidRDefault="002E08D2" w:rsidP="002E08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 application to the real world.</w:t>
            </w:r>
          </w:p>
          <w:p w14:paraId="628525B3" w14:textId="77777777" w:rsidR="002E08D2" w:rsidRDefault="002E08D2" w:rsidP="002E08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 explanation of why the topics covered matter.</w:t>
            </w:r>
          </w:p>
          <w:p w14:paraId="7791A13E" w14:textId="1F5F0F49" w:rsidR="002E08D2" w:rsidRPr="00C5357F" w:rsidRDefault="002E08D2" w:rsidP="002E08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 connection to the introduction.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F2ED8" w14:textId="77777777" w:rsidR="007349E8" w:rsidRDefault="002E08D2" w:rsidP="007349E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Your </w:t>
            </w:r>
            <w:r w:rsidR="007349E8" w:rsidRPr="002E08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conclusion supports the content presented.</w:t>
            </w:r>
            <w:r w:rsidR="00D979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349E8"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The text is summed up with nothing</w:t>
            </w:r>
            <w:r w:rsidR="00D979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else added.</w:t>
            </w:r>
          </w:p>
          <w:p w14:paraId="28E3BDC3" w14:textId="2C4AEC99" w:rsidR="00D97987" w:rsidRPr="00C5357F" w:rsidRDefault="00D97987" w:rsidP="007349E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Little to no application to the real world or explanation of why your topics matter.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FD882" w14:textId="77777777" w:rsidR="00D97987" w:rsidRDefault="00D97987" w:rsidP="007349E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</w:t>
            </w:r>
            <w:r w:rsidR="007349E8" w:rsidRPr="00D979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conclusion suggests the importance of the topic.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3F9FDE8D" w14:textId="7BF0822E" w:rsidR="007349E8" w:rsidRDefault="007349E8" w:rsidP="007349E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conclusion is </w:t>
            </w:r>
            <w:r w:rsidR="0053238F">
              <w:rPr>
                <w:rFonts w:ascii="Arial" w:eastAsia="Times New Roman" w:hAnsi="Arial" w:cs="Arial"/>
                <w:bCs/>
                <w:sz w:val="20"/>
                <w:szCs w:val="20"/>
              </w:rPr>
              <w:t>recognizable and sums it up</w:t>
            </w: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, but it doesn't bring it ful</w:t>
            </w:r>
            <w:r w:rsidR="00D97987">
              <w:rPr>
                <w:rFonts w:ascii="Arial" w:eastAsia="Times New Roman" w:hAnsi="Arial" w:cs="Arial"/>
                <w:bCs/>
                <w:sz w:val="20"/>
                <w:szCs w:val="20"/>
              </w:rPr>
              <w:t>l circle with the introduction.</w:t>
            </w:r>
          </w:p>
          <w:p w14:paraId="43F3AD98" w14:textId="1D2C0A79" w:rsidR="00D97987" w:rsidRPr="00C5357F" w:rsidRDefault="00D97987" w:rsidP="007349E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importance of your topics in the real world is mentioned, but not explained well.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562CD" w14:textId="77777777" w:rsidR="00D97987" w:rsidRDefault="00D97987" w:rsidP="007349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Your </w:t>
            </w:r>
            <w:r w:rsidR="007349E8" w:rsidRPr="00D97987">
              <w:rPr>
                <w:rFonts w:ascii="Arial" w:eastAsia="Times New Roman" w:hAnsi="Arial" w:cs="Arial"/>
                <w:b/>
                <w:sz w:val="20"/>
                <w:szCs w:val="20"/>
              </w:rPr>
              <w:t>conclusion articulates the implications or the significance of the topic.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6576C31" w14:textId="1F983F69" w:rsidR="007349E8" w:rsidRPr="00C5357F" w:rsidRDefault="007349E8" w:rsidP="00D979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sz w:val="20"/>
                <w:szCs w:val="20"/>
              </w:rPr>
              <w:t>The conclusion is strong and leaves the reader solidly understanding the writer's position. You have restated your thesis state</w:t>
            </w:r>
            <w:r w:rsidR="00D97987">
              <w:rPr>
                <w:rFonts w:ascii="Arial" w:eastAsia="Times New Roman" w:hAnsi="Arial" w:cs="Arial"/>
                <w:sz w:val="20"/>
                <w:szCs w:val="20"/>
              </w:rPr>
              <w:t>ment. T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>he conclusion</w:t>
            </w:r>
            <w:r w:rsidR="00D97987">
              <w:rPr>
                <w:rFonts w:ascii="Arial" w:eastAsia="Times New Roman" w:hAnsi="Arial" w:cs="Arial"/>
                <w:sz w:val="20"/>
                <w:szCs w:val="20"/>
              </w:rPr>
              <w:t xml:space="preserve"> comes</w:t>
            </w:r>
            <w:r w:rsidRPr="00C5357F">
              <w:rPr>
                <w:rFonts w:ascii="Arial" w:eastAsia="Times New Roman" w:hAnsi="Arial" w:cs="Arial"/>
                <w:sz w:val="20"/>
                <w:szCs w:val="20"/>
              </w:rPr>
              <w:t xml:space="preserve"> full circle with the introduction</w:t>
            </w:r>
            <w:r w:rsidR="00D97987">
              <w:rPr>
                <w:rFonts w:ascii="Arial" w:eastAsia="Times New Roman" w:hAnsi="Arial" w:cs="Arial"/>
                <w:sz w:val="20"/>
                <w:szCs w:val="20"/>
              </w:rPr>
              <w:t>, applies concepts to the real world, and explains why they matter.</w:t>
            </w:r>
          </w:p>
        </w:tc>
      </w:tr>
      <w:tr w:rsidR="00CF2489" w:rsidRPr="00C5357F" w14:paraId="42D0CE70" w14:textId="77777777" w:rsidTr="00C5357F">
        <w:trPr>
          <w:trHeight w:val="1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9EDAA" w14:textId="6F4C086B" w:rsidR="006C7069" w:rsidRDefault="006C7069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WRITING STRATEGICALLY:</w:t>
            </w:r>
          </w:p>
          <w:p w14:paraId="00EEEFF5" w14:textId="77777777" w:rsidR="007349E8" w:rsidRPr="006C7069" w:rsidRDefault="007349E8" w:rsidP="007349E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C7069">
              <w:rPr>
                <w:rFonts w:ascii="Arial" w:eastAsia="Times New Roman" w:hAnsi="Arial" w:cs="Arial"/>
                <w:bCs/>
              </w:rPr>
              <w:t>WRITING PROCESS</w:t>
            </w:r>
          </w:p>
          <w:p w14:paraId="69784040" w14:textId="77777777" w:rsidR="007349E8" w:rsidRPr="00C5357F" w:rsidRDefault="007349E8" w:rsidP="007349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Language Usage</w:t>
            </w:r>
            <w:r w:rsidR="00A62599">
              <w:rPr>
                <w:rFonts w:ascii="Arial" w:eastAsia="Times New Roman" w:hAnsi="Arial" w:cs="Arial"/>
                <w:b/>
                <w:bCs/>
              </w:rPr>
              <w:t xml:space="preserve"> and Conventions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C82B9" w14:textId="77777777" w:rsidR="00414B0A" w:rsidRDefault="00414B0A" w:rsidP="00C535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</w:t>
            </w:r>
            <w:r w:rsidR="007349E8" w:rsidRPr="00414B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writing has been developed and strengthened by planning, revising, editing, rewriting, or trying a new approach. Some guidance and support are used.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4545C492" w14:textId="634B2441" w:rsidR="007349E8" w:rsidRPr="00C5357F" w:rsidRDefault="00AB1A0A" w:rsidP="00AB1A0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</w:t>
            </w:r>
            <w:r w:rsidR="007349E8"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our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errors interfere with the meaning of your essay.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A4C3E" w14:textId="77777777" w:rsidR="00414B0A" w:rsidRDefault="00414B0A" w:rsidP="00414B0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With some guidance, you use the writing process to address your </w:t>
            </w:r>
            <w:r w:rsidR="007349E8" w:rsidRPr="00414B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purpose and audience.</w:t>
            </w:r>
          </w:p>
          <w:p w14:paraId="2092FADE" w14:textId="7103C11F" w:rsidR="007349E8" w:rsidRPr="00C5357F" w:rsidRDefault="007349E8" w:rsidP="00AB1A0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You</w:t>
            </w:r>
            <w:r w:rsidR="00AB1A0A">
              <w:rPr>
                <w:rFonts w:ascii="Arial" w:eastAsia="Times New Roman" w:hAnsi="Arial" w:cs="Arial"/>
                <w:bCs/>
                <w:sz w:val="20"/>
                <w:szCs w:val="20"/>
              </w:rPr>
              <w:t>r errors make your essay</w:t>
            </w: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difficult to read.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2634B" w14:textId="77777777" w:rsidR="008932C5" w:rsidRDefault="008932C5" w:rsidP="008932C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Your </w:t>
            </w:r>
            <w:r w:rsidR="007349E8" w:rsidRPr="00893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writing process focuses on how well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you address your </w:t>
            </w:r>
            <w:r w:rsidR="007349E8" w:rsidRPr="00893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purpose and audience.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41AEEAB8" w14:textId="0EAEC9FB" w:rsidR="007349E8" w:rsidRPr="00C5357F" w:rsidRDefault="007349E8" w:rsidP="00AB1A0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You </w:t>
            </w:r>
            <w:r w:rsidR="00AB1A0A">
              <w:rPr>
                <w:rFonts w:ascii="Arial" w:eastAsia="Times New Roman" w:hAnsi="Arial" w:cs="Arial"/>
                <w:bCs/>
                <w:sz w:val="20"/>
                <w:szCs w:val="20"/>
              </w:rPr>
              <w:t>have</w:t>
            </w: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some errors. Your paragraphs are set up correctly.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C19A7" w14:textId="77777777" w:rsidR="008932C5" w:rsidRDefault="008932C5" w:rsidP="00C535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</w:t>
            </w:r>
            <w:r w:rsidR="007349E8" w:rsidRPr="00893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writing process focuses on what is most sign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ificant for your </w:t>
            </w:r>
            <w:r w:rsidR="007349E8" w:rsidRPr="00893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 purpose and audience.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6E6F670A" w14:textId="332386CC" w:rsidR="007349E8" w:rsidRPr="00C5357F" w:rsidRDefault="007349E8" w:rsidP="00AB1A0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It is obvious that you </w:t>
            </w:r>
            <w:r w:rsidR="00AB1A0A">
              <w:rPr>
                <w:rFonts w:ascii="Arial" w:eastAsia="Times New Roman" w:hAnsi="Arial" w:cs="Arial"/>
                <w:bCs/>
                <w:sz w:val="20"/>
                <w:szCs w:val="20"/>
              </w:rPr>
              <w:t>proofread your essay multiple times</w:t>
            </w: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8932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5357F">
              <w:rPr>
                <w:rFonts w:ascii="Arial" w:eastAsia="Times New Roman" w:hAnsi="Arial" w:cs="Arial"/>
                <w:bCs/>
                <w:sz w:val="20"/>
                <w:szCs w:val="20"/>
              </w:rPr>
              <w:t>There are little to no errors and your p</w:t>
            </w:r>
            <w:r w:rsidR="008932C5">
              <w:rPr>
                <w:rFonts w:ascii="Arial" w:eastAsia="Times New Roman" w:hAnsi="Arial" w:cs="Arial"/>
                <w:bCs/>
                <w:sz w:val="20"/>
                <w:szCs w:val="20"/>
              </w:rPr>
              <w:t>aragraphs are set up correctly.</w:t>
            </w:r>
          </w:p>
        </w:tc>
      </w:tr>
    </w:tbl>
    <w:p w14:paraId="5F8C766D" w14:textId="1F30FC07" w:rsidR="00F62CED" w:rsidRDefault="00F62CED"/>
    <w:sectPr w:rsidR="00F62CED" w:rsidSect="00653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F"/>
    <w:rsid w:val="00094485"/>
    <w:rsid w:val="0013364F"/>
    <w:rsid w:val="001540A7"/>
    <w:rsid w:val="002813F2"/>
    <w:rsid w:val="002E08D2"/>
    <w:rsid w:val="00332138"/>
    <w:rsid w:val="00414B0A"/>
    <w:rsid w:val="00453638"/>
    <w:rsid w:val="0053238F"/>
    <w:rsid w:val="00587ACF"/>
    <w:rsid w:val="006531DE"/>
    <w:rsid w:val="006C7069"/>
    <w:rsid w:val="007349E8"/>
    <w:rsid w:val="007C5E55"/>
    <w:rsid w:val="008932C5"/>
    <w:rsid w:val="009940C5"/>
    <w:rsid w:val="00A62599"/>
    <w:rsid w:val="00AB1A0A"/>
    <w:rsid w:val="00C23B36"/>
    <w:rsid w:val="00C5357F"/>
    <w:rsid w:val="00CF2489"/>
    <w:rsid w:val="00D97987"/>
    <w:rsid w:val="00F62CED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04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672</Words>
  <Characters>3834</Characters>
  <Application>Microsoft Macintosh Word</Application>
  <DocSecurity>0</DocSecurity>
  <Lines>31</Lines>
  <Paragraphs>8</Paragraphs>
  <ScaleCrop>false</ScaleCrop>
  <Company>Douglas County Schools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Selle</dc:creator>
  <cp:keywords/>
  <dc:description/>
  <cp:lastModifiedBy>Douglas County Schools</cp:lastModifiedBy>
  <cp:revision>17</cp:revision>
  <dcterms:created xsi:type="dcterms:W3CDTF">2015-02-13T16:50:00Z</dcterms:created>
  <dcterms:modified xsi:type="dcterms:W3CDTF">2015-11-10T22:29:00Z</dcterms:modified>
</cp:coreProperties>
</file>