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0" w:rsidRDefault="006C54DF" w:rsidP="006C54DF">
      <w:pPr>
        <w:rPr>
          <w:b/>
        </w:rPr>
      </w:pPr>
      <w:r w:rsidRPr="006C54DF">
        <w:rPr>
          <w:b/>
        </w:rPr>
        <w:t>Bibliography Health Care Justice</w:t>
      </w:r>
    </w:p>
    <w:p w:rsidR="000A4090" w:rsidRDefault="000A4090" w:rsidP="006C54DF">
      <w:pPr>
        <w:rPr>
          <w:b/>
        </w:rPr>
      </w:pPr>
    </w:p>
    <w:p w:rsidR="000A4090" w:rsidRPr="000A4090" w:rsidRDefault="000A4090" w:rsidP="000A4090">
      <w:pPr>
        <w:rPr>
          <w:rFonts w:ascii="Times" w:hAnsi="Times"/>
          <w:szCs w:val="20"/>
        </w:rPr>
      </w:pPr>
      <w:r w:rsidRPr="000A4090">
        <w:rPr>
          <w:rFonts w:ascii="Times" w:hAnsi="Times"/>
          <w:szCs w:val="20"/>
        </w:rPr>
        <w:t xml:space="preserve">Budget Reconciliation Legislative Recommendations Relating to Repeal and Replace of the Patient Protection and Affordable Care Act </w:t>
      </w:r>
      <w:hyperlink r:id="rId4" w:history="1">
        <w:r w:rsidRPr="000A4090">
          <w:rPr>
            <w:rStyle w:val="Hyperlink"/>
            <w:rFonts w:ascii="Times" w:hAnsi="Times"/>
            <w:szCs w:val="20"/>
          </w:rPr>
          <w:t>Web 2017</w:t>
        </w:r>
      </w:hyperlink>
    </w:p>
    <w:p w:rsidR="0022388E" w:rsidRDefault="0022388E" w:rsidP="006C54DF">
      <w:pPr>
        <w:rPr>
          <w:b/>
        </w:rPr>
      </w:pPr>
    </w:p>
    <w:p w:rsidR="0022388E" w:rsidRDefault="0022388E" w:rsidP="0022388E">
      <w:pPr>
        <w:pStyle w:val="Heading1"/>
        <w:shd w:val="clear" w:color="auto" w:fill="FFFFFF"/>
        <w:spacing w:before="0" w:line="252" w:lineRule="atLeast"/>
        <w:textAlignment w:val="baseline"/>
        <w:rPr>
          <w:rFonts w:ascii="Times New Roman" w:hAnsi="Times New Roman"/>
          <w:b w:val="0"/>
          <w:color w:val="000000"/>
          <w:sz w:val="29"/>
          <w:szCs w:val="29"/>
        </w:rPr>
      </w:pPr>
      <w:r>
        <w:rPr>
          <w:rFonts w:ascii="Times New Roman" w:hAnsi="Times New Roman"/>
          <w:b w:val="0"/>
          <w:color w:val="000000"/>
          <w:sz w:val="29"/>
          <w:szCs w:val="29"/>
        </w:rPr>
        <w:t>Costs of Health Care Administration in the United States and Canada</w:t>
      </w:r>
    </w:p>
    <w:p w:rsidR="00EC7636" w:rsidRPr="00EC7636" w:rsidRDefault="00EC7636" w:rsidP="006C54DF"/>
    <w:p w:rsidR="000E071E" w:rsidRPr="00EC7636" w:rsidRDefault="00EC7636" w:rsidP="006C54DF">
      <w:r w:rsidRPr="00EC7636">
        <w:t xml:space="preserve">Angell, Marcia. </w:t>
      </w:r>
      <w:r w:rsidR="000A4090" w:rsidRPr="000A4090">
        <w:rPr>
          <w:i/>
        </w:rPr>
        <w:t>“</w:t>
      </w:r>
      <w:r w:rsidRPr="000A4090">
        <w:rPr>
          <w:i/>
        </w:rPr>
        <w:t>How to Provide Medicare For All</w:t>
      </w:r>
      <w:r w:rsidR="000A4090" w:rsidRPr="000A4090">
        <w:rPr>
          <w:i/>
        </w:rPr>
        <w:t>.”</w:t>
      </w:r>
      <w:r w:rsidR="000A4090">
        <w:t xml:space="preserve"> </w:t>
      </w:r>
      <w:r w:rsidRPr="00EC7636">
        <w:t xml:space="preserve"> The Boston Globe May 18, 2016 </w:t>
      </w:r>
      <w:hyperlink r:id="rId5" w:history="1">
        <w:r w:rsidRPr="00EC7636">
          <w:rPr>
            <w:rStyle w:val="Hyperlink"/>
          </w:rPr>
          <w:t>Web 2017</w:t>
        </w:r>
      </w:hyperlink>
    </w:p>
    <w:p w:rsidR="006C54DF" w:rsidRPr="000E071E" w:rsidRDefault="006C54DF" w:rsidP="006C54DF">
      <w:pPr>
        <w:rPr>
          <w:b/>
        </w:rPr>
      </w:pPr>
    </w:p>
    <w:p w:rsidR="00B2346B" w:rsidRDefault="006C54DF" w:rsidP="006C54DF">
      <w:r>
        <w:t xml:space="preserve">Cohn, </w:t>
      </w:r>
      <w:proofErr w:type="spellStart"/>
      <w:r>
        <w:t>D’Vera</w:t>
      </w:r>
      <w:proofErr w:type="spellEnd"/>
      <w:r>
        <w:t xml:space="preserve"> and Taylor, Paul “</w:t>
      </w:r>
      <w:r w:rsidRPr="000A4090">
        <w:rPr>
          <w:i/>
        </w:rPr>
        <w:t>Baby Boomers Approach 65</w:t>
      </w:r>
      <w:r>
        <w:t xml:space="preserve"> ---- Glumly Pew Research Center December 20, 2010 </w:t>
      </w:r>
      <w:hyperlink r:id="rId6" w:history="1">
        <w:r w:rsidRPr="006C54DF">
          <w:rPr>
            <w:rStyle w:val="Hyperlink"/>
          </w:rPr>
          <w:t>Web 2017</w:t>
        </w:r>
      </w:hyperlink>
    </w:p>
    <w:p w:rsidR="00B2346B" w:rsidRDefault="00B2346B" w:rsidP="006C54DF"/>
    <w:p w:rsidR="00B2346B" w:rsidRDefault="00B2346B" w:rsidP="00B2346B">
      <w:r>
        <w:t xml:space="preserve">Congressional Budget Office: “Private Health Insurance Premiums and Federal Policy.” Feb 2016 </w:t>
      </w:r>
    </w:p>
    <w:p w:rsidR="00B2346B" w:rsidRDefault="00B2346B" w:rsidP="006C54DF">
      <w:r>
        <w:t>Unable to link: Copy and Paste title and date into URL Line</w:t>
      </w:r>
    </w:p>
    <w:p w:rsidR="006C54DF" w:rsidRDefault="006C54DF" w:rsidP="006C54DF"/>
    <w:p w:rsidR="00B2346B" w:rsidRDefault="00B2346B" w:rsidP="006C54DF">
      <w:r>
        <w:t xml:space="preserve">Conyers, John. Expanded and Improved Medicare For All Act, H.R. 676 </w:t>
      </w:r>
      <w:hyperlink r:id="rId7" w:history="1">
        <w:r w:rsidRPr="00B2346B">
          <w:rPr>
            <w:rStyle w:val="Hyperlink"/>
          </w:rPr>
          <w:t>Web 2017</w:t>
        </w:r>
      </w:hyperlink>
    </w:p>
    <w:p w:rsidR="006C54DF" w:rsidRDefault="006C54DF" w:rsidP="006C54DF"/>
    <w:p w:rsidR="00B2346B" w:rsidRDefault="006C54DF" w:rsidP="006C54DF">
      <w:proofErr w:type="spellStart"/>
      <w:r>
        <w:t>Cubanski</w:t>
      </w:r>
      <w:proofErr w:type="spellEnd"/>
      <w:r>
        <w:t xml:space="preserve">, </w:t>
      </w:r>
      <w:proofErr w:type="spellStart"/>
      <w:r>
        <w:t>Jullette</w:t>
      </w:r>
      <w:proofErr w:type="spellEnd"/>
      <w:r>
        <w:t xml:space="preserve"> and </w:t>
      </w:r>
      <w:proofErr w:type="spellStart"/>
      <w:r>
        <w:t>Neuman</w:t>
      </w:r>
      <w:proofErr w:type="spellEnd"/>
      <w:r>
        <w:t xml:space="preserve">, Tricia </w:t>
      </w:r>
      <w:r w:rsidRPr="000A4090">
        <w:rPr>
          <w:i/>
        </w:rPr>
        <w:t xml:space="preserve">“The Facts on Medicare </w:t>
      </w:r>
      <w:r w:rsidR="000A4090" w:rsidRPr="000A4090">
        <w:rPr>
          <w:i/>
        </w:rPr>
        <w:t>Spending</w:t>
      </w:r>
      <w:r w:rsidRPr="000A4090">
        <w:rPr>
          <w:i/>
        </w:rPr>
        <w:t xml:space="preserve"> and Financing.”</w:t>
      </w:r>
      <w:r>
        <w:t xml:space="preserve"> Kaiser Family Foundation July 20, 2016 </w:t>
      </w:r>
      <w:hyperlink r:id="rId8" w:history="1">
        <w:r w:rsidRPr="006C54DF">
          <w:rPr>
            <w:rStyle w:val="Hyperlink"/>
          </w:rPr>
          <w:t>Web 2017</w:t>
        </w:r>
      </w:hyperlink>
    </w:p>
    <w:p w:rsidR="00B2346B" w:rsidRDefault="00B2346B" w:rsidP="006C54DF"/>
    <w:p w:rsidR="006C54DF" w:rsidRDefault="00B2346B" w:rsidP="006C54DF">
      <w:r>
        <w:t xml:space="preserve">Doctors For America </w:t>
      </w:r>
      <w:hyperlink r:id="rId9" w:history="1">
        <w:r w:rsidRPr="00B2346B">
          <w:rPr>
            <w:rStyle w:val="Hyperlink"/>
          </w:rPr>
          <w:t>Web 20</w:t>
        </w:r>
        <w:r w:rsidRPr="00B2346B">
          <w:rPr>
            <w:rStyle w:val="Hyperlink"/>
          </w:rPr>
          <w:t>1</w:t>
        </w:r>
        <w:r w:rsidRPr="00B2346B">
          <w:rPr>
            <w:rStyle w:val="Hyperlink"/>
          </w:rPr>
          <w:t>7</w:t>
        </w:r>
      </w:hyperlink>
    </w:p>
    <w:p w:rsidR="006C54DF" w:rsidRDefault="006C54DF" w:rsidP="006C54DF"/>
    <w:p w:rsidR="00576CB8" w:rsidRDefault="006C54DF" w:rsidP="006C54DF">
      <w:r>
        <w:t xml:space="preserve">Friedman, Gerald Funding a National Single Payer System “Medicare For All” would save billions and could be redistributive. Dollars and Sense March April 2012 </w:t>
      </w:r>
      <w:r w:rsidRPr="00576CB8">
        <w:t>Web 2017</w:t>
      </w:r>
    </w:p>
    <w:p w:rsidR="00576CB8" w:rsidRDefault="00576CB8" w:rsidP="006C54DF"/>
    <w:p w:rsidR="00B00F60" w:rsidRDefault="00576CB8" w:rsidP="00576CB8">
      <w:pPr>
        <w:shd w:val="clear" w:color="auto" w:fill="FFFFFF"/>
        <w:rPr>
          <w:color w:val="000000"/>
          <w:szCs w:val="27"/>
        </w:rPr>
      </w:pPr>
      <w:r w:rsidRPr="00576CB8">
        <w:rPr>
          <w:color w:val="000000"/>
          <w:szCs w:val="27"/>
        </w:rPr>
        <w:t xml:space="preserve">Gaffney, Adam et al. Moving Forward From the Affordable Care Act to a Single Payer System. American Journal of Public Health: June 2016, </w:t>
      </w:r>
      <w:proofErr w:type="spellStart"/>
      <w:r w:rsidRPr="00576CB8">
        <w:rPr>
          <w:color w:val="000000"/>
          <w:szCs w:val="27"/>
        </w:rPr>
        <w:t>Vol</w:t>
      </w:r>
      <w:proofErr w:type="spellEnd"/>
      <w:r w:rsidRPr="00576CB8">
        <w:rPr>
          <w:color w:val="000000"/>
          <w:szCs w:val="27"/>
        </w:rPr>
        <w:t xml:space="preserve">, 106, No. 6 pp. 987-988 </w:t>
      </w:r>
      <w:hyperlink r:id="rId10" w:history="1">
        <w:r w:rsidRPr="00576CB8">
          <w:rPr>
            <w:rStyle w:val="Hyperlink"/>
            <w:szCs w:val="27"/>
          </w:rPr>
          <w:t>Web 2017</w:t>
        </w:r>
      </w:hyperlink>
    </w:p>
    <w:p w:rsidR="00B00F60" w:rsidRPr="00B00F60" w:rsidRDefault="00B00F60" w:rsidP="00B00F60">
      <w:pPr>
        <w:rPr>
          <w:rFonts w:ascii="Times" w:hAnsi="Times"/>
          <w:szCs w:val="20"/>
        </w:rPr>
      </w:pPr>
    </w:p>
    <w:p w:rsidR="00B00F60" w:rsidRPr="00B00F60" w:rsidRDefault="00B00F60" w:rsidP="00B00F60">
      <w:pPr>
        <w:rPr>
          <w:rFonts w:ascii="Times" w:hAnsi="Times"/>
          <w:szCs w:val="20"/>
        </w:rPr>
      </w:pPr>
      <w:proofErr w:type="gramStart"/>
      <w:r w:rsidRPr="00B00F60">
        <w:rPr>
          <w:rFonts w:ascii="Times" w:hAnsi="Times"/>
          <w:szCs w:val="20"/>
        </w:rPr>
        <w:t>Health Policy Brief/ Health Affairs.</w:t>
      </w:r>
      <w:proofErr w:type="gramEnd"/>
      <w:r w:rsidRPr="00B00F60">
        <w:rPr>
          <w:rFonts w:ascii="Times" w:hAnsi="Times"/>
          <w:szCs w:val="20"/>
        </w:rPr>
        <w:t xml:space="preserve"> “Reducing Waste in Health Care. A third of more of what the US spends annually may be wasteful. How much could be pared back and hoe is a key question.” </w:t>
      </w:r>
      <w:proofErr w:type="gramStart"/>
      <w:r w:rsidRPr="00B00F60">
        <w:rPr>
          <w:rFonts w:ascii="Times" w:hAnsi="Times"/>
          <w:szCs w:val="20"/>
        </w:rPr>
        <w:t>Robert Wood Johnson Foundation.</w:t>
      </w:r>
      <w:proofErr w:type="gramEnd"/>
      <w:r w:rsidRPr="00B00F60">
        <w:rPr>
          <w:rFonts w:ascii="Times" w:hAnsi="Times"/>
          <w:szCs w:val="20"/>
        </w:rPr>
        <w:t xml:space="preserve"> Dec 13, </w:t>
      </w:r>
      <w:proofErr w:type="gramStart"/>
      <w:r w:rsidRPr="00B00F60">
        <w:rPr>
          <w:rFonts w:ascii="Times" w:hAnsi="Times"/>
          <w:szCs w:val="20"/>
        </w:rPr>
        <w:t xml:space="preserve">2012  </w:t>
      </w:r>
      <w:proofErr w:type="gramEnd"/>
      <w:r w:rsidR="003A7A1A" w:rsidRPr="00B00F60">
        <w:rPr>
          <w:rFonts w:ascii="Times" w:hAnsi="Times"/>
          <w:szCs w:val="20"/>
        </w:rPr>
        <w:fldChar w:fldCharType="begin"/>
      </w:r>
      <w:r w:rsidRPr="00B00F60">
        <w:rPr>
          <w:rFonts w:ascii="Times" w:hAnsi="Times"/>
          <w:szCs w:val="20"/>
        </w:rPr>
        <w:instrText xml:space="preserve"> HYPERLINK "http://healthaffairs.org/healthpolicybriefs/brief_pdfs/healthpolicybrief_82.pdf" </w:instrText>
      </w:r>
      <w:r w:rsidR="003A7A1A" w:rsidRPr="00B00F60">
        <w:rPr>
          <w:rFonts w:ascii="Times" w:hAnsi="Times"/>
          <w:szCs w:val="20"/>
        </w:rPr>
        <w:fldChar w:fldCharType="separate"/>
      </w:r>
      <w:r w:rsidRPr="00B00F60">
        <w:rPr>
          <w:rStyle w:val="Hyperlink"/>
          <w:rFonts w:ascii="Times" w:hAnsi="Times"/>
          <w:szCs w:val="20"/>
        </w:rPr>
        <w:t>Web 2017</w:t>
      </w:r>
      <w:r w:rsidR="003A7A1A" w:rsidRPr="00B00F60">
        <w:rPr>
          <w:rFonts w:ascii="Times" w:hAnsi="Times"/>
          <w:szCs w:val="20"/>
        </w:rPr>
        <w:fldChar w:fldCharType="end"/>
      </w:r>
    </w:p>
    <w:p w:rsidR="00EC7636" w:rsidRDefault="00EC7636" w:rsidP="00576CB8">
      <w:pPr>
        <w:shd w:val="clear" w:color="auto" w:fill="FFFFFF"/>
        <w:rPr>
          <w:color w:val="000000"/>
          <w:szCs w:val="27"/>
        </w:rPr>
      </w:pPr>
    </w:p>
    <w:p w:rsidR="006C54DF" w:rsidRPr="00950D64" w:rsidRDefault="00EC7636" w:rsidP="00950D64">
      <w:pPr>
        <w:shd w:val="clear" w:color="auto" w:fill="FFFFFF"/>
        <w:rPr>
          <w:rStyle w:val="Hyperlink"/>
        </w:rPr>
      </w:pPr>
      <w:proofErr w:type="spellStart"/>
      <w:r>
        <w:rPr>
          <w:color w:val="000000"/>
          <w:szCs w:val="27"/>
        </w:rPr>
        <w:t>Himmelstein</w:t>
      </w:r>
      <w:proofErr w:type="spellEnd"/>
      <w:r>
        <w:rPr>
          <w:color w:val="000000"/>
          <w:szCs w:val="27"/>
        </w:rPr>
        <w:t xml:space="preserve">, David M.D. and </w:t>
      </w:r>
      <w:proofErr w:type="spellStart"/>
      <w:r>
        <w:rPr>
          <w:color w:val="000000"/>
          <w:szCs w:val="27"/>
        </w:rPr>
        <w:t>Woolhandler</w:t>
      </w:r>
      <w:proofErr w:type="spellEnd"/>
      <w:r>
        <w:rPr>
          <w:color w:val="000000"/>
          <w:szCs w:val="27"/>
        </w:rPr>
        <w:t xml:space="preserve">, </w:t>
      </w:r>
      <w:proofErr w:type="spellStart"/>
      <w:r>
        <w:rPr>
          <w:color w:val="000000"/>
          <w:szCs w:val="27"/>
        </w:rPr>
        <w:t>Steffie</w:t>
      </w:r>
      <w:proofErr w:type="spellEnd"/>
      <w:r w:rsidRPr="000A4090">
        <w:rPr>
          <w:i/>
          <w:color w:val="000000"/>
          <w:szCs w:val="27"/>
        </w:rPr>
        <w:t xml:space="preserve">. </w:t>
      </w:r>
      <w:r w:rsidR="000A4090" w:rsidRPr="000A4090">
        <w:rPr>
          <w:i/>
          <w:color w:val="000000"/>
          <w:szCs w:val="27"/>
        </w:rPr>
        <w:t>“</w:t>
      </w:r>
      <w:r w:rsidRPr="000A4090">
        <w:rPr>
          <w:i/>
          <w:color w:val="000000"/>
          <w:szCs w:val="27"/>
        </w:rPr>
        <w:t xml:space="preserve">The Current and Projected Taxpayer Shares </w:t>
      </w:r>
      <w:proofErr w:type="gramStart"/>
      <w:r w:rsidRPr="000A4090">
        <w:rPr>
          <w:i/>
          <w:color w:val="000000"/>
          <w:szCs w:val="27"/>
        </w:rPr>
        <w:t>of  U.S</w:t>
      </w:r>
      <w:proofErr w:type="gramEnd"/>
      <w:r w:rsidRPr="000A4090">
        <w:rPr>
          <w:i/>
          <w:color w:val="000000"/>
          <w:szCs w:val="27"/>
        </w:rPr>
        <w:t xml:space="preserve">. Health Costs. </w:t>
      </w:r>
      <w:r w:rsidR="000A4090" w:rsidRPr="000A4090">
        <w:rPr>
          <w:i/>
          <w:color w:val="000000"/>
          <w:szCs w:val="27"/>
        </w:rPr>
        <w:t>“</w:t>
      </w:r>
      <w:r w:rsidR="000A4090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American Journal of Public Health </w:t>
      </w:r>
      <w:proofErr w:type="gramStart"/>
      <w:r>
        <w:rPr>
          <w:color w:val="000000"/>
          <w:szCs w:val="27"/>
        </w:rPr>
        <w:t>March,</w:t>
      </w:r>
      <w:proofErr w:type="gramEnd"/>
      <w:r>
        <w:rPr>
          <w:color w:val="000000"/>
          <w:szCs w:val="27"/>
        </w:rPr>
        <w:t xml:space="preserve"> 2016, </w:t>
      </w:r>
      <w:proofErr w:type="spellStart"/>
      <w:r>
        <w:rPr>
          <w:color w:val="000000"/>
          <w:szCs w:val="27"/>
        </w:rPr>
        <w:t>Vol</w:t>
      </w:r>
      <w:proofErr w:type="spellEnd"/>
      <w:r>
        <w:rPr>
          <w:color w:val="000000"/>
          <w:szCs w:val="27"/>
        </w:rPr>
        <w:t xml:space="preserve"> 106, No 3 Pages 449 – 451. </w:t>
      </w:r>
      <w:r w:rsidR="003A7A1A">
        <w:rPr>
          <w:color w:val="000000"/>
          <w:szCs w:val="27"/>
        </w:rPr>
        <w:fldChar w:fldCharType="begin"/>
      </w:r>
      <w:r>
        <w:rPr>
          <w:color w:val="000000"/>
          <w:szCs w:val="27"/>
        </w:rPr>
        <w:instrText xml:space="preserve"> HYPERLINK "http://ajph.aphapublications.org/doi/pdf/10.2105/AJPH.2015.302997" </w:instrText>
      </w:r>
      <w:r w:rsidR="003A7A1A">
        <w:rPr>
          <w:color w:val="000000"/>
          <w:szCs w:val="27"/>
        </w:rPr>
        <w:fldChar w:fldCharType="separate"/>
      </w:r>
      <w:r w:rsidRPr="00EC7636">
        <w:rPr>
          <w:rStyle w:val="Hyperlink"/>
          <w:szCs w:val="27"/>
        </w:rPr>
        <w:t>Web 2017</w:t>
      </w:r>
    </w:p>
    <w:p w:rsidR="000E50D1" w:rsidRDefault="003A7A1A" w:rsidP="006C54DF">
      <w:pPr>
        <w:rPr>
          <w:color w:val="000000"/>
          <w:szCs w:val="27"/>
        </w:rPr>
      </w:pPr>
      <w:r>
        <w:rPr>
          <w:color w:val="000000"/>
          <w:szCs w:val="27"/>
        </w:rPr>
        <w:fldChar w:fldCharType="end"/>
      </w:r>
    </w:p>
    <w:p w:rsidR="000E50D1" w:rsidRPr="000E50D1" w:rsidRDefault="000E50D1" w:rsidP="000E50D1">
      <w:pPr>
        <w:pStyle w:val="Heading1"/>
        <w:shd w:val="clear" w:color="auto" w:fill="FFFFFF"/>
        <w:spacing w:before="0"/>
        <w:rPr>
          <w:rFonts w:ascii="Georgia" w:hAnsi="Georgia"/>
          <w:b w:val="0"/>
          <w:color w:val="auto"/>
          <w:sz w:val="24"/>
          <w:szCs w:val="56"/>
        </w:rPr>
      </w:pPr>
      <w:proofErr w:type="spellStart"/>
      <w:r w:rsidRPr="000E50D1">
        <w:rPr>
          <w:rFonts w:ascii="Georgia" w:hAnsi="Georgia"/>
          <w:b w:val="0"/>
          <w:color w:val="auto"/>
          <w:sz w:val="24"/>
          <w:szCs w:val="56"/>
        </w:rPr>
        <w:t>Jost</w:t>
      </w:r>
      <w:proofErr w:type="spellEnd"/>
      <w:r w:rsidRPr="000E50D1">
        <w:rPr>
          <w:rFonts w:ascii="Georgia" w:hAnsi="Georgia"/>
          <w:b w:val="0"/>
          <w:color w:val="auto"/>
          <w:sz w:val="24"/>
          <w:szCs w:val="56"/>
        </w:rPr>
        <w:t>, Timothy Examining the House Republican ACA Repeal and Replace Legislation</w:t>
      </w:r>
      <w:r>
        <w:rPr>
          <w:rFonts w:ascii="Georgia" w:hAnsi="Georgia"/>
          <w:b w:val="0"/>
          <w:color w:val="auto"/>
          <w:sz w:val="24"/>
          <w:szCs w:val="56"/>
        </w:rPr>
        <w:t xml:space="preserve">. Health </w:t>
      </w:r>
      <w:r w:rsidRPr="000E50D1">
        <w:rPr>
          <w:rFonts w:ascii="Georgia" w:hAnsi="Georgia"/>
          <w:b w:val="0"/>
          <w:color w:val="auto"/>
          <w:sz w:val="24"/>
          <w:szCs w:val="56"/>
        </w:rPr>
        <w:t>Affairs Blog, March 7, 2017</w:t>
      </w:r>
      <w:r w:rsidR="009B3ED0">
        <w:rPr>
          <w:rFonts w:ascii="Georgia" w:hAnsi="Georgia"/>
          <w:b w:val="0"/>
          <w:color w:val="auto"/>
          <w:sz w:val="24"/>
          <w:szCs w:val="56"/>
        </w:rPr>
        <w:t xml:space="preserve"> </w:t>
      </w:r>
      <w:hyperlink r:id="rId11" w:history="1">
        <w:r w:rsidR="009B3ED0" w:rsidRPr="009B3ED0">
          <w:rPr>
            <w:rStyle w:val="Hyperlink"/>
            <w:rFonts w:ascii="Georgia" w:hAnsi="Georgia"/>
            <w:b w:val="0"/>
            <w:sz w:val="24"/>
            <w:szCs w:val="56"/>
          </w:rPr>
          <w:t>W</w:t>
        </w:r>
        <w:r w:rsidRPr="009B3ED0">
          <w:rPr>
            <w:rStyle w:val="Hyperlink"/>
            <w:rFonts w:ascii="Georgia" w:hAnsi="Georgia"/>
            <w:b w:val="0"/>
            <w:sz w:val="24"/>
            <w:szCs w:val="56"/>
          </w:rPr>
          <w:t>eb 2017</w:t>
        </w:r>
      </w:hyperlink>
    </w:p>
    <w:p w:rsidR="000E50D1" w:rsidRDefault="000E50D1" w:rsidP="006C54DF">
      <w:pPr>
        <w:rPr>
          <w:color w:val="000000"/>
          <w:szCs w:val="27"/>
        </w:rPr>
      </w:pPr>
    </w:p>
    <w:p w:rsidR="006C54DF" w:rsidRDefault="006C54DF" w:rsidP="006C54DF"/>
    <w:p w:rsidR="006C54DF" w:rsidRDefault="006C54DF" w:rsidP="006C54DF">
      <w:r>
        <w:t xml:space="preserve">Kaiser Family Foundation </w:t>
      </w:r>
      <w:r w:rsidRPr="000A4090">
        <w:rPr>
          <w:i/>
        </w:rPr>
        <w:t xml:space="preserve">“Average Single Premium per Enrolled Employee For Employer </w:t>
      </w:r>
      <w:r w:rsidR="000A4090" w:rsidRPr="000A4090">
        <w:rPr>
          <w:i/>
        </w:rPr>
        <w:t>Based</w:t>
      </w:r>
      <w:r w:rsidRPr="000A4090">
        <w:rPr>
          <w:i/>
        </w:rPr>
        <w:t xml:space="preserve"> Health Insurance</w:t>
      </w:r>
      <w:r w:rsidR="000A4090" w:rsidRPr="000A4090">
        <w:rPr>
          <w:i/>
        </w:rPr>
        <w:t>.</w:t>
      </w:r>
      <w:r w:rsidR="000A4090">
        <w:t>”</w:t>
      </w:r>
      <w:r>
        <w:t xml:space="preserve"> </w:t>
      </w:r>
      <w:hyperlink r:id="rId12" w:history="1">
        <w:r w:rsidRPr="006C54DF">
          <w:rPr>
            <w:rStyle w:val="Hyperlink"/>
          </w:rPr>
          <w:t>Web 2017</w:t>
        </w:r>
      </w:hyperlink>
    </w:p>
    <w:p w:rsidR="006C54DF" w:rsidRDefault="006C54DF" w:rsidP="006C54DF"/>
    <w:p w:rsidR="00C60A65" w:rsidRDefault="006C54DF" w:rsidP="006C54DF">
      <w:proofErr w:type="spellStart"/>
      <w:r>
        <w:t>Neuman</w:t>
      </w:r>
      <w:proofErr w:type="spellEnd"/>
      <w:r>
        <w:t xml:space="preserve">, Tricia et al. “The Rising Cost of Living Longer: Analysis of Medicare </w:t>
      </w:r>
      <w:r w:rsidR="00C60A65">
        <w:t>Spending</w:t>
      </w:r>
      <w:r>
        <w:t xml:space="preserve"> by Age for Beneficiaries in Traditional Medicare.” Kaiser Family Foundation </w:t>
      </w:r>
      <w:hyperlink r:id="rId13" w:history="1">
        <w:r w:rsidRPr="006C54DF">
          <w:rPr>
            <w:rStyle w:val="Hyperlink"/>
          </w:rPr>
          <w:t>Web 2017</w:t>
        </w:r>
      </w:hyperlink>
    </w:p>
    <w:p w:rsidR="00C60A65" w:rsidRDefault="00C60A65" w:rsidP="006C54DF"/>
    <w:p w:rsidR="00B2346B" w:rsidRDefault="00C60A65" w:rsidP="006C54DF">
      <w:proofErr w:type="spellStart"/>
      <w:r>
        <w:t>Pfeffer</w:t>
      </w:r>
      <w:proofErr w:type="spellEnd"/>
      <w:r>
        <w:t xml:space="preserve">, Jeffery. “Why Health Insurance Companies are Doomed.” Fortune Oct 20,2014 </w:t>
      </w:r>
      <w:hyperlink r:id="rId14" w:history="1">
        <w:r w:rsidRPr="00C60A65">
          <w:rPr>
            <w:rStyle w:val="Hyperlink"/>
          </w:rPr>
          <w:t>Web 2017</w:t>
        </w:r>
      </w:hyperlink>
    </w:p>
    <w:p w:rsidR="00B2346B" w:rsidRDefault="00B2346B" w:rsidP="006C54DF"/>
    <w:p w:rsidR="00576CB8" w:rsidRDefault="00B2346B" w:rsidP="006C54DF">
      <w:r>
        <w:t xml:space="preserve">Physicians For A National Health Program: Great Site: Multiple articles </w:t>
      </w:r>
      <w:hyperlink r:id="rId15" w:history="1">
        <w:r w:rsidRPr="00B2346B">
          <w:rPr>
            <w:rStyle w:val="Hyperlink"/>
          </w:rPr>
          <w:t>Web 2017</w:t>
        </w:r>
      </w:hyperlink>
    </w:p>
    <w:p w:rsidR="00576CB8" w:rsidRDefault="00576CB8" w:rsidP="006C54DF"/>
    <w:p w:rsidR="000E071E" w:rsidRDefault="00576CB8" w:rsidP="006C54DF">
      <w:proofErr w:type="gramStart"/>
      <w:r>
        <w:t xml:space="preserve">Premiums and Worker Contributions Among Workers Covered by Employer Sponsored </w:t>
      </w:r>
      <w:r w:rsidR="001226EF">
        <w:t>Coverage, 1999 -</w:t>
      </w:r>
      <w:r w:rsidR="000A4090">
        <w:t>2016</w:t>
      </w:r>
      <w:r w:rsidR="000E50D1">
        <w:t>.</w:t>
      </w:r>
      <w:proofErr w:type="gramEnd"/>
      <w:r w:rsidR="000A4090">
        <w:t xml:space="preserve"> Sept</w:t>
      </w:r>
      <w:r w:rsidR="001226EF">
        <w:t xml:space="preserve"> 24, 2016 Kaiser Family Foundation </w:t>
      </w:r>
      <w:hyperlink r:id="rId16" w:anchor="/?compare=true&amp;coverageGroupComp=family" w:history="1">
        <w:r w:rsidR="001226EF" w:rsidRPr="001226EF">
          <w:rPr>
            <w:rStyle w:val="Hyperlink"/>
          </w:rPr>
          <w:t>Web 2017</w:t>
        </w:r>
      </w:hyperlink>
    </w:p>
    <w:p w:rsidR="000E071E" w:rsidRDefault="000E071E" w:rsidP="006C54DF"/>
    <w:p w:rsidR="00F033FF" w:rsidRDefault="000E071E" w:rsidP="006C54DF">
      <w:r>
        <w:t xml:space="preserve">Speakers Bureau from Physicians For A National Health Program </w:t>
      </w:r>
      <w:hyperlink r:id="rId17" w:history="1">
        <w:r w:rsidRPr="000E071E">
          <w:rPr>
            <w:rStyle w:val="Hyperlink"/>
          </w:rPr>
          <w:t>Web 2017</w:t>
        </w:r>
      </w:hyperlink>
    </w:p>
    <w:p w:rsidR="00F033FF" w:rsidRDefault="00F033FF" w:rsidP="006C54DF"/>
    <w:p w:rsidR="000A4090" w:rsidRDefault="000A4090" w:rsidP="000A4090">
      <w:pPr>
        <w:rPr>
          <w:color w:val="000000"/>
          <w:szCs w:val="27"/>
        </w:rPr>
      </w:pPr>
      <w:proofErr w:type="gramStart"/>
      <w:r>
        <w:rPr>
          <w:color w:val="000000"/>
          <w:szCs w:val="27"/>
        </w:rPr>
        <w:t>Single Payer Medicare For All/An Economic Stimulus Plan for the Nation Institute for Health and Social Economic Policy.</w:t>
      </w:r>
      <w:proofErr w:type="gramEnd"/>
      <w:r>
        <w:rPr>
          <w:color w:val="000000"/>
          <w:szCs w:val="27"/>
        </w:rPr>
        <w:t xml:space="preserve"> California Nurses Association (Copy and Paste Title into address bar) (This </w:t>
      </w:r>
      <w:proofErr w:type="gramStart"/>
      <w:r>
        <w:rPr>
          <w:color w:val="000000"/>
          <w:szCs w:val="27"/>
        </w:rPr>
        <w:t>is  a</w:t>
      </w:r>
      <w:proofErr w:type="gramEnd"/>
      <w:r>
        <w:rPr>
          <w:color w:val="000000"/>
          <w:szCs w:val="27"/>
        </w:rPr>
        <w:t xml:space="preserve"> PDF. </w:t>
      </w:r>
    </w:p>
    <w:p w:rsidR="00950D64" w:rsidRDefault="00950D64" w:rsidP="006C54DF"/>
    <w:p w:rsidR="00950D64" w:rsidRPr="00B00F60" w:rsidRDefault="0022388E" w:rsidP="00950D6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Sullivan, Kip J.D. </w:t>
      </w:r>
      <w:r w:rsidR="000A4090" w:rsidRPr="000A4090">
        <w:rPr>
          <w:rFonts w:ascii="Times" w:hAnsi="Times"/>
          <w:i/>
          <w:szCs w:val="20"/>
        </w:rPr>
        <w:t>“</w:t>
      </w:r>
      <w:r w:rsidRPr="000A4090">
        <w:rPr>
          <w:rFonts w:ascii="Times" w:hAnsi="Times"/>
          <w:i/>
          <w:szCs w:val="20"/>
        </w:rPr>
        <w:t>Two Thirds of Americans Support Medicare for All</w:t>
      </w:r>
      <w:r w:rsidR="000A4090" w:rsidRPr="000A4090">
        <w:rPr>
          <w:rFonts w:ascii="Times" w:hAnsi="Times"/>
          <w:i/>
          <w:szCs w:val="20"/>
        </w:rPr>
        <w:t>.”</w:t>
      </w:r>
      <w:r>
        <w:rPr>
          <w:rFonts w:ascii="Times" w:hAnsi="Times"/>
          <w:szCs w:val="20"/>
        </w:rPr>
        <w:t xml:space="preserve"> Physicians For a National Health Program </w:t>
      </w:r>
      <w:hyperlink r:id="rId18" w:history="1">
        <w:r w:rsidRPr="0022388E">
          <w:rPr>
            <w:rStyle w:val="Hyperlink"/>
            <w:rFonts w:ascii="Times" w:hAnsi="Times"/>
            <w:szCs w:val="20"/>
          </w:rPr>
          <w:t>Web 2017</w:t>
        </w:r>
      </w:hyperlink>
    </w:p>
    <w:p w:rsidR="00B55324" w:rsidRDefault="00B55324" w:rsidP="00B55324">
      <w:pPr>
        <w:rPr>
          <w:b/>
        </w:rPr>
      </w:pPr>
    </w:p>
    <w:p w:rsidR="00B55324" w:rsidRPr="0022388E" w:rsidRDefault="00B55324" w:rsidP="00B55324">
      <w:proofErr w:type="spellStart"/>
      <w:r w:rsidRPr="0022388E">
        <w:t>Woolhandler</w:t>
      </w:r>
      <w:proofErr w:type="spellEnd"/>
      <w:r w:rsidRPr="0022388E">
        <w:t xml:space="preserve">, </w:t>
      </w:r>
      <w:proofErr w:type="spellStart"/>
      <w:r w:rsidRPr="0022388E">
        <w:t>Steffie</w:t>
      </w:r>
      <w:proofErr w:type="spellEnd"/>
      <w:r w:rsidRPr="0022388E">
        <w:t xml:space="preserve"> M.D., M.P.H., Campbell, Terry, M.H.A. and </w:t>
      </w:r>
      <w:proofErr w:type="spellStart"/>
      <w:r w:rsidRPr="0022388E">
        <w:t>Himmelstein</w:t>
      </w:r>
      <w:proofErr w:type="spellEnd"/>
      <w:r w:rsidRPr="0022388E">
        <w:t xml:space="preserve">, David, M.D. Costs of </w:t>
      </w:r>
      <w:r w:rsidR="000A4090" w:rsidRPr="000A4090">
        <w:rPr>
          <w:i/>
        </w:rPr>
        <w:t>Health</w:t>
      </w:r>
      <w:r w:rsidRPr="000A4090">
        <w:rPr>
          <w:i/>
        </w:rPr>
        <w:t xml:space="preserve"> Care </w:t>
      </w:r>
      <w:r w:rsidR="000A4090" w:rsidRPr="000A4090">
        <w:rPr>
          <w:i/>
        </w:rPr>
        <w:t>Administration</w:t>
      </w:r>
      <w:r w:rsidRPr="000A4090">
        <w:rPr>
          <w:i/>
        </w:rPr>
        <w:t xml:space="preserve"> </w:t>
      </w:r>
      <w:r w:rsidR="000A4090" w:rsidRPr="000A4090">
        <w:rPr>
          <w:i/>
        </w:rPr>
        <w:t>in the United States and Canada</w:t>
      </w:r>
      <w:r w:rsidR="000A4090">
        <w:t xml:space="preserve">. </w:t>
      </w:r>
      <w:r w:rsidRPr="0022388E">
        <w:t>New England Journal of Medicine 2003; 349:768-775 August 21, 2003</w:t>
      </w:r>
      <w:r>
        <w:t xml:space="preserve"> </w:t>
      </w:r>
      <w:hyperlink r:id="rId19" w:anchor="t=article" w:history="1">
        <w:r w:rsidRPr="0022388E">
          <w:rPr>
            <w:rStyle w:val="Hyperlink"/>
          </w:rPr>
          <w:t>Web 2017</w:t>
        </w:r>
      </w:hyperlink>
    </w:p>
    <w:p w:rsidR="00B2346B" w:rsidRPr="00B00F60" w:rsidRDefault="00B2346B" w:rsidP="006C54DF"/>
    <w:sectPr w:rsidR="00B2346B" w:rsidRPr="00B00F60" w:rsidSect="006C54DF">
      <w:pgSz w:w="12240" w:h="15840"/>
      <w:pgMar w:top="1440" w:right="99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54DF"/>
    <w:rsid w:val="000A4090"/>
    <w:rsid w:val="000E071E"/>
    <w:rsid w:val="000E50D1"/>
    <w:rsid w:val="001226EF"/>
    <w:rsid w:val="0022388E"/>
    <w:rsid w:val="002F2563"/>
    <w:rsid w:val="003A7A1A"/>
    <w:rsid w:val="003B28F3"/>
    <w:rsid w:val="00576CB8"/>
    <w:rsid w:val="006637D0"/>
    <w:rsid w:val="006C54DF"/>
    <w:rsid w:val="007B08A3"/>
    <w:rsid w:val="0094496F"/>
    <w:rsid w:val="00950D64"/>
    <w:rsid w:val="009B3ED0"/>
    <w:rsid w:val="00B00F60"/>
    <w:rsid w:val="00B2346B"/>
    <w:rsid w:val="00B55324"/>
    <w:rsid w:val="00C427F6"/>
    <w:rsid w:val="00C60A65"/>
    <w:rsid w:val="00EC7636"/>
    <w:rsid w:val="00F033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FA1D65"/>
  </w:style>
  <w:style w:type="paragraph" w:styleId="Heading1">
    <w:name w:val="heading 1"/>
    <w:basedOn w:val="Normal"/>
    <w:next w:val="Normal"/>
    <w:link w:val="Heading1Char"/>
    <w:uiPriority w:val="9"/>
    <w:qFormat/>
    <w:rsid w:val="006C5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6C54D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4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4DF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6C54DF"/>
  </w:style>
  <w:style w:type="paragraph" w:customStyle="1" w:styleId="byline">
    <w:name w:val="byline"/>
    <w:basedOn w:val="Normal"/>
    <w:rsid w:val="006C54D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creen-reader-text">
    <w:name w:val="screen-reader-text"/>
    <w:basedOn w:val="DefaultParagraphFont"/>
    <w:rsid w:val="006C54DF"/>
  </w:style>
  <w:style w:type="character" w:customStyle="1" w:styleId="Heading1Char">
    <w:name w:val="Heading 1 Char"/>
    <w:basedOn w:val="DefaultParagraphFont"/>
    <w:link w:val="Heading1"/>
    <w:uiPriority w:val="9"/>
    <w:rsid w:val="006C54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ylineselectionshareable">
    <w:name w:val="byline selectionshareable"/>
    <w:basedOn w:val="Normal"/>
    <w:rsid w:val="006C54DF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37D0"/>
    <w:rPr>
      <w:color w:val="800080" w:themeColor="followedHyperlink"/>
      <w:u w:val="single"/>
    </w:rPr>
  </w:style>
  <w:style w:type="paragraph" w:customStyle="1" w:styleId="authors">
    <w:name w:val="authors"/>
    <w:basedOn w:val="Normal"/>
    <w:rsid w:val="002238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line">
    <w:name w:val="citationline"/>
    <w:basedOn w:val="Normal"/>
    <w:rsid w:val="0022388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22388E"/>
  </w:style>
  <w:style w:type="character" w:customStyle="1" w:styleId="doi">
    <w:name w:val="doi"/>
    <w:basedOn w:val="DefaultParagraphFont"/>
    <w:rsid w:val="0022388E"/>
  </w:style>
  <w:style w:type="paragraph" w:styleId="NormalWeb">
    <w:name w:val="Normal (Web)"/>
    <w:basedOn w:val="Normal"/>
    <w:uiPriority w:val="99"/>
    <w:rsid w:val="000E50D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E50D1"/>
    <w:rPr>
      <w:b/>
    </w:rPr>
  </w:style>
  <w:style w:type="character" w:styleId="Emphasis">
    <w:name w:val="Emphasis"/>
    <w:basedOn w:val="DefaultParagraphFont"/>
    <w:uiPriority w:val="20"/>
    <w:rsid w:val="000E50D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rsforamerica.org/blo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ajph.aphapublications.org/doi/full/10.2105/AJPH.2015.303157" TargetMode="External"/><Relationship Id="rId11" Type="http://schemas.openxmlformats.org/officeDocument/2006/relationships/hyperlink" Target="http://healthaffairs.org/blog/2017/03/07/examining-the-house-republican-aca-repeal-and-replace-legislation/" TargetMode="External"/><Relationship Id="rId12" Type="http://schemas.openxmlformats.org/officeDocument/2006/relationships/hyperlink" Target="http://kff.org/other/state-indicator/single-coverage/?currentTimeframe=0" TargetMode="External"/><Relationship Id="rId13" Type="http://schemas.openxmlformats.org/officeDocument/2006/relationships/hyperlink" Target="http://kff.org/medicare/report/the-rising-cost-of-living-longer-analysis-of-medicare-spending-by-age-for-beneficiaries-in-traditional-medicare/" TargetMode="External"/><Relationship Id="rId14" Type="http://schemas.openxmlformats.org/officeDocument/2006/relationships/hyperlink" Target="http://fortune.com/2014/10/20/health-insurance-future/" TargetMode="External"/><Relationship Id="rId15" Type="http://schemas.openxmlformats.org/officeDocument/2006/relationships/hyperlink" Target="http://www.pnhp.org/" TargetMode="External"/><Relationship Id="rId16" Type="http://schemas.openxmlformats.org/officeDocument/2006/relationships/hyperlink" Target="http://kff.org/interactive/premiums-and-worker-contributions/" TargetMode="External"/><Relationship Id="rId17" Type="http://schemas.openxmlformats.org/officeDocument/2006/relationships/hyperlink" Target="http://www.pnhp.org/resources/speakers-bureau" TargetMode="External"/><Relationship Id="rId18" Type="http://schemas.openxmlformats.org/officeDocument/2006/relationships/hyperlink" Target="http://www.pnhp.org/sites/default/files/docs/2011/Kip-Sullivan-Two-thirds-support-medicare-for-all.pdf" TargetMode="External"/><Relationship Id="rId19" Type="http://schemas.openxmlformats.org/officeDocument/2006/relationships/hyperlink" Target="http://www.nejm.org/doi/full/10.1056/NEJMsa02203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15130-presscdn-0-89.pagely.netdna-cdn.com/wp-content/uploads/2017/03/AmericanHealthCareAct.pdf" TargetMode="External"/><Relationship Id="rId5" Type="http://schemas.openxmlformats.org/officeDocument/2006/relationships/hyperlink" Target="http://www.commondreams.org/views/2016/05/18/how-provide-medicare-all" TargetMode="External"/><Relationship Id="rId6" Type="http://schemas.openxmlformats.org/officeDocument/2006/relationships/hyperlink" Target="http://www.pewsocialtrends.org/2010/12/20/baby-boomers-approach-65-glumly/" TargetMode="External"/><Relationship Id="rId7" Type="http://schemas.openxmlformats.org/officeDocument/2006/relationships/hyperlink" Target="https://www.healthcare-now.org/legislation/hr-676/" TargetMode="External"/><Relationship Id="rId8" Type="http://schemas.openxmlformats.org/officeDocument/2006/relationships/hyperlink" Target="http://kff.org/medicare/issue-brief/the-facts-on-medicare-spending-and-finan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603</Words>
  <Characters>3439</Characters>
  <Application>Microsoft Macintosh Word</Application>
  <DocSecurity>0</DocSecurity>
  <Lines>28</Lines>
  <Paragraphs>6</Paragraphs>
  <ScaleCrop>false</ScaleCrop>
  <Company>rhodes state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elstro</dc:creator>
  <cp:keywords/>
  <cp:lastModifiedBy>cris elstro</cp:lastModifiedBy>
  <cp:revision>4</cp:revision>
  <dcterms:created xsi:type="dcterms:W3CDTF">2017-02-13T16:05:00Z</dcterms:created>
  <dcterms:modified xsi:type="dcterms:W3CDTF">2017-03-07T20:30:00Z</dcterms:modified>
</cp:coreProperties>
</file>