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E5" w:rsidRDefault="009110E5" w:rsidP="009110E5">
      <w:pPr>
        <w:bidi/>
        <w:rPr>
          <w:rFonts w:asciiTheme="minorBidi" w:hAnsiTheme="minorBidi" w:cs="Arial"/>
          <w:b/>
          <w:bCs/>
          <w:color w:val="002060"/>
          <w:sz w:val="28"/>
          <w:szCs w:val="28"/>
          <w:rtl/>
        </w:rPr>
      </w:pPr>
      <w:bookmarkStart w:id="0" w:name="_GoBack"/>
      <w:bookmarkEnd w:id="0"/>
      <w:r w:rsidRPr="009110E5">
        <w:rPr>
          <w:rFonts w:asciiTheme="minorBidi" w:hAnsiTheme="minorBidi" w:cs="Arial"/>
          <w:b/>
          <w:bCs/>
          <w:color w:val="002060"/>
          <w:sz w:val="28"/>
          <w:szCs w:val="28"/>
          <w:rtl/>
        </w:rPr>
        <w:t>בית הקברות היהודי בוורשה</w:t>
      </w:r>
    </w:p>
    <w:p w:rsidR="00AB39A9" w:rsidRPr="009110E5" w:rsidRDefault="00AB39A9" w:rsidP="00AB39A9">
      <w:pPr>
        <w:bidi/>
        <w:rPr>
          <w:rFonts w:asciiTheme="minorBidi" w:hAnsiTheme="minorBidi"/>
          <w:b/>
          <w:bCs/>
          <w:sz w:val="28"/>
          <w:szCs w:val="28"/>
          <w:rtl/>
        </w:rPr>
      </w:pPr>
    </w:p>
    <w:p w:rsidR="009110E5" w:rsidRDefault="009110E5" w:rsidP="006506F1">
      <w:pPr>
        <w:bidi/>
        <w:jc w:val="both"/>
        <w:rPr>
          <w:rFonts w:asciiTheme="minorBidi" w:hAnsiTheme="minorBidi" w:cs="Arial"/>
          <w:sz w:val="28"/>
          <w:szCs w:val="28"/>
          <w:rtl/>
        </w:rPr>
      </w:pPr>
      <w:r w:rsidRPr="009110E5">
        <w:rPr>
          <w:rFonts w:asciiTheme="minorBidi" w:hAnsiTheme="minorBidi" w:cs="Arial"/>
          <w:sz w:val="28"/>
          <w:szCs w:val="28"/>
          <w:rtl/>
        </w:rPr>
        <w:t xml:space="preserve">בית הקברות היהודי ברחוב אוקופובה בוורשה הוא אתר קבורה יהודי מן הגדולים באירופה. הוא מהווה אנדרטה מוחשית ורוחנית לקהילה היהודית בפולין אשר הושמדה בידי הנאצים. גודלו ופאר מצבותיו הינם האנדרטה המנציחה, הממחישה והמלמדת אותנו על </w:t>
      </w:r>
      <w:r>
        <w:rPr>
          <w:rFonts w:asciiTheme="minorBidi" w:hAnsiTheme="minorBidi" w:cs="Arial" w:hint="cs"/>
          <w:sz w:val="28"/>
          <w:szCs w:val="28"/>
          <w:rtl/>
        </w:rPr>
        <w:t>עוצמתה</w:t>
      </w:r>
      <w:r w:rsidRPr="009110E5">
        <w:rPr>
          <w:rFonts w:asciiTheme="minorBidi" w:hAnsiTheme="minorBidi" w:cs="Arial"/>
          <w:sz w:val="28"/>
          <w:szCs w:val="28"/>
          <w:rtl/>
        </w:rPr>
        <w:t xml:space="preserve"> של </w:t>
      </w:r>
      <w:r w:rsidR="006506F1">
        <w:rPr>
          <w:rFonts w:asciiTheme="minorBidi" w:hAnsiTheme="minorBidi" w:cs="Arial" w:hint="cs"/>
          <w:sz w:val="28"/>
          <w:szCs w:val="28"/>
          <w:rtl/>
        </w:rPr>
        <w:t>הקהילה היהודית</w:t>
      </w:r>
      <w:r w:rsidRPr="009110E5">
        <w:rPr>
          <w:rFonts w:asciiTheme="minorBidi" w:hAnsiTheme="minorBidi" w:cs="Arial"/>
          <w:sz w:val="28"/>
          <w:szCs w:val="28"/>
          <w:rtl/>
        </w:rPr>
        <w:t xml:space="preserve"> במשך מאות שנים.  </w:t>
      </w:r>
    </w:p>
    <w:p w:rsidR="002A7F45" w:rsidRDefault="002A7F45" w:rsidP="006506F1">
      <w:pPr>
        <w:bidi/>
        <w:jc w:val="both"/>
        <w:rPr>
          <w:rFonts w:asciiTheme="minorBidi" w:hAnsiTheme="minorBidi" w:cs="Arial"/>
          <w:sz w:val="28"/>
          <w:szCs w:val="28"/>
          <w:rtl/>
        </w:rPr>
      </w:pPr>
      <w:r>
        <w:rPr>
          <w:rFonts w:asciiTheme="minorBidi" w:hAnsiTheme="minorBidi" w:cs="Arial" w:hint="cs"/>
          <w:sz w:val="28"/>
          <w:szCs w:val="28"/>
          <w:rtl/>
        </w:rPr>
        <w:t xml:space="preserve">סיור בבית הקברות ממחיש יותר מכול את </w:t>
      </w:r>
      <w:r w:rsidR="00DF0506">
        <w:rPr>
          <w:rFonts w:asciiTheme="minorBidi" w:hAnsiTheme="minorBidi" w:cs="Arial" w:hint="cs"/>
          <w:sz w:val="28"/>
          <w:szCs w:val="28"/>
          <w:rtl/>
        </w:rPr>
        <w:t xml:space="preserve">גודלה, </w:t>
      </w:r>
      <w:r w:rsidR="006506F1">
        <w:rPr>
          <w:rFonts w:asciiTheme="minorBidi" w:hAnsiTheme="minorBidi" w:cs="Arial" w:hint="cs"/>
          <w:sz w:val="28"/>
          <w:szCs w:val="28"/>
          <w:rtl/>
        </w:rPr>
        <w:t>פארה</w:t>
      </w:r>
      <w:r>
        <w:rPr>
          <w:rFonts w:asciiTheme="minorBidi" w:hAnsiTheme="minorBidi" w:cs="Arial" w:hint="cs"/>
          <w:sz w:val="28"/>
          <w:szCs w:val="28"/>
          <w:rtl/>
        </w:rPr>
        <w:t xml:space="preserve"> ורבגוניותה של הקהילה היהודית</w:t>
      </w:r>
      <w:r w:rsidR="009110E5" w:rsidRPr="009110E5">
        <w:rPr>
          <w:rFonts w:asciiTheme="minorBidi" w:hAnsiTheme="minorBidi" w:cs="Arial"/>
          <w:sz w:val="28"/>
          <w:szCs w:val="28"/>
          <w:rtl/>
        </w:rPr>
        <w:t xml:space="preserve"> </w:t>
      </w:r>
      <w:r>
        <w:rPr>
          <w:rFonts w:asciiTheme="minorBidi" w:hAnsiTheme="minorBidi" w:cs="Arial" w:hint="cs"/>
          <w:sz w:val="28"/>
          <w:szCs w:val="28"/>
          <w:rtl/>
        </w:rPr>
        <w:t xml:space="preserve">בוורשה בפרט ובפולין בכלל. </w:t>
      </w:r>
      <w:r w:rsidR="009110E5" w:rsidRPr="009110E5">
        <w:rPr>
          <w:rFonts w:asciiTheme="minorBidi" w:hAnsiTheme="minorBidi" w:cs="Arial"/>
          <w:sz w:val="28"/>
          <w:szCs w:val="28"/>
          <w:rtl/>
        </w:rPr>
        <w:t xml:space="preserve">קבריהם של </w:t>
      </w:r>
      <w:r w:rsidR="005E0912">
        <w:rPr>
          <w:rFonts w:asciiTheme="minorBidi" w:hAnsiTheme="minorBidi" w:cs="Arial" w:hint="cs"/>
          <w:sz w:val="28"/>
          <w:szCs w:val="28"/>
          <w:rtl/>
        </w:rPr>
        <w:t xml:space="preserve">אנשי הגות, רבנים, אמנים, </w:t>
      </w:r>
      <w:r w:rsidR="009110E5" w:rsidRPr="009110E5">
        <w:rPr>
          <w:rFonts w:asciiTheme="minorBidi" w:hAnsiTheme="minorBidi" w:cs="Arial"/>
          <w:sz w:val="28"/>
          <w:szCs w:val="28"/>
          <w:rtl/>
        </w:rPr>
        <w:t>שחקנים, אנשי רוח וסופרים יהודיים גדולים</w:t>
      </w:r>
      <w:r>
        <w:rPr>
          <w:rFonts w:asciiTheme="minorBidi" w:hAnsiTheme="minorBidi" w:cs="Arial" w:hint="cs"/>
          <w:sz w:val="28"/>
          <w:szCs w:val="28"/>
          <w:rtl/>
        </w:rPr>
        <w:t xml:space="preserve"> לצד קבריהם של</w:t>
      </w:r>
      <w:r w:rsidR="009110E5" w:rsidRPr="009110E5">
        <w:rPr>
          <w:rFonts w:asciiTheme="minorBidi" w:hAnsiTheme="minorBidi" w:cs="Arial"/>
          <w:sz w:val="28"/>
          <w:szCs w:val="28"/>
          <w:rtl/>
        </w:rPr>
        <w:t xml:space="preserve"> יהודים מפורסמים בתרומתם למדע, לתרבות ולכלכלה של פולין.  </w:t>
      </w:r>
    </w:p>
    <w:p w:rsidR="00F6170F" w:rsidRDefault="00F6170F" w:rsidP="006506F1">
      <w:pPr>
        <w:bidi/>
        <w:jc w:val="both"/>
        <w:rPr>
          <w:rFonts w:asciiTheme="minorBidi" w:hAnsiTheme="minorBidi" w:cs="Arial"/>
          <w:sz w:val="28"/>
          <w:szCs w:val="28"/>
          <w:rtl/>
        </w:rPr>
      </w:pPr>
      <w:r w:rsidRPr="00F6170F">
        <w:rPr>
          <w:rFonts w:asciiTheme="minorBidi" w:hAnsiTheme="minorBidi" w:cs="Arial"/>
          <w:sz w:val="28"/>
          <w:szCs w:val="28"/>
          <w:rtl/>
        </w:rPr>
        <w:t xml:space="preserve">בית הקברות שוכן לצד בתי קברות </w:t>
      </w:r>
      <w:r>
        <w:rPr>
          <w:rFonts w:asciiTheme="minorBidi" w:hAnsiTheme="minorBidi" w:cs="Arial" w:hint="cs"/>
          <w:sz w:val="28"/>
          <w:szCs w:val="28"/>
          <w:rtl/>
        </w:rPr>
        <w:t>לבני דתות אחרות</w:t>
      </w:r>
      <w:r w:rsidRPr="00F6170F">
        <w:rPr>
          <w:rFonts w:asciiTheme="minorBidi" w:hAnsiTheme="minorBidi" w:cs="Arial"/>
          <w:sz w:val="28"/>
          <w:szCs w:val="28"/>
          <w:rtl/>
        </w:rPr>
        <w:t xml:space="preserve"> במתחם בתי הקברות פובונזקי</w:t>
      </w:r>
      <w:r w:rsidR="006506F1">
        <w:rPr>
          <w:rFonts w:asciiTheme="minorBidi" w:hAnsiTheme="minorBidi" w:cs="Arial" w:hint="cs"/>
          <w:sz w:val="28"/>
          <w:szCs w:val="28"/>
          <w:rtl/>
        </w:rPr>
        <w:t xml:space="preserve"> במערב וורשה</w:t>
      </w:r>
      <w:r>
        <w:rPr>
          <w:rFonts w:asciiTheme="minorBidi" w:hAnsiTheme="minorBidi" w:cs="Arial" w:hint="cs"/>
          <w:sz w:val="28"/>
          <w:szCs w:val="28"/>
          <w:rtl/>
        </w:rPr>
        <w:t xml:space="preserve">. </w:t>
      </w:r>
    </w:p>
    <w:p w:rsidR="009110E5" w:rsidRPr="009110E5" w:rsidRDefault="006506F1" w:rsidP="0067012A">
      <w:pPr>
        <w:bidi/>
        <w:jc w:val="both"/>
        <w:rPr>
          <w:rFonts w:asciiTheme="minorBidi" w:hAnsiTheme="minorBidi"/>
          <w:sz w:val="28"/>
          <w:szCs w:val="28"/>
          <w:rtl/>
        </w:rPr>
      </w:pPr>
      <w:r>
        <w:rPr>
          <w:rFonts w:asciiTheme="minorBidi" w:hAnsiTheme="minorBidi" w:cs="Arial" w:hint="cs"/>
          <w:sz w:val="28"/>
          <w:szCs w:val="28"/>
          <w:rtl/>
        </w:rPr>
        <w:t>בית הקברות נוסד בשנת 1806, שטחו 336 דונם ובו כ 200000 קברים.</w:t>
      </w:r>
      <w:r w:rsidR="00CF5D28">
        <w:rPr>
          <w:rFonts w:asciiTheme="minorBidi" w:hAnsiTheme="minorBidi" w:cs="Arial" w:hint="cs"/>
          <w:sz w:val="28"/>
          <w:szCs w:val="28"/>
          <w:rtl/>
        </w:rPr>
        <w:t xml:space="preserve">    </w:t>
      </w:r>
      <w:r w:rsidR="0067012A">
        <w:rPr>
          <w:rFonts w:asciiTheme="minorBidi" w:hAnsiTheme="minorBidi" w:cs="Arial" w:hint="cs"/>
          <w:sz w:val="28"/>
          <w:szCs w:val="28"/>
          <w:rtl/>
        </w:rPr>
        <w:t>מ</w:t>
      </w:r>
      <w:r w:rsidR="0067012A" w:rsidRPr="0067012A">
        <w:rPr>
          <w:rFonts w:asciiTheme="minorBidi" w:hAnsiTheme="minorBidi" w:cs="Arial"/>
          <w:sz w:val="28"/>
          <w:szCs w:val="28"/>
          <w:rtl/>
        </w:rPr>
        <w:t>אחר שיהדות פולין</w:t>
      </w:r>
      <w:r w:rsidR="0067012A" w:rsidRPr="0067012A">
        <w:rPr>
          <w:rFonts w:asciiTheme="minorBidi" w:hAnsiTheme="minorBidi" w:cs="Arial" w:hint="cs"/>
          <w:sz w:val="28"/>
          <w:szCs w:val="28"/>
          <w:rtl/>
        </w:rPr>
        <w:t xml:space="preserve"> </w:t>
      </w:r>
      <w:r w:rsidR="0067012A" w:rsidRPr="0067012A">
        <w:rPr>
          <w:rFonts w:asciiTheme="minorBidi" w:hAnsiTheme="minorBidi" w:cs="Arial"/>
          <w:sz w:val="28"/>
          <w:szCs w:val="28"/>
          <w:rtl/>
        </w:rPr>
        <w:t>ובכללה יהודי ו</w:t>
      </w:r>
      <w:r w:rsidR="0067012A" w:rsidRPr="0067012A">
        <w:rPr>
          <w:rFonts w:asciiTheme="minorBidi" w:hAnsiTheme="minorBidi" w:cs="Arial" w:hint="cs"/>
          <w:sz w:val="28"/>
          <w:szCs w:val="28"/>
          <w:rtl/>
        </w:rPr>
        <w:t>ו</w:t>
      </w:r>
      <w:r w:rsidR="0067012A" w:rsidRPr="0067012A">
        <w:rPr>
          <w:rFonts w:asciiTheme="minorBidi" w:hAnsiTheme="minorBidi" w:cs="Arial"/>
          <w:sz w:val="28"/>
          <w:szCs w:val="28"/>
          <w:rtl/>
        </w:rPr>
        <w:t>רשה, הושמדה בשואה</w:t>
      </w:r>
      <w:r w:rsidR="0067012A">
        <w:rPr>
          <w:rFonts w:asciiTheme="minorBidi" w:hAnsiTheme="minorBidi" w:cs="Arial" w:hint="cs"/>
          <w:sz w:val="28"/>
          <w:szCs w:val="28"/>
          <w:rtl/>
        </w:rPr>
        <w:t>,</w:t>
      </w:r>
      <w:r w:rsidR="00F6170F" w:rsidRPr="00F6170F">
        <w:rPr>
          <w:rFonts w:asciiTheme="minorBidi" w:hAnsiTheme="minorBidi" w:cs="Arial"/>
          <w:sz w:val="28"/>
          <w:szCs w:val="28"/>
          <w:rtl/>
        </w:rPr>
        <w:t xml:space="preserve"> מכוסים רבים מהקברים ומה</w:t>
      </w:r>
      <w:r w:rsidR="00F6170F" w:rsidRPr="00CF5D28">
        <w:rPr>
          <w:rFonts w:asciiTheme="minorBidi" w:hAnsiTheme="minorBidi" w:cs="Arial"/>
          <w:sz w:val="28"/>
          <w:szCs w:val="28"/>
          <w:rtl/>
        </w:rPr>
        <w:t>קריפטות</w:t>
      </w:r>
      <w:r w:rsidR="00F6170F" w:rsidRPr="00F6170F">
        <w:rPr>
          <w:rFonts w:asciiTheme="minorBidi" w:hAnsiTheme="minorBidi" w:cs="Arial"/>
          <w:sz w:val="28"/>
          <w:szCs w:val="28"/>
        </w:rPr>
        <w:t> </w:t>
      </w:r>
      <w:r w:rsidR="00F6170F" w:rsidRPr="00F6170F">
        <w:rPr>
          <w:rFonts w:asciiTheme="minorBidi" w:hAnsiTheme="minorBidi" w:cs="Arial"/>
          <w:sz w:val="28"/>
          <w:szCs w:val="28"/>
          <w:rtl/>
        </w:rPr>
        <w:t>בצמחייה</w:t>
      </w:r>
      <w:r>
        <w:rPr>
          <w:rFonts w:asciiTheme="minorBidi" w:hAnsiTheme="minorBidi" w:cs="Arial" w:hint="cs"/>
          <w:sz w:val="28"/>
          <w:szCs w:val="28"/>
          <w:rtl/>
        </w:rPr>
        <w:t xml:space="preserve"> </w:t>
      </w:r>
      <w:r w:rsidR="0067012A">
        <w:rPr>
          <w:rFonts w:asciiTheme="minorBidi" w:hAnsiTheme="minorBidi" w:cs="Arial" w:hint="cs"/>
          <w:sz w:val="28"/>
          <w:szCs w:val="28"/>
          <w:rtl/>
        </w:rPr>
        <w:t>וקיים קושי רב לשמרם.</w:t>
      </w:r>
      <w:r>
        <w:rPr>
          <w:rFonts w:asciiTheme="minorBidi" w:hAnsiTheme="minorBidi" w:cs="Arial" w:hint="cs"/>
          <w:sz w:val="28"/>
          <w:szCs w:val="28"/>
          <w:rtl/>
        </w:rPr>
        <w:t xml:space="preserve"> </w:t>
      </w:r>
      <w:r w:rsidR="009110E5" w:rsidRPr="009110E5">
        <w:rPr>
          <w:rFonts w:asciiTheme="minorBidi" w:hAnsiTheme="minorBidi" w:cs="Arial"/>
          <w:sz w:val="28"/>
          <w:szCs w:val="28"/>
          <w:rtl/>
        </w:rPr>
        <w:t xml:space="preserve">בית הקברות מנוהל </w:t>
      </w:r>
      <w:r w:rsidR="00CF5D28">
        <w:rPr>
          <w:rFonts w:asciiTheme="minorBidi" w:hAnsiTheme="minorBidi" w:cs="Arial" w:hint="cs"/>
          <w:sz w:val="28"/>
          <w:szCs w:val="28"/>
          <w:rtl/>
        </w:rPr>
        <w:t xml:space="preserve">כיום </w:t>
      </w:r>
      <w:r w:rsidR="009110E5" w:rsidRPr="009110E5">
        <w:rPr>
          <w:rFonts w:asciiTheme="minorBidi" w:hAnsiTheme="minorBidi" w:cs="Arial"/>
          <w:sz w:val="28"/>
          <w:szCs w:val="28"/>
          <w:rtl/>
        </w:rPr>
        <w:t xml:space="preserve">על ידי הקהילה היהודית </w:t>
      </w:r>
      <w:r w:rsidR="00CF5D28">
        <w:rPr>
          <w:rFonts w:asciiTheme="minorBidi" w:hAnsiTheme="minorBidi" w:cs="Arial" w:hint="cs"/>
          <w:sz w:val="28"/>
          <w:szCs w:val="28"/>
          <w:rtl/>
        </w:rPr>
        <w:t xml:space="preserve">הקטנה </w:t>
      </w:r>
      <w:r w:rsidR="009110E5" w:rsidRPr="009110E5">
        <w:rPr>
          <w:rFonts w:asciiTheme="minorBidi" w:hAnsiTheme="minorBidi" w:cs="Arial"/>
          <w:sz w:val="28"/>
          <w:szCs w:val="28"/>
          <w:rtl/>
        </w:rPr>
        <w:t>בו</w:t>
      </w:r>
      <w:r w:rsidR="009110E5">
        <w:rPr>
          <w:rFonts w:asciiTheme="minorBidi" w:hAnsiTheme="minorBidi" w:cs="Arial" w:hint="cs"/>
          <w:sz w:val="28"/>
          <w:szCs w:val="28"/>
          <w:rtl/>
        </w:rPr>
        <w:t>ו</w:t>
      </w:r>
      <w:r w:rsidR="009110E5" w:rsidRPr="009110E5">
        <w:rPr>
          <w:rFonts w:asciiTheme="minorBidi" w:hAnsiTheme="minorBidi" w:cs="Arial"/>
          <w:sz w:val="28"/>
          <w:szCs w:val="28"/>
          <w:rtl/>
        </w:rPr>
        <w:t>רשה</w:t>
      </w:r>
      <w:r w:rsidR="00CF5D28">
        <w:rPr>
          <w:rFonts w:asciiTheme="minorBidi" w:hAnsiTheme="minorBidi" w:cs="Arial" w:hint="cs"/>
          <w:sz w:val="28"/>
          <w:szCs w:val="28"/>
          <w:rtl/>
        </w:rPr>
        <w:t>.</w:t>
      </w:r>
      <w:r w:rsidR="002A7F45">
        <w:rPr>
          <w:rFonts w:asciiTheme="minorBidi" w:hAnsiTheme="minorBidi" w:cs="Arial" w:hint="cs"/>
          <w:sz w:val="28"/>
          <w:szCs w:val="28"/>
          <w:rtl/>
        </w:rPr>
        <w:t xml:space="preserve"> </w:t>
      </w:r>
    </w:p>
    <w:p w:rsidR="009110E5" w:rsidRPr="009110E5" w:rsidRDefault="009110E5" w:rsidP="00D97E70">
      <w:pPr>
        <w:bidi/>
        <w:jc w:val="both"/>
        <w:rPr>
          <w:rFonts w:asciiTheme="minorBidi" w:hAnsiTheme="minorBidi"/>
          <w:sz w:val="28"/>
          <w:szCs w:val="28"/>
          <w:rtl/>
        </w:rPr>
      </w:pPr>
      <w:r w:rsidRPr="009110E5">
        <w:rPr>
          <w:rFonts w:asciiTheme="minorBidi" w:hAnsiTheme="minorBidi" w:cs="Arial"/>
          <w:sz w:val="28"/>
          <w:szCs w:val="28"/>
          <w:rtl/>
        </w:rPr>
        <w:t xml:space="preserve">בתוך יער העצים והמצבות ניתן להבחין </w:t>
      </w:r>
      <w:r w:rsidR="00E120E1">
        <w:rPr>
          <w:rFonts w:asciiTheme="minorBidi" w:hAnsiTheme="minorBidi" w:cs="Arial" w:hint="cs"/>
          <w:sz w:val="28"/>
          <w:szCs w:val="28"/>
          <w:rtl/>
        </w:rPr>
        <w:t>ש</w:t>
      </w:r>
      <w:r w:rsidRPr="009110E5">
        <w:rPr>
          <w:rFonts w:asciiTheme="minorBidi" w:hAnsiTheme="minorBidi" w:cs="Arial"/>
          <w:sz w:val="28"/>
          <w:szCs w:val="28"/>
          <w:rtl/>
        </w:rPr>
        <w:t xml:space="preserve">רוב המצבות על הקברים בנויות בסגנון </w:t>
      </w:r>
      <w:r w:rsidR="00D97E70">
        <w:rPr>
          <w:rFonts w:asciiTheme="minorBidi" w:hAnsiTheme="minorBidi" w:cs="Arial" w:hint="cs"/>
          <w:sz w:val="28"/>
          <w:szCs w:val="28"/>
          <w:rtl/>
        </w:rPr>
        <w:t>ה</w:t>
      </w:r>
      <w:r w:rsidRPr="009110E5">
        <w:rPr>
          <w:rFonts w:asciiTheme="minorBidi" w:hAnsiTheme="minorBidi" w:cs="Arial"/>
          <w:sz w:val="28"/>
          <w:szCs w:val="28"/>
          <w:rtl/>
        </w:rPr>
        <w:t xml:space="preserve">מסורתי, אך רבות מהן עוצבו כאנדרטות, פסלים ויצירות אמנות של גדולי פסלי התקופה, כגון </w:t>
      </w:r>
      <w:r w:rsidR="00902CB4">
        <w:rPr>
          <w:rFonts w:asciiTheme="minorBidi" w:hAnsiTheme="minorBidi" w:cs="Arial" w:hint="cs"/>
          <w:sz w:val="28"/>
          <w:szCs w:val="28"/>
          <w:rtl/>
        </w:rPr>
        <w:t>אברהם אוסטשגה,</w:t>
      </w:r>
      <w:r w:rsidRPr="009110E5">
        <w:rPr>
          <w:rFonts w:asciiTheme="minorBidi" w:hAnsiTheme="minorBidi"/>
          <w:sz w:val="28"/>
          <w:szCs w:val="28"/>
        </w:rPr>
        <w:t xml:space="preserve"> </w:t>
      </w:r>
      <w:r w:rsidRPr="009110E5">
        <w:rPr>
          <w:rFonts w:asciiTheme="minorBidi" w:hAnsiTheme="minorBidi" w:cs="Arial"/>
          <w:sz w:val="28"/>
          <w:szCs w:val="28"/>
          <w:rtl/>
        </w:rPr>
        <w:t xml:space="preserve">פרידלנדר ואחרים. </w:t>
      </w:r>
      <w:r w:rsidR="00AB39A9">
        <w:rPr>
          <w:rFonts w:asciiTheme="minorBidi" w:hAnsiTheme="minorBidi" w:cs="Arial" w:hint="cs"/>
          <w:sz w:val="28"/>
          <w:szCs w:val="28"/>
          <w:rtl/>
        </w:rPr>
        <w:t xml:space="preserve"> </w:t>
      </w:r>
      <w:r w:rsidRPr="009110E5">
        <w:rPr>
          <w:rFonts w:asciiTheme="minorBidi" w:hAnsiTheme="minorBidi" w:cs="Arial"/>
          <w:sz w:val="28"/>
          <w:szCs w:val="28"/>
          <w:rtl/>
        </w:rPr>
        <w:t xml:space="preserve">חלק מהמצבות כתובות בשפות שונות, לאו דווקא עברית, ולא רק יידיש, אלא גם פולנית, גרמנית ורוסית. </w:t>
      </w:r>
      <w:r w:rsidR="00902CB4">
        <w:rPr>
          <w:rFonts w:asciiTheme="minorBidi" w:hAnsiTheme="minorBidi" w:cs="Arial" w:hint="cs"/>
          <w:sz w:val="28"/>
          <w:szCs w:val="28"/>
          <w:rtl/>
        </w:rPr>
        <w:t>בית הקברות מהווה</w:t>
      </w:r>
      <w:r w:rsidRPr="009110E5">
        <w:rPr>
          <w:rFonts w:asciiTheme="minorBidi" w:hAnsiTheme="minorBidi" w:cs="Arial"/>
          <w:sz w:val="28"/>
          <w:szCs w:val="28"/>
          <w:rtl/>
        </w:rPr>
        <w:t xml:space="preserve"> ביטוי לרבגוניות הקהילה</w:t>
      </w:r>
      <w:r w:rsidR="00D97E70">
        <w:rPr>
          <w:rFonts w:asciiTheme="minorBidi" w:hAnsiTheme="minorBidi" w:cs="Arial" w:hint="cs"/>
          <w:sz w:val="28"/>
          <w:szCs w:val="28"/>
          <w:rtl/>
        </w:rPr>
        <w:t xml:space="preserve">, ההיסטוריה שלה, מורכבותה ואורח החיים הדתיים, החברתיים והתרבותיים בה. </w:t>
      </w:r>
    </w:p>
    <w:p w:rsidR="00F27E86" w:rsidRDefault="00E204AC" w:rsidP="00F27E86">
      <w:pPr>
        <w:bidi/>
        <w:rPr>
          <w:rFonts w:asciiTheme="minorBidi" w:hAnsiTheme="minorBidi" w:cs="Arial"/>
          <w:sz w:val="28"/>
          <w:szCs w:val="28"/>
          <w:rtl/>
        </w:rPr>
      </w:pPr>
      <w:r>
        <w:rPr>
          <w:rFonts w:asciiTheme="minorBidi" w:hAnsiTheme="minorBidi" w:cs="Arial" w:hint="cs"/>
          <w:sz w:val="28"/>
          <w:szCs w:val="28"/>
          <w:rtl/>
        </w:rPr>
        <w:t xml:space="preserve">קברי </w:t>
      </w:r>
      <w:r w:rsidR="00F6170F">
        <w:rPr>
          <w:rFonts w:asciiTheme="minorBidi" w:hAnsiTheme="minorBidi" w:cs="Arial" w:hint="cs"/>
          <w:sz w:val="28"/>
          <w:szCs w:val="28"/>
          <w:rtl/>
        </w:rPr>
        <w:t xml:space="preserve">אדמו"רים, </w:t>
      </w:r>
      <w:r w:rsidR="00F27E86">
        <w:rPr>
          <w:rFonts w:asciiTheme="minorBidi" w:hAnsiTheme="minorBidi" w:cs="Arial" w:hint="cs"/>
          <w:sz w:val="28"/>
          <w:szCs w:val="28"/>
          <w:rtl/>
        </w:rPr>
        <w:t>רבנים וצדיקים:</w:t>
      </w:r>
    </w:p>
    <w:p w:rsidR="00AB39A9" w:rsidRDefault="00F6170F" w:rsidP="00F27E86">
      <w:pPr>
        <w:bidi/>
        <w:rPr>
          <w:rFonts w:asciiTheme="minorBidi" w:hAnsiTheme="minorBidi" w:cs="Arial"/>
          <w:sz w:val="28"/>
          <w:szCs w:val="28"/>
          <w:rtl/>
        </w:rPr>
      </w:pPr>
      <w:r>
        <w:rPr>
          <w:rFonts w:asciiTheme="minorBidi" w:hAnsiTheme="minorBidi" w:cs="Arial" w:hint="cs"/>
          <w:sz w:val="28"/>
          <w:szCs w:val="28"/>
          <w:rtl/>
        </w:rPr>
        <w:t>בבית הקברות</w:t>
      </w:r>
      <w:r w:rsidR="009110E5" w:rsidRPr="009110E5">
        <w:rPr>
          <w:rFonts w:asciiTheme="minorBidi" w:hAnsiTheme="minorBidi" w:cs="Arial"/>
          <w:sz w:val="28"/>
          <w:szCs w:val="28"/>
          <w:rtl/>
        </w:rPr>
        <w:t xml:space="preserve"> כמה "אוהלים" של רבנים. </w:t>
      </w:r>
      <w:r w:rsidR="002A7F45">
        <w:rPr>
          <w:rFonts w:asciiTheme="minorBidi" w:hAnsiTheme="minorBidi" w:cs="Arial" w:hint="cs"/>
          <w:sz w:val="28"/>
          <w:szCs w:val="28"/>
          <w:rtl/>
        </w:rPr>
        <w:t>לדוגמה,</w:t>
      </w:r>
      <w:r w:rsidR="009110E5" w:rsidRPr="009110E5">
        <w:rPr>
          <w:rFonts w:asciiTheme="minorBidi" w:hAnsiTheme="minorBidi" w:cs="Arial"/>
          <w:sz w:val="28"/>
          <w:szCs w:val="28"/>
          <w:rtl/>
        </w:rPr>
        <w:t xml:space="preserve"> אוהלו של הרב הראשי של </w:t>
      </w:r>
      <w:r w:rsidR="00AB39A9">
        <w:rPr>
          <w:rFonts w:asciiTheme="minorBidi" w:hAnsiTheme="minorBidi" w:cs="Arial" w:hint="cs"/>
          <w:sz w:val="28"/>
          <w:szCs w:val="28"/>
          <w:rtl/>
        </w:rPr>
        <w:t>וורשה</w:t>
      </w:r>
      <w:r w:rsidR="009110E5" w:rsidRPr="009110E5">
        <w:rPr>
          <w:rFonts w:asciiTheme="minorBidi" w:hAnsiTheme="minorBidi" w:cs="Arial"/>
          <w:sz w:val="28"/>
          <w:szCs w:val="28"/>
          <w:rtl/>
        </w:rPr>
        <w:t xml:space="preserve"> מתחילת המאה, הרב ליפשיץ</w:t>
      </w:r>
      <w:r w:rsidR="002A7F45">
        <w:rPr>
          <w:rFonts w:asciiTheme="minorBidi" w:hAnsiTheme="minorBidi" w:cs="Arial" w:hint="cs"/>
          <w:sz w:val="28"/>
          <w:szCs w:val="28"/>
          <w:rtl/>
        </w:rPr>
        <w:t>,</w:t>
      </w:r>
      <w:r w:rsidR="009110E5" w:rsidRPr="009110E5">
        <w:rPr>
          <w:rFonts w:asciiTheme="minorBidi" w:hAnsiTheme="minorBidi" w:cs="Arial"/>
          <w:sz w:val="28"/>
          <w:szCs w:val="28"/>
          <w:rtl/>
        </w:rPr>
        <w:t xml:space="preserve"> הידוע יותר על שם ספרו "חמדת שלמה". </w:t>
      </w:r>
      <w:r w:rsidR="00AB39A9">
        <w:rPr>
          <w:rFonts w:asciiTheme="minorBidi" w:hAnsiTheme="minorBidi" w:cs="Arial" w:hint="cs"/>
          <w:sz w:val="28"/>
          <w:szCs w:val="28"/>
          <w:rtl/>
        </w:rPr>
        <w:t>הרב ליפשיץ</w:t>
      </w:r>
      <w:r w:rsidR="009110E5" w:rsidRPr="009110E5">
        <w:rPr>
          <w:rFonts w:asciiTheme="minorBidi" w:hAnsiTheme="minorBidi" w:cs="Arial"/>
          <w:sz w:val="28"/>
          <w:szCs w:val="28"/>
          <w:rtl/>
        </w:rPr>
        <w:t xml:space="preserve"> היה רב</w:t>
      </w:r>
      <w:r w:rsidR="00AB39A9">
        <w:rPr>
          <w:rFonts w:asciiTheme="minorBidi" w:hAnsiTheme="minorBidi" w:cs="Arial" w:hint="cs"/>
          <w:sz w:val="28"/>
          <w:szCs w:val="28"/>
          <w:rtl/>
        </w:rPr>
        <w:t xml:space="preserve"> </w:t>
      </w:r>
      <w:r w:rsidR="009110E5" w:rsidRPr="009110E5">
        <w:rPr>
          <w:rFonts w:asciiTheme="minorBidi" w:hAnsiTheme="minorBidi" w:cs="Arial"/>
          <w:sz w:val="28"/>
          <w:szCs w:val="28"/>
          <w:rtl/>
        </w:rPr>
        <w:t xml:space="preserve">אורתודוכסי, </w:t>
      </w:r>
      <w:r w:rsidR="002A7F45">
        <w:rPr>
          <w:rFonts w:asciiTheme="minorBidi" w:hAnsiTheme="minorBidi" w:cs="Arial" w:hint="cs"/>
          <w:sz w:val="28"/>
          <w:szCs w:val="28"/>
          <w:rtl/>
        </w:rPr>
        <w:t xml:space="preserve">אשר </w:t>
      </w:r>
      <w:r w:rsidR="009110E5" w:rsidRPr="009110E5">
        <w:rPr>
          <w:rFonts w:asciiTheme="minorBidi" w:hAnsiTheme="minorBidi" w:cs="Arial"/>
          <w:sz w:val="28"/>
          <w:szCs w:val="28"/>
          <w:rtl/>
        </w:rPr>
        <w:t xml:space="preserve">נודע מאוד, מעבר לפסיקותיו, כרב שהיה קפדן ביותר בקיום המצוות שבין אדם לחברו. </w:t>
      </w:r>
    </w:p>
    <w:p w:rsidR="002A7F45" w:rsidRDefault="009110E5" w:rsidP="002A7F45">
      <w:pPr>
        <w:bidi/>
        <w:rPr>
          <w:rFonts w:asciiTheme="minorBidi" w:hAnsiTheme="minorBidi" w:cs="Arial"/>
          <w:sz w:val="28"/>
          <w:szCs w:val="28"/>
          <w:rtl/>
        </w:rPr>
      </w:pPr>
      <w:r w:rsidRPr="009110E5">
        <w:rPr>
          <w:rFonts w:asciiTheme="minorBidi" w:hAnsiTheme="minorBidi" w:cs="Arial"/>
          <w:sz w:val="28"/>
          <w:szCs w:val="28"/>
          <w:rtl/>
        </w:rPr>
        <w:t>קברו של הרב מייזלס</w:t>
      </w:r>
      <w:r w:rsidR="002A7F45">
        <w:rPr>
          <w:rFonts w:asciiTheme="minorBidi" w:hAnsiTheme="minorBidi" w:cs="Arial" w:hint="cs"/>
          <w:sz w:val="28"/>
          <w:szCs w:val="28"/>
          <w:rtl/>
        </w:rPr>
        <w:t>,</w:t>
      </w:r>
      <w:r w:rsidRPr="009110E5">
        <w:rPr>
          <w:rFonts w:asciiTheme="minorBidi" w:hAnsiTheme="minorBidi" w:cs="Arial"/>
          <w:sz w:val="28"/>
          <w:szCs w:val="28"/>
          <w:rtl/>
        </w:rPr>
        <w:t xml:space="preserve"> רב אורתודוכסי של וארשה וקרקוב, נציג גליציה בפרלמנט של וינה, אשר גורש בידי השלטונות </w:t>
      </w:r>
      <w:r w:rsidR="00AB39A9" w:rsidRPr="009110E5">
        <w:rPr>
          <w:rFonts w:asciiTheme="minorBidi" w:hAnsiTheme="minorBidi" w:cs="Arial" w:hint="cs"/>
          <w:sz w:val="28"/>
          <w:szCs w:val="28"/>
          <w:rtl/>
        </w:rPr>
        <w:t>מוורשה</w:t>
      </w:r>
      <w:r w:rsidRPr="009110E5">
        <w:rPr>
          <w:rFonts w:asciiTheme="minorBidi" w:hAnsiTheme="minorBidi" w:cs="Arial"/>
          <w:sz w:val="28"/>
          <w:szCs w:val="28"/>
          <w:rtl/>
        </w:rPr>
        <w:t xml:space="preserve"> עקב פעילות בלתי נלאית למען עצמאות פולין וקירוב לבבות בין העמים. הפקודה לגירושו באה לאחר שסגר באופן הפגנתי את בית הכנסת לאות מחאה על חילול כנסיות קתוליות בידי הרוסים. </w:t>
      </w:r>
    </w:p>
    <w:p w:rsidR="009110E5" w:rsidRPr="009110E5" w:rsidRDefault="009110E5" w:rsidP="002A7F45">
      <w:pPr>
        <w:bidi/>
        <w:rPr>
          <w:rFonts w:asciiTheme="minorBidi" w:hAnsiTheme="minorBidi"/>
          <w:sz w:val="28"/>
          <w:szCs w:val="28"/>
          <w:rtl/>
        </w:rPr>
      </w:pPr>
      <w:r w:rsidRPr="009110E5">
        <w:rPr>
          <w:rFonts w:asciiTheme="minorBidi" w:hAnsiTheme="minorBidi" w:cs="Arial"/>
          <w:sz w:val="28"/>
          <w:szCs w:val="28"/>
          <w:rtl/>
        </w:rPr>
        <w:t>קברו של אנטוני אייזנבאום, מייסד בית החינוך לרבנ</w:t>
      </w:r>
      <w:r w:rsidR="00AB39A9">
        <w:rPr>
          <w:rFonts w:asciiTheme="minorBidi" w:hAnsiTheme="minorBidi" w:cs="Arial" w:hint="cs"/>
          <w:sz w:val="28"/>
          <w:szCs w:val="28"/>
          <w:rtl/>
        </w:rPr>
        <w:t>ות</w:t>
      </w:r>
      <w:r w:rsidRPr="009110E5">
        <w:rPr>
          <w:rFonts w:asciiTheme="minorBidi" w:hAnsiTheme="minorBidi"/>
          <w:sz w:val="28"/>
          <w:szCs w:val="28"/>
        </w:rPr>
        <w:t>.</w:t>
      </w:r>
    </w:p>
    <w:p w:rsidR="002A7F45" w:rsidRDefault="009110E5" w:rsidP="002A7F45">
      <w:pPr>
        <w:bidi/>
        <w:rPr>
          <w:rFonts w:asciiTheme="minorBidi" w:hAnsiTheme="minorBidi" w:cs="Arial"/>
          <w:sz w:val="28"/>
          <w:szCs w:val="28"/>
          <w:rtl/>
        </w:rPr>
      </w:pPr>
      <w:r w:rsidRPr="009110E5">
        <w:rPr>
          <w:rFonts w:asciiTheme="minorBidi" w:hAnsiTheme="minorBidi" w:cs="Arial"/>
          <w:sz w:val="28"/>
          <w:szCs w:val="28"/>
          <w:rtl/>
        </w:rPr>
        <w:lastRenderedPageBreak/>
        <w:t>רבנים נוספים הקבורים כאן הם הצדיק מווארקה</w:t>
      </w:r>
      <w:r w:rsidRPr="009110E5">
        <w:rPr>
          <w:rFonts w:asciiTheme="minorBidi" w:hAnsiTheme="minorBidi"/>
          <w:sz w:val="28"/>
          <w:szCs w:val="28"/>
        </w:rPr>
        <w:t xml:space="preserve"> </w:t>
      </w:r>
      <w:r w:rsidR="002A7F45">
        <w:rPr>
          <w:rFonts w:asciiTheme="minorBidi" w:hAnsiTheme="minorBidi" w:hint="cs"/>
          <w:sz w:val="28"/>
          <w:szCs w:val="28"/>
          <w:rtl/>
        </w:rPr>
        <w:t xml:space="preserve">, </w:t>
      </w:r>
      <w:r w:rsidRPr="009110E5">
        <w:rPr>
          <w:rFonts w:asciiTheme="minorBidi" w:hAnsiTheme="minorBidi" w:cs="Arial"/>
          <w:sz w:val="28"/>
          <w:szCs w:val="28"/>
          <w:rtl/>
        </w:rPr>
        <w:t>עמנואל הצדיק מפז'דבוז</w:t>
      </w:r>
      <w:r w:rsidR="002A7F45">
        <w:rPr>
          <w:rFonts w:asciiTheme="minorBidi" w:hAnsiTheme="minorBidi" w:cs="Arial" w:hint="cs"/>
          <w:sz w:val="28"/>
          <w:szCs w:val="28"/>
          <w:rtl/>
        </w:rPr>
        <w:t>',</w:t>
      </w:r>
      <w:r w:rsidR="002A7F45">
        <w:rPr>
          <w:rFonts w:asciiTheme="minorBidi" w:hAnsiTheme="minorBidi" w:hint="cs"/>
          <w:sz w:val="28"/>
          <w:szCs w:val="28"/>
          <w:rtl/>
        </w:rPr>
        <w:t xml:space="preserve"> </w:t>
      </w:r>
      <w:r w:rsidRPr="009110E5">
        <w:rPr>
          <w:rFonts w:asciiTheme="minorBidi" w:hAnsiTheme="minorBidi" w:cs="Arial"/>
          <w:sz w:val="28"/>
          <w:szCs w:val="28"/>
          <w:rtl/>
        </w:rPr>
        <w:t xml:space="preserve">הרבי מאוסטרוב, הצדיקים ממינסק, מאזוביאצקי ומוגלניצה. רב חסידי ידוע מאוד הוא המודז'צר, הצדיק </w:t>
      </w:r>
      <w:r w:rsidR="002A7F45">
        <w:rPr>
          <w:rFonts w:asciiTheme="minorBidi" w:hAnsiTheme="minorBidi" w:cs="Arial" w:hint="cs"/>
          <w:sz w:val="28"/>
          <w:szCs w:val="28"/>
          <w:rtl/>
        </w:rPr>
        <w:t>מדבלין,</w:t>
      </w:r>
      <w:r w:rsidR="002A7F45">
        <w:rPr>
          <w:rFonts w:asciiTheme="minorBidi" w:hAnsiTheme="minorBidi" w:hint="cs"/>
          <w:sz w:val="28"/>
          <w:szCs w:val="28"/>
          <w:rtl/>
        </w:rPr>
        <w:t xml:space="preserve"> </w:t>
      </w:r>
      <w:r w:rsidRPr="009110E5">
        <w:rPr>
          <w:rFonts w:asciiTheme="minorBidi" w:hAnsiTheme="minorBidi" w:cs="Arial"/>
          <w:sz w:val="28"/>
          <w:szCs w:val="28"/>
          <w:rtl/>
        </w:rPr>
        <w:t>הידוע ביותר בניגוניו</w:t>
      </w:r>
      <w:r w:rsidR="002A7F45">
        <w:rPr>
          <w:rFonts w:asciiTheme="minorBidi" w:hAnsiTheme="minorBidi" w:cs="Arial" w:hint="cs"/>
          <w:sz w:val="28"/>
          <w:szCs w:val="28"/>
          <w:rtl/>
        </w:rPr>
        <w:t>.</w:t>
      </w:r>
    </w:p>
    <w:p w:rsidR="009110E5" w:rsidRPr="009110E5" w:rsidRDefault="002A7F45" w:rsidP="002A7F45">
      <w:pPr>
        <w:bidi/>
        <w:rPr>
          <w:rFonts w:asciiTheme="minorBidi" w:hAnsiTheme="minorBidi"/>
          <w:sz w:val="28"/>
          <w:szCs w:val="28"/>
          <w:rtl/>
        </w:rPr>
      </w:pPr>
      <w:r w:rsidRPr="002A7F45">
        <w:rPr>
          <w:rFonts w:asciiTheme="minorBidi" w:hAnsiTheme="minorBidi" w:cs="Arial"/>
          <w:sz w:val="28"/>
          <w:szCs w:val="28"/>
          <w:rtl/>
        </w:rPr>
        <w:t>סמוך לחומת בית העלמין נמצאים קבריהם של שניים מחשובי הרבנים המתנגדים: נפתלי צבי יהודה ברלין (הנצי"ב), ראש ישיבת וולוז'ין, שאהד מאוד את המפעל הציוני, וחיים סולובייצ'יק, אשר כיהן לצד הנצי"ב כמשנה, ואחר כך כראש הישיבה</w:t>
      </w:r>
      <w:r>
        <w:rPr>
          <w:rFonts w:asciiTheme="minorBidi" w:hAnsiTheme="minorBidi" w:cs="Arial" w:hint="cs"/>
          <w:sz w:val="28"/>
          <w:szCs w:val="28"/>
          <w:rtl/>
        </w:rPr>
        <w:t xml:space="preserve"> </w:t>
      </w:r>
      <w:r w:rsidR="009110E5" w:rsidRPr="009110E5">
        <w:rPr>
          <w:rFonts w:asciiTheme="minorBidi" w:hAnsiTheme="minorBidi" w:cs="Arial"/>
          <w:sz w:val="28"/>
          <w:szCs w:val="28"/>
          <w:rtl/>
        </w:rPr>
        <w:t>ועוד רבים אחרים. ציון מקום קברי הצדיקים על לוח בכניסה לבתי העלמין</w:t>
      </w:r>
      <w:r>
        <w:rPr>
          <w:rFonts w:asciiTheme="minorBidi" w:hAnsiTheme="minorBidi" w:cs="Arial" w:hint="cs"/>
          <w:sz w:val="28"/>
          <w:szCs w:val="28"/>
          <w:rtl/>
        </w:rPr>
        <w:t>.</w:t>
      </w:r>
      <w:r w:rsidR="009110E5" w:rsidRPr="009110E5">
        <w:rPr>
          <w:rFonts w:asciiTheme="minorBidi" w:hAnsiTheme="minorBidi" w:cs="Arial"/>
          <w:sz w:val="28"/>
          <w:szCs w:val="28"/>
          <w:rtl/>
        </w:rPr>
        <w:t xml:space="preserve"> </w:t>
      </w:r>
    </w:p>
    <w:p w:rsidR="009110E5" w:rsidRPr="009110E5" w:rsidRDefault="00E204AC" w:rsidP="00ED5BE8">
      <w:pPr>
        <w:bidi/>
        <w:jc w:val="both"/>
        <w:rPr>
          <w:rFonts w:asciiTheme="minorBidi" w:hAnsiTheme="minorBidi"/>
          <w:sz w:val="28"/>
          <w:szCs w:val="28"/>
          <w:rtl/>
        </w:rPr>
      </w:pPr>
      <w:r>
        <w:rPr>
          <w:rFonts w:asciiTheme="minorBidi" w:hAnsiTheme="minorBidi" w:hint="cs"/>
          <w:sz w:val="28"/>
          <w:szCs w:val="28"/>
          <w:rtl/>
        </w:rPr>
        <w:t>קברי אישים ידועים:</w:t>
      </w:r>
    </w:p>
    <w:p w:rsidR="009110E5" w:rsidRPr="009110E5" w:rsidRDefault="009110E5" w:rsidP="00A633F0">
      <w:pPr>
        <w:bidi/>
        <w:jc w:val="both"/>
        <w:rPr>
          <w:rFonts w:asciiTheme="minorBidi" w:hAnsiTheme="minorBidi"/>
          <w:sz w:val="28"/>
          <w:szCs w:val="28"/>
          <w:rtl/>
        </w:rPr>
      </w:pPr>
      <w:r w:rsidRPr="009110E5">
        <w:rPr>
          <w:rFonts w:asciiTheme="minorBidi" w:hAnsiTheme="minorBidi" w:cs="Arial"/>
          <w:sz w:val="28"/>
          <w:szCs w:val="28"/>
          <w:rtl/>
        </w:rPr>
        <w:t>בר סוננברג</w:t>
      </w:r>
      <w:r w:rsidR="00A633F0">
        <w:rPr>
          <w:rFonts w:asciiTheme="minorBidi" w:hAnsiTheme="minorBidi" w:cs="Arial" w:hint="cs"/>
          <w:sz w:val="28"/>
          <w:szCs w:val="28"/>
          <w:rtl/>
        </w:rPr>
        <w:t>,</w:t>
      </w:r>
      <w:r w:rsidRPr="009110E5">
        <w:rPr>
          <w:rFonts w:asciiTheme="minorBidi" w:hAnsiTheme="minorBidi" w:cs="Arial"/>
          <w:sz w:val="28"/>
          <w:szCs w:val="28"/>
          <w:rtl/>
        </w:rPr>
        <w:t xml:space="preserve">  בנו של שמואל זביטקובר, מייסד בית העלמין. המצבה מרתקת בעיצובה, והיא מערבת את הפסוק "על נהרות בבל", עם מראות של ירושלים </w:t>
      </w:r>
      <w:r w:rsidR="00746219" w:rsidRPr="009110E5">
        <w:rPr>
          <w:rFonts w:asciiTheme="minorBidi" w:hAnsiTheme="minorBidi" w:cs="Arial" w:hint="cs"/>
          <w:sz w:val="28"/>
          <w:szCs w:val="28"/>
          <w:rtl/>
        </w:rPr>
        <w:t>וורשה</w:t>
      </w:r>
      <w:r w:rsidRPr="009110E5">
        <w:rPr>
          <w:rFonts w:asciiTheme="minorBidi" w:hAnsiTheme="minorBidi" w:cs="Arial"/>
          <w:sz w:val="28"/>
          <w:szCs w:val="28"/>
          <w:rtl/>
        </w:rPr>
        <w:t xml:space="preserve">. </w:t>
      </w:r>
    </w:p>
    <w:p w:rsidR="009110E5" w:rsidRPr="009110E5" w:rsidRDefault="009110E5" w:rsidP="00A633F0">
      <w:pPr>
        <w:bidi/>
        <w:jc w:val="both"/>
        <w:rPr>
          <w:rFonts w:asciiTheme="minorBidi" w:hAnsiTheme="minorBidi"/>
          <w:sz w:val="28"/>
          <w:szCs w:val="28"/>
          <w:rtl/>
        </w:rPr>
      </w:pPr>
      <w:r w:rsidRPr="009110E5">
        <w:rPr>
          <w:rFonts w:asciiTheme="minorBidi" w:hAnsiTheme="minorBidi" w:cs="Arial"/>
          <w:sz w:val="28"/>
          <w:szCs w:val="28"/>
          <w:rtl/>
        </w:rPr>
        <w:t xml:space="preserve">ההיסטוריון מאיר בלבן, מייסד ההיסטוריוגרפיה היהודית, פרופסור באוניברסיטת וארשה ורקטור בית הספר היהודי. נפטר בזמן השואה, אך </w:t>
      </w:r>
      <w:r w:rsidR="00746219">
        <w:rPr>
          <w:rFonts w:asciiTheme="minorBidi" w:hAnsiTheme="minorBidi" w:cs="Arial" w:hint="cs"/>
          <w:sz w:val="28"/>
          <w:szCs w:val="28"/>
          <w:rtl/>
        </w:rPr>
        <w:t xml:space="preserve">עוד </w:t>
      </w:r>
      <w:r w:rsidRPr="009110E5">
        <w:rPr>
          <w:rFonts w:asciiTheme="minorBidi" w:hAnsiTheme="minorBidi" w:cs="Arial"/>
          <w:sz w:val="28"/>
          <w:szCs w:val="28"/>
          <w:rtl/>
        </w:rPr>
        <w:t>זכה לקבר בודד</w:t>
      </w:r>
      <w:r w:rsidRPr="009110E5">
        <w:rPr>
          <w:rFonts w:asciiTheme="minorBidi" w:hAnsiTheme="minorBidi"/>
          <w:sz w:val="28"/>
          <w:szCs w:val="28"/>
        </w:rPr>
        <w:t>.</w:t>
      </w:r>
    </w:p>
    <w:p w:rsidR="009110E5" w:rsidRPr="009110E5" w:rsidRDefault="009110E5" w:rsidP="00A633F0">
      <w:pPr>
        <w:bidi/>
        <w:jc w:val="both"/>
        <w:rPr>
          <w:rFonts w:asciiTheme="minorBidi" w:hAnsiTheme="minorBidi"/>
          <w:sz w:val="28"/>
          <w:szCs w:val="28"/>
          <w:rtl/>
        </w:rPr>
      </w:pPr>
      <w:r w:rsidRPr="009110E5">
        <w:rPr>
          <w:rFonts w:asciiTheme="minorBidi" w:hAnsiTheme="minorBidi" w:cs="Arial"/>
          <w:sz w:val="28"/>
          <w:szCs w:val="28"/>
          <w:rtl/>
        </w:rPr>
        <w:t>ההיסטוריון שמעון אשכנזי, ממעצבי הלאומיות הפולנית המודרנית, ידיד קרוב של יוזף פילסודסקי, מחנך ומדינאי. על המצבה כתוב: "לחם למען פולין החופשית, שירת את המשוחררת</w:t>
      </w:r>
      <w:r w:rsidRPr="009110E5">
        <w:rPr>
          <w:rFonts w:asciiTheme="minorBidi" w:hAnsiTheme="minorBidi"/>
          <w:sz w:val="28"/>
          <w:szCs w:val="28"/>
        </w:rPr>
        <w:t>".</w:t>
      </w:r>
    </w:p>
    <w:p w:rsidR="009110E5" w:rsidRPr="009110E5" w:rsidRDefault="005E0912" w:rsidP="00A633F0">
      <w:pPr>
        <w:bidi/>
        <w:jc w:val="both"/>
        <w:rPr>
          <w:rFonts w:asciiTheme="minorBidi" w:hAnsiTheme="minorBidi"/>
          <w:sz w:val="28"/>
          <w:szCs w:val="28"/>
          <w:rtl/>
        </w:rPr>
      </w:pPr>
      <w:r w:rsidRPr="005E0912">
        <w:rPr>
          <w:rFonts w:asciiTheme="minorBidi" w:hAnsiTheme="minorBidi" w:cs="Arial"/>
          <w:sz w:val="28"/>
          <w:szCs w:val="28"/>
          <w:rtl/>
        </w:rPr>
        <w:t xml:space="preserve">המהנדס אדם צ'רניאקוב </w:t>
      </w:r>
      <w:r w:rsidR="001E5B18" w:rsidRPr="001E5B18">
        <w:rPr>
          <w:rFonts w:asciiTheme="minorBidi" w:hAnsiTheme="minorBidi" w:cs="Arial"/>
          <w:sz w:val="28"/>
          <w:szCs w:val="28"/>
          <w:rtl/>
        </w:rPr>
        <w:t xml:space="preserve">יו"ר היודנראט בגטו וארשה - </w:t>
      </w:r>
      <w:r w:rsidRPr="005E0912">
        <w:rPr>
          <w:rFonts w:asciiTheme="minorBidi" w:hAnsiTheme="minorBidi" w:cs="Arial"/>
          <w:sz w:val="28"/>
          <w:szCs w:val="28"/>
          <w:rtl/>
        </w:rPr>
        <w:t xml:space="preserve">אשר איבד עצמו לדעת כדי לא לבצע את הוראת הנאצים לשלוח יהודים מהגטו </w:t>
      </w:r>
      <w:r w:rsidR="001E5B18" w:rsidRPr="005E0912">
        <w:rPr>
          <w:rFonts w:asciiTheme="minorBidi" w:hAnsiTheme="minorBidi" w:cs="Arial" w:hint="cs"/>
          <w:sz w:val="28"/>
          <w:szCs w:val="28"/>
          <w:rtl/>
        </w:rPr>
        <w:t>לטרבלינקה.</w:t>
      </w:r>
      <w:r w:rsidR="001E5B18" w:rsidRPr="009110E5">
        <w:rPr>
          <w:rFonts w:asciiTheme="minorBidi" w:hAnsiTheme="minorBidi" w:cs="Arial" w:hint="cs"/>
          <w:sz w:val="28"/>
          <w:szCs w:val="28"/>
          <w:rtl/>
        </w:rPr>
        <w:t xml:space="preserve"> אד</w:t>
      </w:r>
      <w:r w:rsidR="001E5B18" w:rsidRPr="009110E5">
        <w:rPr>
          <w:rFonts w:asciiTheme="minorBidi" w:hAnsiTheme="minorBidi" w:cs="Arial" w:hint="eastAsia"/>
          <w:sz w:val="28"/>
          <w:szCs w:val="28"/>
          <w:rtl/>
        </w:rPr>
        <w:t>ם</w:t>
      </w:r>
      <w:r w:rsidR="009110E5" w:rsidRPr="009110E5">
        <w:rPr>
          <w:rFonts w:asciiTheme="minorBidi" w:hAnsiTheme="minorBidi" w:cs="Arial"/>
          <w:sz w:val="28"/>
          <w:szCs w:val="28"/>
          <w:rtl/>
        </w:rPr>
        <w:t xml:space="preserve"> צ'רניאקוב</w:t>
      </w:r>
      <w:r w:rsidR="00A633F0">
        <w:rPr>
          <w:rFonts w:asciiTheme="minorBidi" w:hAnsiTheme="minorBidi" w:cs="Arial" w:hint="cs"/>
          <w:sz w:val="28"/>
          <w:szCs w:val="28"/>
          <w:rtl/>
        </w:rPr>
        <w:t xml:space="preserve"> </w:t>
      </w:r>
      <w:r w:rsidR="009110E5" w:rsidRPr="009110E5">
        <w:rPr>
          <w:rFonts w:asciiTheme="minorBidi" w:hAnsiTheme="minorBidi" w:cs="Arial"/>
          <w:sz w:val="28"/>
          <w:szCs w:val="28"/>
          <w:rtl/>
        </w:rPr>
        <w:t>קבור בקבר משפחתי, יחד עם אשתו, בחלקת גדולי האומה. על הקבר לוח זיכרון לבנו, שניספה בשואה בלבוב, וציטוט בפולנית משירו של נורביד, האומר, שאת גדולתו יוקירו רק הדורות הבאים</w:t>
      </w:r>
      <w:r w:rsidR="009110E5" w:rsidRPr="009110E5">
        <w:rPr>
          <w:rFonts w:asciiTheme="minorBidi" w:hAnsiTheme="minorBidi"/>
          <w:sz w:val="28"/>
          <w:szCs w:val="28"/>
        </w:rPr>
        <w:t>.</w:t>
      </w:r>
    </w:p>
    <w:p w:rsidR="009110E5" w:rsidRPr="009110E5" w:rsidRDefault="009110E5" w:rsidP="00A633F0">
      <w:pPr>
        <w:bidi/>
        <w:jc w:val="both"/>
        <w:rPr>
          <w:rFonts w:asciiTheme="minorBidi" w:hAnsiTheme="minorBidi"/>
          <w:sz w:val="28"/>
          <w:szCs w:val="28"/>
          <w:rtl/>
        </w:rPr>
      </w:pPr>
      <w:r w:rsidRPr="009110E5">
        <w:rPr>
          <w:rFonts w:asciiTheme="minorBidi" w:hAnsiTheme="minorBidi" w:cs="Arial"/>
          <w:sz w:val="28"/>
          <w:szCs w:val="28"/>
          <w:rtl/>
        </w:rPr>
        <w:t>ל</w:t>
      </w:r>
      <w:r w:rsidR="001E5B18">
        <w:rPr>
          <w:rFonts w:asciiTheme="minorBidi" w:hAnsiTheme="minorBidi" w:cs="Arial" w:hint="cs"/>
          <w:sz w:val="28"/>
          <w:szCs w:val="28"/>
          <w:rtl/>
        </w:rPr>
        <w:t>ד"ר</w:t>
      </w:r>
      <w:r w:rsidRPr="009110E5">
        <w:rPr>
          <w:rFonts w:asciiTheme="minorBidi" w:hAnsiTheme="minorBidi" w:cs="Arial"/>
          <w:sz w:val="28"/>
          <w:szCs w:val="28"/>
          <w:rtl/>
        </w:rPr>
        <w:t xml:space="preserve"> לודוויג זמנהוף מצבה מרשימה, צבועה ירוק, שבמרכזה כוכב מחומש המסמל את חמש היבשות, וכתובת בשפה שהמציא למען השכן אהבה והבנה בין העמים בעולם - שפת האספרנטו (התקווה)</w:t>
      </w:r>
      <w:r w:rsidRPr="009110E5">
        <w:rPr>
          <w:rFonts w:asciiTheme="minorBidi" w:hAnsiTheme="minorBidi"/>
          <w:sz w:val="28"/>
          <w:szCs w:val="28"/>
        </w:rPr>
        <w:t>.</w:t>
      </w:r>
    </w:p>
    <w:p w:rsidR="002152E4" w:rsidRDefault="009110E5" w:rsidP="00A633F0">
      <w:pPr>
        <w:bidi/>
        <w:jc w:val="both"/>
        <w:rPr>
          <w:rFonts w:asciiTheme="minorBidi" w:hAnsiTheme="minorBidi" w:cs="Arial"/>
          <w:sz w:val="28"/>
          <w:szCs w:val="28"/>
          <w:rtl/>
        </w:rPr>
      </w:pPr>
      <w:r w:rsidRPr="009110E5">
        <w:rPr>
          <w:rFonts w:asciiTheme="minorBidi" w:hAnsiTheme="minorBidi" w:cs="Arial"/>
          <w:sz w:val="28"/>
          <w:szCs w:val="28"/>
          <w:rtl/>
        </w:rPr>
        <w:t>חיים זליג סלונימסקי, מדען, סופר ועיתונאי, מייסד עיתון "הצפירה", מראשוני העיתונים היהודיים בגולה, למען קירוב בני עמו לעולם הגדול, ומייסד שושלת בית סלונימסקי: נכדו אנטוני היה עד סוף ימיו, בשנות ה-70' של המאה ה-20, אחד מאנשי הרוח המשפיעים ביותר בחיי השירה, הספרות, התיאטרון והתרבות בפולין. עיתון "הצפירה", שעורכו במשך שנים רבות היה נחום סוקולוב, פתח עידן של פריחה לעיתונות היהודית בווארשה. כל העיתונים הגדולים, כמו "היינט" ו"מומנט" ביידיש, ו</w:t>
      </w:r>
      <w:r w:rsidRPr="009110E5">
        <w:rPr>
          <w:rFonts w:asciiTheme="minorBidi" w:hAnsiTheme="minorBidi"/>
          <w:sz w:val="28"/>
          <w:szCs w:val="28"/>
        </w:rPr>
        <w:t xml:space="preserve">-PRZEGLAD NASZ </w:t>
      </w:r>
      <w:r w:rsidR="00746219">
        <w:rPr>
          <w:rFonts w:asciiTheme="minorBidi" w:hAnsiTheme="minorBidi" w:hint="cs"/>
          <w:sz w:val="28"/>
          <w:szCs w:val="28"/>
          <w:rtl/>
        </w:rPr>
        <w:t xml:space="preserve"> </w:t>
      </w:r>
      <w:r w:rsidRPr="009110E5">
        <w:rPr>
          <w:rFonts w:asciiTheme="minorBidi" w:hAnsiTheme="minorBidi" w:cs="Arial"/>
          <w:sz w:val="28"/>
          <w:szCs w:val="28"/>
          <w:rtl/>
        </w:rPr>
        <w:t xml:space="preserve">בפולנית, יצאו בוורשה. </w:t>
      </w:r>
    </w:p>
    <w:p w:rsidR="009110E5" w:rsidRPr="009110E5" w:rsidRDefault="009110E5" w:rsidP="002152E4">
      <w:pPr>
        <w:bidi/>
        <w:jc w:val="both"/>
        <w:rPr>
          <w:rFonts w:asciiTheme="minorBidi" w:hAnsiTheme="minorBidi"/>
          <w:sz w:val="28"/>
          <w:szCs w:val="28"/>
          <w:rtl/>
        </w:rPr>
      </w:pPr>
      <w:r w:rsidRPr="009110E5">
        <w:rPr>
          <w:rFonts w:asciiTheme="minorBidi" w:hAnsiTheme="minorBidi" w:cs="Arial"/>
          <w:sz w:val="28"/>
          <w:szCs w:val="28"/>
          <w:rtl/>
        </w:rPr>
        <w:t>היוזם והעורך הראשון של עיתון הילדים</w:t>
      </w:r>
      <w:r w:rsidRPr="009110E5">
        <w:rPr>
          <w:rFonts w:asciiTheme="minorBidi" w:hAnsiTheme="minorBidi"/>
          <w:sz w:val="28"/>
          <w:szCs w:val="28"/>
        </w:rPr>
        <w:t xml:space="preserve"> PRZEGLAD MALY </w:t>
      </w:r>
      <w:r w:rsidR="00746219">
        <w:rPr>
          <w:rFonts w:asciiTheme="minorBidi" w:hAnsiTheme="minorBidi" w:hint="cs"/>
          <w:sz w:val="28"/>
          <w:szCs w:val="28"/>
          <w:rtl/>
        </w:rPr>
        <w:t xml:space="preserve"> </w:t>
      </w:r>
      <w:r w:rsidRPr="009110E5">
        <w:rPr>
          <w:rFonts w:asciiTheme="minorBidi" w:hAnsiTheme="minorBidi" w:cs="Arial"/>
          <w:sz w:val="28"/>
          <w:szCs w:val="28"/>
          <w:rtl/>
        </w:rPr>
        <w:t>היה יאנוש קורצ</w:t>
      </w:r>
      <w:r w:rsidR="00746219">
        <w:rPr>
          <w:rFonts w:asciiTheme="minorBidi" w:hAnsiTheme="minorBidi" w:cs="Arial" w:hint="cs"/>
          <w:sz w:val="28"/>
          <w:szCs w:val="28"/>
          <w:rtl/>
        </w:rPr>
        <w:t>'</w:t>
      </w:r>
      <w:r w:rsidRPr="009110E5">
        <w:rPr>
          <w:rFonts w:asciiTheme="minorBidi" w:hAnsiTheme="minorBidi" w:cs="Arial"/>
          <w:sz w:val="28"/>
          <w:szCs w:val="28"/>
          <w:rtl/>
        </w:rPr>
        <w:t xml:space="preserve">אק. </w:t>
      </w:r>
      <w:r w:rsidR="005E0912">
        <w:rPr>
          <w:rFonts w:asciiTheme="minorBidi" w:hAnsiTheme="minorBidi" w:cs="Arial" w:hint="cs"/>
          <w:sz w:val="28"/>
          <w:szCs w:val="28"/>
          <w:rtl/>
        </w:rPr>
        <w:t>היה זה העיתון הראשון אשר הילדים היו שותפים מלאים בהפקתו.</w:t>
      </w:r>
      <w:r w:rsidRPr="009110E5">
        <w:rPr>
          <w:rFonts w:asciiTheme="minorBidi" w:hAnsiTheme="minorBidi" w:cs="Arial"/>
          <w:sz w:val="28"/>
          <w:szCs w:val="28"/>
          <w:rtl/>
        </w:rPr>
        <w:t xml:space="preserve"> חלק מהכותבים </w:t>
      </w:r>
      <w:r w:rsidR="00A633F0">
        <w:rPr>
          <w:rFonts w:asciiTheme="minorBidi" w:hAnsiTheme="minorBidi" w:cs="Arial" w:hint="cs"/>
          <w:sz w:val="28"/>
          <w:szCs w:val="28"/>
          <w:rtl/>
        </w:rPr>
        <w:t xml:space="preserve">בו </w:t>
      </w:r>
      <w:r w:rsidRPr="009110E5">
        <w:rPr>
          <w:rFonts w:asciiTheme="minorBidi" w:hAnsiTheme="minorBidi" w:cs="Arial"/>
          <w:sz w:val="28"/>
          <w:szCs w:val="28"/>
          <w:rtl/>
        </w:rPr>
        <w:t>ייסדו לאחר מכן את העיתונות בארץ ישראל</w:t>
      </w:r>
      <w:r w:rsidRPr="009110E5">
        <w:rPr>
          <w:rFonts w:asciiTheme="minorBidi" w:hAnsiTheme="minorBidi"/>
          <w:sz w:val="28"/>
          <w:szCs w:val="28"/>
        </w:rPr>
        <w:t>.</w:t>
      </w:r>
    </w:p>
    <w:p w:rsidR="009110E5" w:rsidRPr="009110E5" w:rsidRDefault="009110E5" w:rsidP="001E5B18">
      <w:pPr>
        <w:bidi/>
        <w:contextualSpacing/>
        <w:jc w:val="both"/>
        <w:rPr>
          <w:rFonts w:asciiTheme="minorBidi" w:hAnsiTheme="minorBidi"/>
          <w:sz w:val="28"/>
          <w:szCs w:val="28"/>
          <w:rtl/>
        </w:rPr>
      </w:pPr>
      <w:r w:rsidRPr="009110E5">
        <w:rPr>
          <w:rFonts w:asciiTheme="minorBidi" w:hAnsiTheme="minorBidi" w:cs="Arial"/>
          <w:sz w:val="28"/>
          <w:szCs w:val="28"/>
          <w:rtl/>
        </w:rPr>
        <w:lastRenderedPageBreak/>
        <w:t>הנריק ואהל, שר האוצר בממשלת המרד הפולני בשנת 1863. סטניסלב מנדלסון, אחד ממייסדי הסוציאליזם הפולני. פליקס פרל ידיד ורע לרבים, יריב מר של פילסודסקי, אחד האנשים המשפיעים ביותר על השמאל הפולני, עורך ביטאונה של המפלגה</w:t>
      </w:r>
      <w:r w:rsidRPr="009110E5">
        <w:rPr>
          <w:rFonts w:asciiTheme="minorBidi" w:hAnsiTheme="minorBidi"/>
          <w:sz w:val="28"/>
          <w:szCs w:val="28"/>
        </w:rPr>
        <w:t xml:space="preserve"> ROBOTNIK </w:t>
      </w:r>
      <w:r w:rsidRPr="009110E5">
        <w:rPr>
          <w:rFonts w:asciiTheme="minorBidi" w:hAnsiTheme="minorBidi" w:cs="Arial"/>
          <w:sz w:val="28"/>
          <w:szCs w:val="28"/>
          <w:rtl/>
        </w:rPr>
        <w:t xml:space="preserve">("הפועל"). </w:t>
      </w:r>
    </w:p>
    <w:p w:rsidR="009110E5" w:rsidRPr="009110E5" w:rsidRDefault="005642B0" w:rsidP="005642B0">
      <w:pPr>
        <w:bidi/>
        <w:jc w:val="both"/>
        <w:rPr>
          <w:rFonts w:asciiTheme="minorBidi" w:hAnsiTheme="minorBidi"/>
          <w:sz w:val="28"/>
          <w:szCs w:val="28"/>
          <w:rtl/>
        </w:rPr>
      </w:pPr>
      <w:r w:rsidRPr="005642B0">
        <w:rPr>
          <w:rFonts w:asciiTheme="minorBidi" w:hAnsiTheme="minorBidi" w:cs="Arial"/>
          <w:sz w:val="28"/>
          <w:szCs w:val="28"/>
          <w:rtl/>
        </w:rPr>
        <w:t xml:space="preserve">מצבה ייחודית עם פני אריה </w:t>
      </w:r>
      <w:r>
        <w:rPr>
          <w:rFonts w:asciiTheme="minorBidi" w:hAnsiTheme="minorBidi" w:cs="Arial" w:hint="cs"/>
          <w:sz w:val="28"/>
          <w:szCs w:val="28"/>
          <w:rtl/>
        </w:rPr>
        <w:t xml:space="preserve">על קברה של </w:t>
      </w:r>
      <w:r w:rsidR="009110E5" w:rsidRPr="009110E5">
        <w:rPr>
          <w:rFonts w:asciiTheme="minorBidi" w:hAnsiTheme="minorBidi" w:cs="Arial"/>
          <w:sz w:val="28"/>
          <w:szCs w:val="28"/>
          <w:rtl/>
        </w:rPr>
        <w:t>אסתר רחל קמינסקה</w:t>
      </w:r>
      <w:r>
        <w:rPr>
          <w:rFonts w:asciiTheme="minorBidi" w:hAnsiTheme="minorBidi" w:cs="Arial" w:hint="cs"/>
          <w:sz w:val="28"/>
          <w:szCs w:val="28"/>
          <w:rtl/>
        </w:rPr>
        <w:t>,</w:t>
      </w:r>
      <w:r w:rsidR="009110E5" w:rsidRPr="009110E5">
        <w:rPr>
          <w:rFonts w:asciiTheme="minorBidi" w:hAnsiTheme="minorBidi" w:cs="Arial"/>
          <w:sz w:val="28"/>
          <w:szCs w:val="28"/>
          <w:rtl/>
        </w:rPr>
        <w:t xml:space="preserve"> אם התיאטרון היהודי המודרני. </w:t>
      </w:r>
      <w:r w:rsidR="00F27E86">
        <w:rPr>
          <w:rFonts w:asciiTheme="minorBidi" w:hAnsiTheme="minorBidi" w:cs="Arial" w:hint="cs"/>
          <w:sz w:val="28"/>
          <w:szCs w:val="28"/>
          <w:rtl/>
        </w:rPr>
        <w:t xml:space="preserve"> </w:t>
      </w:r>
      <w:r w:rsidR="009110E5" w:rsidRPr="009110E5">
        <w:rPr>
          <w:rFonts w:asciiTheme="minorBidi" w:hAnsiTheme="minorBidi" w:cs="Arial"/>
          <w:sz w:val="28"/>
          <w:szCs w:val="28"/>
          <w:rtl/>
        </w:rPr>
        <w:t xml:space="preserve">הקמתו ופריחתו של תיאטרון היידיש בווארשה, ולאחר מכן תעשיית הקולנוע היהודית, </w:t>
      </w:r>
      <w:r>
        <w:rPr>
          <w:rFonts w:asciiTheme="minorBidi" w:hAnsiTheme="minorBidi" w:cs="Arial" w:hint="cs"/>
          <w:sz w:val="28"/>
          <w:szCs w:val="28"/>
          <w:rtl/>
        </w:rPr>
        <w:t>היוו</w:t>
      </w:r>
      <w:r w:rsidR="009110E5" w:rsidRPr="009110E5">
        <w:rPr>
          <w:rFonts w:asciiTheme="minorBidi" w:hAnsiTheme="minorBidi" w:cs="Arial"/>
          <w:sz w:val="28"/>
          <w:szCs w:val="28"/>
          <w:rtl/>
        </w:rPr>
        <w:t xml:space="preserve"> מהפכה בחיי </w:t>
      </w:r>
      <w:r>
        <w:rPr>
          <w:rFonts w:asciiTheme="minorBidi" w:hAnsiTheme="minorBidi" w:cs="Arial" w:hint="cs"/>
          <w:sz w:val="28"/>
          <w:szCs w:val="28"/>
          <w:rtl/>
        </w:rPr>
        <w:t>הקהילה.</w:t>
      </w:r>
      <w:r w:rsidR="009110E5" w:rsidRPr="009110E5">
        <w:rPr>
          <w:rFonts w:asciiTheme="minorBidi" w:hAnsiTheme="minorBidi" w:cs="Arial"/>
          <w:sz w:val="28"/>
          <w:szCs w:val="28"/>
          <w:rtl/>
        </w:rPr>
        <w:t xml:space="preserve"> תיאטרון היידיש, </w:t>
      </w:r>
      <w:r w:rsidR="001E5B18">
        <w:rPr>
          <w:rFonts w:asciiTheme="minorBidi" w:hAnsiTheme="minorBidi" w:cs="Arial" w:hint="cs"/>
          <w:sz w:val="28"/>
          <w:szCs w:val="28"/>
          <w:rtl/>
        </w:rPr>
        <w:t xml:space="preserve">היווה מוקד חשוב ואהוד </w:t>
      </w:r>
      <w:r w:rsidR="009110E5" w:rsidRPr="009110E5">
        <w:rPr>
          <w:rFonts w:asciiTheme="minorBidi" w:hAnsiTheme="minorBidi" w:cs="Arial"/>
          <w:sz w:val="28"/>
          <w:szCs w:val="28"/>
          <w:rtl/>
        </w:rPr>
        <w:t>ליצירה היהודית האותנטית</w:t>
      </w:r>
      <w:r w:rsidR="009110E5" w:rsidRPr="009110E5">
        <w:rPr>
          <w:rFonts w:asciiTheme="minorBidi" w:hAnsiTheme="minorBidi"/>
          <w:sz w:val="28"/>
          <w:szCs w:val="28"/>
        </w:rPr>
        <w:t>.</w:t>
      </w:r>
    </w:p>
    <w:p w:rsidR="009110E5" w:rsidRPr="009110E5" w:rsidRDefault="009110E5" w:rsidP="00E204AC">
      <w:pPr>
        <w:bidi/>
        <w:jc w:val="both"/>
        <w:rPr>
          <w:rFonts w:asciiTheme="minorBidi" w:hAnsiTheme="minorBidi"/>
          <w:sz w:val="28"/>
          <w:szCs w:val="28"/>
          <w:rtl/>
        </w:rPr>
      </w:pPr>
      <w:r w:rsidRPr="009110E5">
        <w:rPr>
          <w:rFonts w:asciiTheme="minorBidi" w:hAnsiTheme="minorBidi" w:cs="Arial"/>
          <w:sz w:val="28"/>
          <w:szCs w:val="28"/>
          <w:rtl/>
        </w:rPr>
        <w:t>מתתיהו שוהם הציוני, מחבר "צור וירושלים"</w:t>
      </w:r>
      <w:r w:rsidR="00E204AC">
        <w:rPr>
          <w:rFonts w:asciiTheme="minorBidi" w:hAnsiTheme="minorBidi" w:cs="Arial" w:hint="cs"/>
          <w:sz w:val="28"/>
          <w:szCs w:val="28"/>
          <w:rtl/>
        </w:rPr>
        <w:t xml:space="preserve">. </w:t>
      </w:r>
      <w:r w:rsidRPr="009110E5">
        <w:rPr>
          <w:rFonts w:asciiTheme="minorBidi" w:hAnsiTheme="minorBidi" w:cs="Arial"/>
          <w:sz w:val="28"/>
          <w:szCs w:val="28"/>
          <w:rtl/>
        </w:rPr>
        <w:t xml:space="preserve"> </w:t>
      </w:r>
      <w:r w:rsidR="00E204AC" w:rsidRPr="00E204AC">
        <w:rPr>
          <w:rFonts w:asciiTheme="minorBidi" w:hAnsiTheme="minorBidi" w:cs="Arial"/>
          <w:sz w:val="28"/>
          <w:szCs w:val="28"/>
          <w:rtl/>
        </w:rPr>
        <w:t xml:space="preserve">"אוהל פרץ" – מאוזוליאום שלושת הסופרים של ספרות </w:t>
      </w:r>
      <w:r w:rsidR="00E204AC">
        <w:rPr>
          <w:rFonts w:asciiTheme="minorBidi" w:hAnsiTheme="minorBidi" w:cs="Arial" w:hint="cs"/>
          <w:sz w:val="28"/>
          <w:szCs w:val="28"/>
          <w:rtl/>
        </w:rPr>
        <w:t>ה</w:t>
      </w:r>
      <w:r w:rsidR="00E204AC" w:rsidRPr="00E204AC">
        <w:rPr>
          <w:rFonts w:asciiTheme="minorBidi" w:hAnsiTheme="minorBidi" w:cs="Arial"/>
          <w:sz w:val="28"/>
          <w:szCs w:val="28"/>
          <w:rtl/>
        </w:rPr>
        <w:t xml:space="preserve">יידיש: ש. אנסקי, </w:t>
      </w:r>
      <w:r w:rsidR="00E204AC">
        <w:rPr>
          <w:rFonts w:asciiTheme="minorBidi" w:hAnsiTheme="minorBidi" w:cs="Arial" w:hint="cs"/>
          <w:sz w:val="28"/>
          <w:szCs w:val="28"/>
          <w:rtl/>
        </w:rPr>
        <w:t xml:space="preserve">י.ל. </w:t>
      </w:r>
      <w:r w:rsidR="00E204AC" w:rsidRPr="00E204AC">
        <w:rPr>
          <w:rFonts w:asciiTheme="minorBidi" w:hAnsiTheme="minorBidi" w:cs="Arial"/>
          <w:sz w:val="28"/>
          <w:szCs w:val="28"/>
          <w:rtl/>
        </w:rPr>
        <w:t>פרץ ויעקב דינזון – מעשה ידיו של הפסל אברהם אוס</w:t>
      </w:r>
      <w:r w:rsidR="00E204AC">
        <w:rPr>
          <w:rFonts w:asciiTheme="minorBidi" w:hAnsiTheme="minorBidi" w:cs="Arial" w:hint="cs"/>
          <w:sz w:val="28"/>
          <w:szCs w:val="28"/>
          <w:rtl/>
        </w:rPr>
        <w:t>ט</w:t>
      </w:r>
      <w:r w:rsidR="00E204AC" w:rsidRPr="00E204AC">
        <w:rPr>
          <w:rFonts w:asciiTheme="minorBidi" w:hAnsiTheme="minorBidi" w:cs="Arial"/>
          <w:sz w:val="28"/>
          <w:szCs w:val="28"/>
          <w:rtl/>
        </w:rPr>
        <w:t>צ'גה</w:t>
      </w:r>
      <w:r w:rsidR="00E204AC">
        <w:rPr>
          <w:rFonts w:asciiTheme="minorBidi" w:hAnsiTheme="minorBidi" w:cs="Arial" w:hint="cs"/>
          <w:sz w:val="28"/>
          <w:szCs w:val="28"/>
          <w:rtl/>
        </w:rPr>
        <w:t xml:space="preserve">. </w:t>
      </w:r>
    </w:p>
    <w:p w:rsidR="009110E5" w:rsidRDefault="009110E5" w:rsidP="00ED5BE8">
      <w:pPr>
        <w:bidi/>
        <w:jc w:val="both"/>
        <w:rPr>
          <w:rFonts w:asciiTheme="minorBidi" w:hAnsiTheme="minorBidi" w:cs="Arial"/>
          <w:sz w:val="28"/>
          <w:szCs w:val="28"/>
          <w:rtl/>
        </w:rPr>
      </w:pPr>
      <w:r w:rsidRPr="009110E5">
        <w:rPr>
          <w:rFonts w:asciiTheme="minorBidi" w:hAnsiTheme="minorBidi" w:cs="Arial"/>
          <w:sz w:val="28"/>
          <w:szCs w:val="28"/>
          <w:rtl/>
        </w:rPr>
        <w:t xml:space="preserve">מרקוס רוזן - בנקאי וסוחר, ליאון גולטסנד - יועץ כלכלי ופילנתרופ ידוע, אדוארד הרינג - כלכלן ועיתונאי, היפוליט ואולברג - מייסד בית הספר הגבוה להנדסה, הראשון בוורשה. שמואל אולגנרנד - מו"ל של האנציקלופדיה הפולנית הראשונה, יוזף הנדלסמן - רופא ולוחם חופש, אלכסנדר לסר - צייר ידוע, לודביק הירשפלד - רופא כירורג, יאן ברנסון - תעשיין, מיכאל לנדי - תלמיד בית הספר לרבנים, שבהפגנה אנטי-רוסית בשנת 1861 הרים צלב שנשא הכומר בראש ההפגנה, ונפל מכדורי הקוזאקים, סמל לאחדות-גורל פולנית-יהודית. שמואל דיקשטיין - מתמטיקאי ומורה. </w:t>
      </w:r>
    </w:p>
    <w:p w:rsidR="00F27E86" w:rsidRDefault="00F27E86" w:rsidP="00F27E86">
      <w:pPr>
        <w:bidi/>
        <w:jc w:val="both"/>
        <w:rPr>
          <w:rFonts w:asciiTheme="minorBidi" w:hAnsiTheme="minorBidi" w:cs="Arial"/>
          <w:sz w:val="28"/>
          <w:szCs w:val="28"/>
          <w:rtl/>
        </w:rPr>
      </w:pPr>
      <w:r w:rsidRPr="00F27E86">
        <w:rPr>
          <w:rFonts w:asciiTheme="minorBidi" w:hAnsiTheme="minorBidi" w:cs="Arial"/>
          <w:sz w:val="28"/>
          <w:szCs w:val="28"/>
          <w:rtl/>
        </w:rPr>
        <w:t>וכמובן, רבים עוד האמנים, הרופאים, המשפטנים, המורים</w:t>
      </w:r>
      <w:r>
        <w:rPr>
          <w:rFonts w:asciiTheme="minorBidi" w:hAnsiTheme="minorBidi" w:cs="Arial" w:hint="cs"/>
          <w:sz w:val="28"/>
          <w:szCs w:val="28"/>
          <w:rtl/>
        </w:rPr>
        <w:t xml:space="preserve"> ואחרים אשר חיו, פעלו והיוו את הקהילה היהודית המפוארת אשר איננה עוד.</w:t>
      </w:r>
    </w:p>
    <w:p w:rsidR="00E204AC" w:rsidRPr="009110E5" w:rsidRDefault="00E204AC" w:rsidP="00E204AC">
      <w:pPr>
        <w:bidi/>
        <w:rPr>
          <w:rFonts w:asciiTheme="minorBidi" w:hAnsiTheme="minorBidi"/>
          <w:sz w:val="28"/>
          <w:szCs w:val="28"/>
          <w:rtl/>
        </w:rPr>
      </w:pPr>
      <w:r>
        <w:rPr>
          <w:rFonts w:asciiTheme="minorBidi" w:hAnsiTheme="minorBidi" w:cs="Arial" w:hint="cs"/>
          <w:sz w:val="28"/>
          <w:szCs w:val="28"/>
          <w:rtl/>
        </w:rPr>
        <w:t>קברי אחים</w:t>
      </w:r>
    </w:p>
    <w:p w:rsidR="00E204AC" w:rsidRDefault="00E204AC" w:rsidP="00E204AC">
      <w:pPr>
        <w:bidi/>
        <w:rPr>
          <w:rFonts w:asciiTheme="minorBidi" w:hAnsiTheme="minorBidi" w:cs="Arial"/>
          <w:sz w:val="28"/>
          <w:szCs w:val="28"/>
          <w:rtl/>
        </w:rPr>
      </w:pPr>
      <w:r w:rsidRPr="009110E5">
        <w:rPr>
          <w:rFonts w:asciiTheme="minorBidi" w:hAnsiTheme="minorBidi" w:cs="Arial"/>
          <w:sz w:val="28"/>
          <w:szCs w:val="28"/>
          <w:rtl/>
        </w:rPr>
        <w:t>בתקופת הגטו קברו את רוב האנשים בקברי אחים. עקב המחלות והרעב</w:t>
      </w:r>
      <w:r>
        <w:rPr>
          <w:rFonts w:asciiTheme="minorBidi" w:hAnsiTheme="minorBidi" w:cs="Arial" w:hint="cs"/>
          <w:sz w:val="28"/>
          <w:szCs w:val="28"/>
          <w:rtl/>
        </w:rPr>
        <w:t xml:space="preserve"> מתו רבים</w:t>
      </w:r>
      <w:r w:rsidRPr="009110E5">
        <w:rPr>
          <w:rFonts w:asciiTheme="minorBidi" w:hAnsiTheme="minorBidi" w:cs="Arial"/>
          <w:sz w:val="28"/>
          <w:szCs w:val="28"/>
          <w:rtl/>
        </w:rPr>
        <w:t xml:space="preserve"> </w:t>
      </w:r>
      <w:r>
        <w:rPr>
          <w:rFonts w:asciiTheme="minorBidi" w:hAnsiTheme="minorBidi" w:cs="Arial" w:hint="cs"/>
          <w:sz w:val="28"/>
          <w:szCs w:val="28"/>
          <w:rtl/>
        </w:rPr>
        <w:t>ו</w:t>
      </w:r>
      <w:r w:rsidRPr="009110E5">
        <w:rPr>
          <w:rFonts w:asciiTheme="minorBidi" w:hAnsiTheme="minorBidi" w:cs="Arial"/>
          <w:sz w:val="28"/>
          <w:szCs w:val="28"/>
          <w:rtl/>
        </w:rPr>
        <w:t xml:space="preserve">מחוסר ברירה נקברו רוב האנשים קבורה המונית, בניגוד למסורת ישראל. </w:t>
      </w:r>
    </w:p>
    <w:p w:rsidR="00E204AC" w:rsidRDefault="00E204AC" w:rsidP="00E204AC">
      <w:pPr>
        <w:bidi/>
        <w:rPr>
          <w:rFonts w:asciiTheme="minorBidi" w:hAnsiTheme="minorBidi"/>
          <w:sz w:val="28"/>
          <w:szCs w:val="28"/>
          <w:rtl/>
        </w:rPr>
      </w:pPr>
      <w:r w:rsidRPr="009110E5">
        <w:rPr>
          <w:rFonts w:asciiTheme="minorBidi" w:hAnsiTheme="minorBidi" w:cs="Arial"/>
          <w:sz w:val="28"/>
          <w:szCs w:val="28"/>
          <w:rtl/>
        </w:rPr>
        <w:t xml:space="preserve">היו שלושה </w:t>
      </w:r>
      <w:r>
        <w:rPr>
          <w:rFonts w:asciiTheme="minorBidi" w:hAnsiTheme="minorBidi" w:cs="Arial" w:hint="cs"/>
          <w:sz w:val="28"/>
          <w:szCs w:val="28"/>
          <w:rtl/>
        </w:rPr>
        <w:t>קברי אחים</w:t>
      </w:r>
      <w:r w:rsidRPr="009110E5">
        <w:rPr>
          <w:rFonts w:asciiTheme="minorBidi" w:hAnsiTheme="minorBidi" w:cs="Arial"/>
          <w:sz w:val="28"/>
          <w:szCs w:val="28"/>
          <w:rtl/>
        </w:rPr>
        <w:t>: אחד בקצה הצפוני של השדרה המרכזית; שני ליד חלקת גדולי האומה והוא המונצח היום על ידי מעגל סמלי של אבנים דמויות מצבות; ושלישי על מגרש הספורט סקרא, משם הוצאו הגופות לבית העלמין של הרוגי מרד 1944 ברחוב וולסקה</w:t>
      </w:r>
      <w:r>
        <w:rPr>
          <w:rFonts w:asciiTheme="minorBidi" w:hAnsiTheme="minorBidi" w:cs="Arial" w:hint="cs"/>
          <w:sz w:val="28"/>
          <w:szCs w:val="28"/>
          <w:rtl/>
        </w:rPr>
        <w:t>.</w:t>
      </w:r>
      <w:r>
        <w:rPr>
          <w:rFonts w:asciiTheme="minorBidi" w:hAnsiTheme="minorBidi" w:hint="cs"/>
          <w:sz w:val="28"/>
          <w:szCs w:val="28"/>
          <w:rtl/>
        </w:rPr>
        <w:t xml:space="preserve"> </w:t>
      </w:r>
    </w:p>
    <w:p w:rsidR="00E204AC" w:rsidRPr="009110E5" w:rsidRDefault="00E204AC" w:rsidP="00E204AC">
      <w:pPr>
        <w:bidi/>
        <w:rPr>
          <w:rFonts w:asciiTheme="minorBidi" w:hAnsiTheme="minorBidi"/>
          <w:sz w:val="28"/>
          <w:szCs w:val="28"/>
          <w:rtl/>
        </w:rPr>
      </w:pPr>
      <w:r w:rsidRPr="009110E5">
        <w:rPr>
          <w:rFonts w:asciiTheme="minorBidi" w:hAnsiTheme="minorBidi" w:cs="Arial"/>
          <w:sz w:val="28"/>
          <w:szCs w:val="28"/>
          <w:rtl/>
        </w:rPr>
        <w:t xml:space="preserve">קבר קבוצתי אחר הוא של החיילים היהודים שמתו בחודש ספטמבר 1939. </w:t>
      </w:r>
      <w:r>
        <w:rPr>
          <w:rFonts w:asciiTheme="minorBidi" w:hAnsiTheme="minorBidi" w:cs="Arial" w:hint="cs"/>
          <w:sz w:val="28"/>
          <w:szCs w:val="28"/>
          <w:rtl/>
        </w:rPr>
        <w:t>ההערכה היא</w:t>
      </w:r>
      <w:r w:rsidRPr="009110E5">
        <w:rPr>
          <w:rFonts w:asciiTheme="minorBidi" w:hAnsiTheme="minorBidi" w:cs="Arial"/>
          <w:sz w:val="28"/>
          <w:szCs w:val="28"/>
          <w:rtl/>
        </w:rPr>
        <w:t xml:space="preserve"> </w:t>
      </w:r>
      <w:r>
        <w:rPr>
          <w:rFonts w:asciiTheme="minorBidi" w:hAnsiTheme="minorBidi" w:cs="Arial" w:hint="cs"/>
          <w:sz w:val="28"/>
          <w:szCs w:val="28"/>
          <w:rtl/>
        </w:rPr>
        <w:t>ש</w:t>
      </w:r>
      <w:r w:rsidRPr="009110E5">
        <w:rPr>
          <w:rFonts w:asciiTheme="minorBidi" w:hAnsiTheme="minorBidi" w:cs="Arial"/>
          <w:sz w:val="28"/>
          <w:szCs w:val="28"/>
          <w:rtl/>
        </w:rPr>
        <w:t>כ-100,000 חיילים יהודים נלחמו בצבא פולין, וכ-10,000 מהם נפלו בקרב. באותו אזור ניצבת מצבה סמלית לזכר היהודים שנרצחו כקצינים פולנים ביער קאטין, בידי הסובייטים</w:t>
      </w:r>
      <w:r w:rsidRPr="009110E5">
        <w:rPr>
          <w:rFonts w:asciiTheme="minorBidi" w:hAnsiTheme="minorBidi"/>
          <w:sz w:val="28"/>
          <w:szCs w:val="28"/>
        </w:rPr>
        <w:t>.</w:t>
      </w:r>
    </w:p>
    <w:p w:rsidR="00F27E86" w:rsidRDefault="00F27E86" w:rsidP="00F6170F">
      <w:pPr>
        <w:bidi/>
        <w:rPr>
          <w:rFonts w:asciiTheme="minorBidi" w:hAnsiTheme="minorBidi" w:cs="Arial"/>
          <w:sz w:val="28"/>
          <w:szCs w:val="28"/>
          <w:rtl/>
        </w:rPr>
      </w:pPr>
      <w:r>
        <w:rPr>
          <w:rFonts w:asciiTheme="minorBidi" w:hAnsiTheme="minorBidi" w:cs="Arial" w:hint="cs"/>
          <w:sz w:val="28"/>
          <w:szCs w:val="28"/>
          <w:rtl/>
        </w:rPr>
        <w:t xml:space="preserve">אנדרטאות </w:t>
      </w:r>
    </w:p>
    <w:p w:rsidR="00F27E86" w:rsidRDefault="00F27E86" w:rsidP="00F27E86">
      <w:pPr>
        <w:bidi/>
        <w:rPr>
          <w:rFonts w:asciiTheme="minorBidi" w:hAnsiTheme="minorBidi" w:cs="Arial"/>
          <w:sz w:val="28"/>
          <w:szCs w:val="28"/>
          <w:rtl/>
        </w:rPr>
      </w:pPr>
      <w:r>
        <w:rPr>
          <w:rFonts w:asciiTheme="minorBidi" w:hAnsiTheme="minorBidi" w:cs="Arial" w:hint="cs"/>
          <w:sz w:val="28"/>
          <w:szCs w:val="28"/>
          <w:rtl/>
        </w:rPr>
        <w:t>אנדרטה</w:t>
      </w:r>
      <w:r w:rsidRPr="009110E5">
        <w:rPr>
          <w:rFonts w:asciiTheme="minorBidi" w:hAnsiTheme="minorBidi" w:cs="Arial"/>
          <w:sz w:val="28"/>
          <w:szCs w:val="28"/>
          <w:rtl/>
        </w:rPr>
        <w:t xml:space="preserve"> ללוחמי הגטו של תנועת ה"בונד", כעין אנדרטה לפעיליו ולוחמיו מיכאל קלפפיש, אברשה בלום ואחרים. גם ויקטור אלתר והנריק ארליך מונצחים באותו מקום, אף כי הם נרצחו על ידי הנקוו"ד ברוסיה, בשנת 1943. </w:t>
      </w:r>
    </w:p>
    <w:p w:rsidR="00F27E86" w:rsidRPr="009110E5" w:rsidRDefault="00F27E86" w:rsidP="00F27E86">
      <w:pPr>
        <w:bidi/>
        <w:rPr>
          <w:rFonts w:asciiTheme="minorBidi" w:hAnsiTheme="minorBidi"/>
          <w:sz w:val="28"/>
          <w:szCs w:val="28"/>
          <w:rtl/>
        </w:rPr>
      </w:pPr>
      <w:r>
        <w:rPr>
          <w:rFonts w:asciiTheme="minorBidi" w:hAnsiTheme="minorBidi" w:cs="Arial" w:hint="cs"/>
          <w:sz w:val="28"/>
          <w:szCs w:val="28"/>
          <w:rtl/>
        </w:rPr>
        <w:lastRenderedPageBreak/>
        <w:t>אנדרטה</w:t>
      </w:r>
      <w:r w:rsidRPr="009110E5">
        <w:rPr>
          <w:rFonts w:asciiTheme="minorBidi" w:hAnsiTheme="minorBidi" w:cs="Arial"/>
          <w:sz w:val="28"/>
          <w:szCs w:val="28"/>
          <w:rtl/>
        </w:rPr>
        <w:t xml:space="preserve"> שנייה היא לזכר חניכי השומר הצעיר, שיצאו מהגטו וניסו להקים קבוצת פרטיזנים ביער וישקוב, ורובם נרצחו שם</w:t>
      </w:r>
      <w:r w:rsidRPr="009110E5">
        <w:rPr>
          <w:rFonts w:asciiTheme="minorBidi" w:hAnsiTheme="minorBidi"/>
          <w:sz w:val="28"/>
          <w:szCs w:val="28"/>
        </w:rPr>
        <w:t>.</w:t>
      </w:r>
    </w:p>
    <w:p w:rsidR="009110E5" w:rsidRPr="009110E5" w:rsidRDefault="009110E5" w:rsidP="00F27E86">
      <w:pPr>
        <w:bidi/>
        <w:jc w:val="both"/>
        <w:rPr>
          <w:rFonts w:asciiTheme="minorBidi" w:hAnsiTheme="minorBidi"/>
          <w:sz w:val="28"/>
          <w:szCs w:val="28"/>
          <w:rtl/>
        </w:rPr>
      </w:pPr>
      <w:r w:rsidRPr="009110E5">
        <w:rPr>
          <w:rFonts w:asciiTheme="minorBidi" w:hAnsiTheme="minorBidi" w:cs="Arial"/>
          <w:sz w:val="28"/>
          <w:szCs w:val="28"/>
          <w:rtl/>
        </w:rPr>
        <w:t xml:space="preserve">ליד חומת בית העלמין שתי אנדרטות: האחת לזכרם של קורצ'אק והילדים, והשנייה לזכרם של הילדים </w:t>
      </w:r>
      <w:r w:rsidR="00ED5BE8">
        <w:rPr>
          <w:rFonts w:asciiTheme="minorBidi" w:hAnsiTheme="minorBidi" w:cs="Arial" w:hint="cs"/>
          <w:sz w:val="28"/>
          <w:szCs w:val="28"/>
          <w:rtl/>
        </w:rPr>
        <w:t>אשר נספו בשואה</w:t>
      </w:r>
      <w:r w:rsidR="00F27E86">
        <w:rPr>
          <w:rFonts w:asciiTheme="minorBidi" w:hAnsiTheme="minorBidi" w:cs="Arial" w:hint="cs"/>
          <w:sz w:val="28"/>
          <w:szCs w:val="28"/>
          <w:rtl/>
        </w:rPr>
        <w:t>.</w:t>
      </w:r>
      <w:r w:rsidR="00ED5BE8">
        <w:rPr>
          <w:rFonts w:asciiTheme="minorBidi" w:hAnsiTheme="minorBidi" w:cs="Arial" w:hint="cs"/>
          <w:sz w:val="28"/>
          <w:szCs w:val="28"/>
          <w:rtl/>
        </w:rPr>
        <w:t xml:space="preserve"> </w:t>
      </w:r>
    </w:p>
    <w:p w:rsidR="009110E5" w:rsidRPr="009110E5" w:rsidRDefault="009110E5" w:rsidP="009110E5">
      <w:pPr>
        <w:bidi/>
        <w:rPr>
          <w:rFonts w:asciiTheme="minorBidi" w:hAnsiTheme="minorBidi"/>
          <w:sz w:val="28"/>
          <w:szCs w:val="28"/>
          <w:rtl/>
        </w:rPr>
      </w:pPr>
    </w:p>
    <w:p w:rsidR="009110E5" w:rsidRPr="009110E5" w:rsidRDefault="009110E5" w:rsidP="009110E5">
      <w:pPr>
        <w:bidi/>
        <w:rPr>
          <w:rFonts w:asciiTheme="minorBidi" w:hAnsiTheme="minorBidi"/>
          <w:sz w:val="28"/>
          <w:szCs w:val="28"/>
          <w:rtl/>
        </w:rPr>
      </w:pPr>
    </w:p>
    <w:p w:rsidR="009110E5" w:rsidRPr="009110E5" w:rsidRDefault="009110E5" w:rsidP="009110E5">
      <w:pPr>
        <w:bidi/>
        <w:rPr>
          <w:rFonts w:asciiTheme="minorBidi" w:hAnsiTheme="minorBidi"/>
          <w:sz w:val="28"/>
          <w:szCs w:val="28"/>
          <w:rtl/>
        </w:rPr>
      </w:pPr>
    </w:p>
    <w:p w:rsidR="009110E5" w:rsidRPr="009110E5" w:rsidRDefault="009110E5" w:rsidP="009110E5">
      <w:pPr>
        <w:bidi/>
        <w:rPr>
          <w:rFonts w:asciiTheme="minorBidi" w:hAnsiTheme="minorBidi"/>
          <w:sz w:val="28"/>
          <w:szCs w:val="28"/>
          <w:rtl/>
        </w:rPr>
      </w:pPr>
    </w:p>
    <w:p w:rsidR="009110E5" w:rsidRPr="009110E5" w:rsidRDefault="009110E5" w:rsidP="009110E5">
      <w:pPr>
        <w:bidi/>
        <w:rPr>
          <w:rFonts w:asciiTheme="minorBidi" w:hAnsiTheme="minorBidi"/>
          <w:sz w:val="28"/>
          <w:szCs w:val="28"/>
          <w:rtl/>
        </w:rPr>
      </w:pPr>
    </w:p>
    <w:sectPr w:rsidR="009110E5" w:rsidRPr="009110E5" w:rsidSect="00E15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4A"/>
    <w:rsid w:val="00103AEB"/>
    <w:rsid w:val="001E5B18"/>
    <w:rsid w:val="002152E4"/>
    <w:rsid w:val="002A7F45"/>
    <w:rsid w:val="0041096F"/>
    <w:rsid w:val="005642B0"/>
    <w:rsid w:val="00584D82"/>
    <w:rsid w:val="005E0912"/>
    <w:rsid w:val="006506F1"/>
    <w:rsid w:val="0067012A"/>
    <w:rsid w:val="00746219"/>
    <w:rsid w:val="00902CB4"/>
    <w:rsid w:val="009110E5"/>
    <w:rsid w:val="00A60350"/>
    <w:rsid w:val="00A633F0"/>
    <w:rsid w:val="00AB39A9"/>
    <w:rsid w:val="00B97434"/>
    <w:rsid w:val="00CF5D28"/>
    <w:rsid w:val="00D97E70"/>
    <w:rsid w:val="00DF0506"/>
    <w:rsid w:val="00E120E1"/>
    <w:rsid w:val="00E15E68"/>
    <w:rsid w:val="00E204AC"/>
    <w:rsid w:val="00E2724A"/>
    <w:rsid w:val="00ED5BE8"/>
    <w:rsid w:val="00F27E86"/>
    <w:rsid w:val="00F617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7EDF1-E40F-4A71-8D64-B013906C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61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5294</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Itzhak Eitan</dc:creator>
  <cp:keywords/>
  <dc:description/>
  <cp:lastModifiedBy>Itzhak Eitan</cp:lastModifiedBy>
  <cp:revision>2</cp:revision>
  <cp:lastPrinted>2017-01-12T11:06:00Z</cp:lastPrinted>
  <dcterms:created xsi:type="dcterms:W3CDTF">2017-01-12T11:50:00Z</dcterms:created>
  <dcterms:modified xsi:type="dcterms:W3CDTF">2017-01-12T11:50:00Z</dcterms:modified>
</cp:coreProperties>
</file>