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89" w:rsidRDefault="00430689" w:rsidP="00986A8F">
      <w:pPr>
        <w:jc w:val="both"/>
        <w:rPr>
          <w:b/>
          <w:sz w:val="44"/>
          <w:szCs w:val="44"/>
        </w:rPr>
      </w:pPr>
      <w:r w:rsidRPr="00430689">
        <w:rPr>
          <w:b/>
          <w:sz w:val="44"/>
          <w:szCs w:val="44"/>
        </w:rPr>
        <w:t>“</w:t>
      </w:r>
      <w:r w:rsidR="002D3234">
        <w:rPr>
          <w:b/>
          <w:sz w:val="44"/>
          <w:szCs w:val="44"/>
        </w:rPr>
        <w:t>El</w:t>
      </w:r>
      <w:r w:rsidRPr="00430689">
        <w:rPr>
          <w:b/>
          <w:sz w:val="44"/>
          <w:szCs w:val="44"/>
        </w:rPr>
        <w:t xml:space="preserve"> barrio es unido y siempre con el compromiso de ayudar a quienes lo necesitan” Enrique Castro.</w:t>
      </w:r>
    </w:p>
    <w:p w:rsidR="002D3234" w:rsidRPr="002D3234" w:rsidRDefault="002D3234" w:rsidP="00986A8F">
      <w:pPr>
        <w:jc w:val="both"/>
        <w:rPr>
          <w:noProof/>
          <w:lang w:eastAsia="es-EC"/>
        </w:rPr>
      </w:pPr>
      <w:bookmarkStart w:id="0" w:name="_GoBack"/>
      <w:r>
        <w:rPr>
          <w:noProof/>
          <w:lang w:eastAsia="es-EC"/>
        </w:rPr>
        <w:drawing>
          <wp:anchor distT="0" distB="0" distL="114300" distR="114300" simplePos="0" relativeHeight="251658240" behindDoc="0" locked="0" layoutInCell="1" allowOverlap="1" wp14:anchorId="6EEE0B78" wp14:editId="3D3AFC98">
            <wp:simplePos x="0" y="0"/>
            <wp:positionH relativeFrom="column">
              <wp:posOffset>236855</wp:posOffset>
            </wp:positionH>
            <wp:positionV relativeFrom="paragraph">
              <wp:posOffset>125095</wp:posOffset>
            </wp:positionV>
            <wp:extent cx="5153660" cy="2894965"/>
            <wp:effectExtent l="0" t="0" r="889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5" t="15382" r="36017" b="28343"/>
                    <a:stretch/>
                  </pic:blipFill>
                  <pic:spPr bwMode="auto">
                    <a:xfrm>
                      <a:off x="0" y="0"/>
                      <a:ext cx="5153660" cy="2894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86A8F" w:rsidRPr="00986A8F" w:rsidRDefault="00986A8F" w:rsidP="00986A8F">
      <w:pPr>
        <w:jc w:val="both"/>
        <w:rPr>
          <w:sz w:val="28"/>
          <w:szCs w:val="28"/>
        </w:rPr>
      </w:pPr>
      <w:r w:rsidRPr="00986A8F">
        <w:rPr>
          <w:sz w:val="28"/>
          <w:szCs w:val="28"/>
        </w:rPr>
        <w:t>En una a nuestras visitas al barrio centenario tuvimos</w:t>
      </w:r>
      <w:r w:rsidR="00430689">
        <w:rPr>
          <w:sz w:val="28"/>
          <w:szCs w:val="28"/>
        </w:rPr>
        <w:t xml:space="preserve"> la oportunidad de entrevistar a</w:t>
      </w:r>
      <w:r w:rsidRPr="00986A8F">
        <w:rPr>
          <w:sz w:val="28"/>
          <w:szCs w:val="28"/>
        </w:rPr>
        <w:t xml:space="preserve"> unos de sus moradores quien estuvo compartiendo parte </w:t>
      </w:r>
      <w:r w:rsidR="00430689">
        <w:rPr>
          <w:sz w:val="28"/>
          <w:szCs w:val="28"/>
        </w:rPr>
        <w:t>de  lo que</w:t>
      </w:r>
      <w:r w:rsidRPr="00986A8F">
        <w:rPr>
          <w:sz w:val="28"/>
          <w:szCs w:val="28"/>
        </w:rPr>
        <w:t xml:space="preserve"> </w:t>
      </w:r>
      <w:r w:rsidR="00430689">
        <w:rPr>
          <w:sz w:val="28"/>
          <w:szCs w:val="28"/>
        </w:rPr>
        <w:t xml:space="preserve"> ha sido su vida</w:t>
      </w:r>
      <w:r w:rsidRPr="00986A8F">
        <w:rPr>
          <w:sz w:val="28"/>
          <w:szCs w:val="28"/>
        </w:rPr>
        <w:t xml:space="preserve"> en este histórico sector de la urbe porteña. Enrique Castro</w:t>
      </w:r>
      <w:r w:rsidR="00430689">
        <w:rPr>
          <w:sz w:val="28"/>
          <w:szCs w:val="28"/>
        </w:rPr>
        <w:t>,</w:t>
      </w:r>
      <w:r w:rsidRPr="00986A8F">
        <w:rPr>
          <w:sz w:val="28"/>
          <w:szCs w:val="28"/>
        </w:rPr>
        <w:t xml:space="preserve"> es un padre de familia que es parte de una generación de</w:t>
      </w:r>
      <w:r w:rsidR="00430689">
        <w:rPr>
          <w:sz w:val="28"/>
          <w:szCs w:val="28"/>
        </w:rPr>
        <w:t>l Astillero pero</w:t>
      </w:r>
      <w:r w:rsidRPr="00986A8F">
        <w:rPr>
          <w:sz w:val="28"/>
          <w:szCs w:val="28"/>
        </w:rPr>
        <w:t xml:space="preserve"> por razones económicas le ha tocado buscar plazas de empleo en otras provincias. En esta entrevista nos comenta un poco acerca de las vivenci</w:t>
      </w:r>
      <w:r w:rsidR="00430689">
        <w:rPr>
          <w:sz w:val="28"/>
          <w:szCs w:val="28"/>
        </w:rPr>
        <w:t>as y recuerdos en el barrio el A</w:t>
      </w:r>
      <w:r w:rsidRPr="00986A8F">
        <w:rPr>
          <w:sz w:val="28"/>
          <w:szCs w:val="28"/>
        </w:rPr>
        <w:t>stillero.</w:t>
      </w:r>
    </w:p>
    <w:p w:rsidR="00986A8F" w:rsidRPr="00986A8F" w:rsidRDefault="00986A8F" w:rsidP="00986A8F">
      <w:pPr>
        <w:jc w:val="both"/>
        <w:rPr>
          <w:b/>
          <w:sz w:val="28"/>
          <w:szCs w:val="28"/>
        </w:rPr>
      </w:pPr>
      <w:r w:rsidRPr="00986A8F">
        <w:rPr>
          <w:sz w:val="28"/>
          <w:szCs w:val="28"/>
        </w:rPr>
        <w:t xml:space="preserve"> Cuando camina por estas calles y </w:t>
      </w:r>
      <w:r w:rsidR="00430689">
        <w:rPr>
          <w:sz w:val="28"/>
          <w:szCs w:val="28"/>
        </w:rPr>
        <w:t>recuerda su niñez</w:t>
      </w:r>
      <w:r w:rsidRPr="00986A8F">
        <w:rPr>
          <w:sz w:val="28"/>
          <w:szCs w:val="28"/>
        </w:rPr>
        <w:t xml:space="preserve"> </w:t>
      </w:r>
      <w:r w:rsidRPr="00986A8F">
        <w:rPr>
          <w:b/>
          <w:sz w:val="28"/>
          <w:szCs w:val="28"/>
        </w:rPr>
        <w:t>¿qué es lo primero que le trae a memoria de este lugar?</w:t>
      </w:r>
    </w:p>
    <w:p w:rsidR="00986A8F" w:rsidRPr="00986A8F" w:rsidRDefault="00430689" w:rsidP="00986A8F">
      <w:pPr>
        <w:jc w:val="both"/>
        <w:rPr>
          <w:sz w:val="28"/>
          <w:szCs w:val="28"/>
        </w:rPr>
      </w:pPr>
      <w:r>
        <w:rPr>
          <w:sz w:val="28"/>
          <w:szCs w:val="28"/>
        </w:rPr>
        <w:t>El barrio del A</w:t>
      </w:r>
      <w:r w:rsidR="00986A8F" w:rsidRPr="00986A8F">
        <w:rPr>
          <w:sz w:val="28"/>
          <w:szCs w:val="28"/>
        </w:rPr>
        <w:t>stillero lleva este nombre por su historia como puesto de arribo y desembarque de barcos que venían de diferentes lugares y cuando llegaban llamaban mucho la atención. De niños eso era algo divertido y entretenido por esa razón siempre buscábamos el mejor sitio para ver los barcos llegar.</w:t>
      </w:r>
    </w:p>
    <w:p w:rsidR="00986A8F" w:rsidRPr="00986A8F" w:rsidRDefault="00986A8F" w:rsidP="00986A8F">
      <w:pPr>
        <w:jc w:val="both"/>
        <w:rPr>
          <w:b/>
          <w:sz w:val="28"/>
          <w:szCs w:val="28"/>
        </w:rPr>
      </w:pPr>
      <w:r w:rsidRPr="00986A8F">
        <w:rPr>
          <w:sz w:val="28"/>
          <w:szCs w:val="28"/>
        </w:rPr>
        <w:lastRenderedPageBreak/>
        <w:t xml:space="preserve"> </w:t>
      </w:r>
      <w:r w:rsidRPr="00986A8F">
        <w:rPr>
          <w:b/>
          <w:sz w:val="28"/>
          <w:szCs w:val="28"/>
        </w:rPr>
        <w:t>¿Considera que la modernización es un factor que influyó en el cambio de su barrio?</w:t>
      </w:r>
    </w:p>
    <w:p w:rsidR="00986A8F" w:rsidRPr="00986A8F" w:rsidRDefault="00986A8F" w:rsidP="00986A8F">
      <w:pPr>
        <w:jc w:val="both"/>
        <w:rPr>
          <w:sz w:val="28"/>
          <w:szCs w:val="28"/>
        </w:rPr>
      </w:pPr>
      <w:r w:rsidRPr="00986A8F">
        <w:rPr>
          <w:sz w:val="28"/>
          <w:szCs w:val="28"/>
        </w:rPr>
        <w:t>Pues con el pasar de los años el cambio ha sido de 180 grados</w:t>
      </w:r>
      <w:r w:rsidR="00430689">
        <w:rPr>
          <w:sz w:val="28"/>
          <w:szCs w:val="28"/>
        </w:rPr>
        <w:t>,</w:t>
      </w:r>
      <w:r w:rsidRPr="00430689">
        <w:rPr>
          <w:sz w:val="24"/>
          <w:szCs w:val="28"/>
        </w:rPr>
        <w:t xml:space="preserve"> </w:t>
      </w:r>
      <w:r w:rsidR="00430689">
        <w:rPr>
          <w:sz w:val="28"/>
          <w:szCs w:val="28"/>
        </w:rPr>
        <w:t>podría decirse que,</w:t>
      </w:r>
      <w:r w:rsidRPr="00986A8F">
        <w:rPr>
          <w:sz w:val="28"/>
          <w:szCs w:val="28"/>
        </w:rPr>
        <w:t xml:space="preserve"> con la modernización</w:t>
      </w:r>
      <w:r w:rsidR="00430689">
        <w:rPr>
          <w:sz w:val="28"/>
          <w:szCs w:val="28"/>
        </w:rPr>
        <w:t>,</w:t>
      </w:r>
      <w:r w:rsidRPr="00986A8F">
        <w:rPr>
          <w:sz w:val="28"/>
          <w:szCs w:val="28"/>
        </w:rPr>
        <w:t xml:space="preserve"> la construcción de edificios, condominios y locales comerciales</w:t>
      </w:r>
      <w:r w:rsidR="00430689">
        <w:rPr>
          <w:sz w:val="28"/>
          <w:szCs w:val="28"/>
        </w:rPr>
        <w:t>,</w:t>
      </w:r>
      <w:r w:rsidRPr="00986A8F">
        <w:rPr>
          <w:sz w:val="28"/>
          <w:szCs w:val="28"/>
        </w:rPr>
        <w:t xml:space="preserve"> le da una vista </w:t>
      </w:r>
      <w:r w:rsidR="00430689">
        <w:rPr>
          <w:sz w:val="28"/>
          <w:szCs w:val="28"/>
        </w:rPr>
        <w:t xml:space="preserve">diferente a lo que era antes este lugar, con calles </w:t>
      </w:r>
      <w:r w:rsidRPr="00986A8F">
        <w:rPr>
          <w:sz w:val="28"/>
          <w:szCs w:val="28"/>
        </w:rPr>
        <w:t>polvorientas y de piedra. El cambio de la transportación también influyó mucho ya que por este sector pasaban buses de norte a sur y de sur a norte, donde muchas personas pasaban por aquí y los mismos habitantes aprovechaban pa</w:t>
      </w:r>
      <w:r w:rsidR="00430689">
        <w:rPr>
          <w:sz w:val="28"/>
          <w:szCs w:val="28"/>
        </w:rPr>
        <w:t>ra vender comida rápida y platos</w:t>
      </w:r>
      <w:r w:rsidRPr="00986A8F">
        <w:rPr>
          <w:sz w:val="28"/>
          <w:szCs w:val="28"/>
        </w:rPr>
        <w:t xml:space="preserve"> típicos de Guayaquil, lo que ahora no se ve mucho</w:t>
      </w:r>
      <w:r w:rsidR="00430689">
        <w:rPr>
          <w:sz w:val="28"/>
          <w:szCs w:val="28"/>
        </w:rPr>
        <w:t>,</w:t>
      </w:r>
      <w:r w:rsidRPr="00986A8F">
        <w:rPr>
          <w:sz w:val="28"/>
          <w:szCs w:val="28"/>
        </w:rPr>
        <w:t xml:space="preserve"> ya que como podemos observar</w:t>
      </w:r>
      <w:r w:rsidR="00430689">
        <w:rPr>
          <w:sz w:val="28"/>
          <w:szCs w:val="28"/>
        </w:rPr>
        <w:t>,</w:t>
      </w:r>
      <w:r w:rsidRPr="00986A8F">
        <w:rPr>
          <w:sz w:val="28"/>
          <w:szCs w:val="28"/>
        </w:rPr>
        <w:t xml:space="preserve"> las calles son desoladas y es poco el comercio informal que se puede ver por aquí</w:t>
      </w:r>
      <w:r w:rsidRPr="00986A8F">
        <w:rPr>
          <w:sz w:val="28"/>
          <w:szCs w:val="28"/>
        </w:rPr>
        <w:t>.</w:t>
      </w:r>
    </w:p>
    <w:p w:rsidR="00986A8F" w:rsidRPr="00986A8F" w:rsidRDefault="00986A8F" w:rsidP="00986A8F">
      <w:pPr>
        <w:jc w:val="both"/>
        <w:rPr>
          <w:sz w:val="28"/>
          <w:szCs w:val="28"/>
        </w:rPr>
      </w:pPr>
    </w:p>
    <w:p w:rsidR="00986A8F" w:rsidRPr="00986A8F" w:rsidRDefault="00986A8F" w:rsidP="00986A8F">
      <w:pPr>
        <w:jc w:val="both"/>
        <w:rPr>
          <w:b/>
          <w:sz w:val="28"/>
          <w:szCs w:val="28"/>
        </w:rPr>
      </w:pPr>
      <w:r w:rsidRPr="00986A8F">
        <w:rPr>
          <w:sz w:val="28"/>
          <w:szCs w:val="28"/>
        </w:rPr>
        <w:t xml:space="preserve"> El entorno sociocultural que embellece la historia de astillero</w:t>
      </w:r>
      <w:r w:rsidRPr="00986A8F">
        <w:rPr>
          <w:b/>
          <w:sz w:val="28"/>
          <w:szCs w:val="28"/>
        </w:rPr>
        <w:t>, ¿sigue siendo parte de sus habitantes?</w:t>
      </w:r>
    </w:p>
    <w:p w:rsidR="00986A8F" w:rsidRPr="00986A8F" w:rsidRDefault="00986A8F" w:rsidP="00986A8F">
      <w:pPr>
        <w:jc w:val="both"/>
        <w:rPr>
          <w:sz w:val="28"/>
          <w:szCs w:val="28"/>
        </w:rPr>
      </w:pPr>
      <w:r w:rsidRPr="00986A8F">
        <w:rPr>
          <w:sz w:val="28"/>
          <w:szCs w:val="28"/>
        </w:rPr>
        <w:t>Pues algo que no se debe olvidar y vale recalcar</w:t>
      </w:r>
      <w:r w:rsidR="002D3234">
        <w:rPr>
          <w:sz w:val="28"/>
          <w:szCs w:val="28"/>
        </w:rPr>
        <w:t>,</w:t>
      </w:r>
      <w:r w:rsidRPr="00986A8F">
        <w:rPr>
          <w:sz w:val="28"/>
          <w:szCs w:val="28"/>
        </w:rPr>
        <w:t xml:space="preserve"> que aquí es donde nacen l</w:t>
      </w:r>
      <w:r w:rsidR="002D3234">
        <w:rPr>
          <w:sz w:val="28"/>
          <w:szCs w:val="28"/>
        </w:rPr>
        <w:t>os dos equipos más grandes del E</w:t>
      </w:r>
      <w:r w:rsidRPr="00986A8F">
        <w:rPr>
          <w:sz w:val="28"/>
          <w:szCs w:val="28"/>
        </w:rPr>
        <w:t>cuador</w:t>
      </w:r>
      <w:r w:rsidR="00430689">
        <w:rPr>
          <w:sz w:val="28"/>
          <w:szCs w:val="28"/>
        </w:rPr>
        <w:t>,</w:t>
      </w:r>
      <w:r w:rsidRPr="00986A8F">
        <w:rPr>
          <w:sz w:val="28"/>
          <w:szCs w:val="28"/>
        </w:rPr>
        <w:t xml:space="preserve"> que son Barcelona y Emelec</w:t>
      </w:r>
      <w:r w:rsidR="00430689">
        <w:rPr>
          <w:sz w:val="28"/>
          <w:szCs w:val="28"/>
        </w:rPr>
        <w:t xml:space="preserve">, los cuales </w:t>
      </w:r>
      <w:r w:rsidRPr="00986A8F">
        <w:rPr>
          <w:sz w:val="28"/>
          <w:szCs w:val="28"/>
        </w:rPr>
        <w:t>siguen siendo</w:t>
      </w:r>
      <w:r w:rsidR="00430689">
        <w:rPr>
          <w:sz w:val="28"/>
          <w:szCs w:val="28"/>
        </w:rPr>
        <w:t xml:space="preserve"> parte del A</w:t>
      </w:r>
      <w:r w:rsidRPr="00986A8F">
        <w:rPr>
          <w:sz w:val="28"/>
          <w:szCs w:val="28"/>
        </w:rPr>
        <w:t>stillero</w:t>
      </w:r>
      <w:r w:rsidR="002D3234">
        <w:rPr>
          <w:sz w:val="28"/>
          <w:szCs w:val="28"/>
        </w:rPr>
        <w:t>,</w:t>
      </w:r>
      <w:r w:rsidRPr="00986A8F">
        <w:rPr>
          <w:sz w:val="28"/>
          <w:szCs w:val="28"/>
        </w:rPr>
        <w:t xml:space="preserve"> es más</w:t>
      </w:r>
      <w:r w:rsidR="00430689">
        <w:rPr>
          <w:sz w:val="28"/>
          <w:szCs w:val="28"/>
        </w:rPr>
        <w:t>,</w:t>
      </w:r>
      <w:r w:rsidRPr="00986A8F">
        <w:rPr>
          <w:sz w:val="28"/>
          <w:szCs w:val="28"/>
        </w:rPr>
        <w:t xml:space="preserve"> Barcelona es tambi</w:t>
      </w:r>
      <w:r w:rsidR="00430689">
        <w:rPr>
          <w:sz w:val="28"/>
          <w:szCs w:val="28"/>
        </w:rPr>
        <w:t>én conocido como el equipo del A</w:t>
      </w:r>
      <w:r w:rsidRPr="00986A8F">
        <w:rPr>
          <w:sz w:val="28"/>
          <w:szCs w:val="28"/>
        </w:rPr>
        <w:t>stillero de Guayaquil</w:t>
      </w:r>
      <w:r w:rsidR="00430689">
        <w:rPr>
          <w:sz w:val="28"/>
          <w:szCs w:val="28"/>
        </w:rPr>
        <w:t xml:space="preserve"> y aquí en el barrio se</w:t>
      </w:r>
      <w:r w:rsidRPr="00986A8F">
        <w:rPr>
          <w:sz w:val="28"/>
          <w:szCs w:val="28"/>
        </w:rPr>
        <w:t xml:space="preserve"> siguen realizando celebraciones</w:t>
      </w:r>
      <w:r w:rsidR="00430689">
        <w:rPr>
          <w:sz w:val="28"/>
          <w:szCs w:val="28"/>
        </w:rPr>
        <w:t>,</w:t>
      </w:r>
      <w:r w:rsidRPr="00986A8F">
        <w:rPr>
          <w:sz w:val="28"/>
          <w:szCs w:val="28"/>
        </w:rPr>
        <w:t xml:space="preserve"> campeonatos de fútbol y mucho</w:t>
      </w:r>
      <w:r w:rsidR="002D3234">
        <w:rPr>
          <w:sz w:val="28"/>
          <w:szCs w:val="28"/>
        </w:rPr>
        <w:t xml:space="preserve"> </w:t>
      </w:r>
      <w:r w:rsidRPr="00986A8F">
        <w:rPr>
          <w:sz w:val="28"/>
          <w:szCs w:val="28"/>
        </w:rPr>
        <w:t>más</w:t>
      </w:r>
      <w:r w:rsidR="002D3234">
        <w:rPr>
          <w:sz w:val="28"/>
          <w:szCs w:val="28"/>
        </w:rPr>
        <w:t>,</w:t>
      </w:r>
      <w:r w:rsidRPr="00986A8F">
        <w:rPr>
          <w:sz w:val="28"/>
          <w:szCs w:val="28"/>
        </w:rPr>
        <w:t xml:space="preserve"> cuando son las fiestas de Guayaquil en los meses de julio </w:t>
      </w:r>
      <w:r w:rsidR="00430689">
        <w:rPr>
          <w:sz w:val="28"/>
          <w:szCs w:val="28"/>
        </w:rPr>
        <w:t xml:space="preserve">y octubre, </w:t>
      </w:r>
      <w:r w:rsidRPr="00986A8F">
        <w:rPr>
          <w:sz w:val="28"/>
          <w:szCs w:val="28"/>
        </w:rPr>
        <w:t>es algo que</w:t>
      </w:r>
      <w:r w:rsidR="00430689">
        <w:rPr>
          <w:sz w:val="28"/>
          <w:szCs w:val="28"/>
        </w:rPr>
        <w:t xml:space="preserve"> siempre va a prevalecer en el A</w:t>
      </w:r>
      <w:r w:rsidRPr="00986A8F">
        <w:rPr>
          <w:sz w:val="28"/>
          <w:szCs w:val="28"/>
        </w:rPr>
        <w:t>stillero y es su historia futbolística</w:t>
      </w:r>
      <w:r w:rsidRPr="00986A8F">
        <w:rPr>
          <w:sz w:val="28"/>
          <w:szCs w:val="28"/>
        </w:rPr>
        <w:t>.</w:t>
      </w:r>
    </w:p>
    <w:p w:rsidR="00986A8F" w:rsidRPr="00986A8F" w:rsidRDefault="00986A8F" w:rsidP="00986A8F">
      <w:pPr>
        <w:jc w:val="both"/>
        <w:rPr>
          <w:b/>
          <w:sz w:val="28"/>
          <w:szCs w:val="28"/>
        </w:rPr>
      </w:pPr>
      <w:r w:rsidRPr="00986A8F">
        <w:rPr>
          <w:b/>
          <w:sz w:val="28"/>
          <w:szCs w:val="28"/>
        </w:rPr>
        <w:t xml:space="preserve"> ¿Cómo es la gente que vive en este barrio?</w:t>
      </w:r>
    </w:p>
    <w:p w:rsidR="00986A8F" w:rsidRPr="00986A8F" w:rsidRDefault="00986A8F" w:rsidP="00986A8F">
      <w:pPr>
        <w:jc w:val="both"/>
        <w:rPr>
          <w:sz w:val="28"/>
          <w:szCs w:val="28"/>
        </w:rPr>
      </w:pPr>
      <w:r w:rsidRPr="00986A8F">
        <w:rPr>
          <w:sz w:val="28"/>
          <w:szCs w:val="28"/>
        </w:rPr>
        <w:t xml:space="preserve">Nos caracterizamos por ser gente respetuosa, amable y trabajadora, nos gusta sociabilizar con las personas que viven a nuestro alrededor y sobre todo gente humilde, gente de </w:t>
      </w:r>
      <w:r w:rsidR="002D3234">
        <w:rPr>
          <w:sz w:val="28"/>
          <w:szCs w:val="28"/>
        </w:rPr>
        <w:t xml:space="preserve">buen corazón, </w:t>
      </w:r>
      <w:r w:rsidRPr="00986A8F">
        <w:rPr>
          <w:sz w:val="28"/>
          <w:szCs w:val="28"/>
        </w:rPr>
        <w:t xml:space="preserve">que es fiel </w:t>
      </w:r>
      <w:r w:rsidR="002D3234">
        <w:rPr>
          <w:sz w:val="28"/>
          <w:szCs w:val="28"/>
        </w:rPr>
        <w:t xml:space="preserve">a </w:t>
      </w:r>
      <w:r w:rsidRPr="00986A8F">
        <w:rPr>
          <w:sz w:val="28"/>
          <w:szCs w:val="28"/>
        </w:rPr>
        <w:t>sus principios y a su familia, el barrio es unido y siempre con el compromiso de ayuda a quienes más lo necesitan.</w:t>
      </w:r>
    </w:p>
    <w:p w:rsidR="00986A8F" w:rsidRPr="00986A8F" w:rsidRDefault="00986A8F" w:rsidP="00986A8F">
      <w:pPr>
        <w:jc w:val="both"/>
        <w:rPr>
          <w:b/>
          <w:sz w:val="28"/>
          <w:szCs w:val="28"/>
        </w:rPr>
      </w:pPr>
      <w:r w:rsidRPr="00986A8F">
        <w:rPr>
          <w:b/>
          <w:sz w:val="28"/>
          <w:szCs w:val="28"/>
        </w:rPr>
        <w:t xml:space="preserve"> ¿</w:t>
      </w:r>
      <w:r w:rsidR="002D3234" w:rsidRPr="00986A8F">
        <w:rPr>
          <w:b/>
          <w:sz w:val="28"/>
          <w:szCs w:val="28"/>
        </w:rPr>
        <w:t>Por</w:t>
      </w:r>
      <w:r w:rsidR="002D3234">
        <w:rPr>
          <w:b/>
          <w:sz w:val="28"/>
          <w:szCs w:val="28"/>
        </w:rPr>
        <w:t xml:space="preserve"> </w:t>
      </w:r>
      <w:r w:rsidR="002D3234" w:rsidRPr="00986A8F">
        <w:rPr>
          <w:b/>
          <w:sz w:val="28"/>
          <w:szCs w:val="28"/>
        </w:rPr>
        <w:t>qué</w:t>
      </w:r>
      <w:r w:rsidR="002D3234">
        <w:rPr>
          <w:b/>
          <w:sz w:val="28"/>
          <w:szCs w:val="28"/>
        </w:rPr>
        <w:t xml:space="preserve"> el barrio del A</w:t>
      </w:r>
      <w:r w:rsidRPr="00986A8F">
        <w:rPr>
          <w:b/>
          <w:sz w:val="28"/>
          <w:szCs w:val="28"/>
        </w:rPr>
        <w:t>stillero debe ser conocido por todos los guayaquileños?</w:t>
      </w:r>
    </w:p>
    <w:p w:rsidR="00986A8F" w:rsidRPr="00986A8F" w:rsidRDefault="00986A8F" w:rsidP="00986A8F">
      <w:pPr>
        <w:jc w:val="both"/>
        <w:rPr>
          <w:sz w:val="28"/>
          <w:szCs w:val="28"/>
        </w:rPr>
      </w:pPr>
      <w:r w:rsidRPr="00986A8F">
        <w:rPr>
          <w:sz w:val="28"/>
          <w:szCs w:val="28"/>
        </w:rPr>
        <w:lastRenderedPageBreak/>
        <w:t>Más que todo el barrio es un lugar con historia y lugares turístic</w:t>
      </w:r>
      <w:r w:rsidR="002D3234">
        <w:rPr>
          <w:sz w:val="28"/>
          <w:szCs w:val="28"/>
        </w:rPr>
        <w:t>os, tenemos la Base N</w:t>
      </w:r>
      <w:r w:rsidRPr="00986A8F">
        <w:rPr>
          <w:sz w:val="28"/>
          <w:szCs w:val="28"/>
        </w:rPr>
        <w:t>aval, el</w:t>
      </w:r>
      <w:r w:rsidR="002D3234">
        <w:rPr>
          <w:sz w:val="28"/>
          <w:szCs w:val="28"/>
        </w:rPr>
        <w:t xml:space="preserve"> museo, el buque Calderón y la I</w:t>
      </w:r>
      <w:r w:rsidRPr="00986A8F">
        <w:rPr>
          <w:sz w:val="28"/>
          <w:szCs w:val="28"/>
        </w:rPr>
        <w:t>sla Santay...son lugares muy bonitos y de sana diversión donde todos pueden venir a disfrutar de un momento agradable entre amigos y familiares.</w:t>
      </w:r>
    </w:p>
    <w:p w:rsidR="00986A8F" w:rsidRPr="00986A8F" w:rsidRDefault="00986A8F" w:rsidP="00986A8F">
      <w:pPr>
        <w:jc w:val="both"/>
        <w:rPr>
          <w:sz w:val="28"/>
          <w:szCs w:val="28"/>
        </w:rPr>
      </w:pPr>
    </w:p>
    <w:p w:rsidR="00986A8F" w:rsidRPr="00986A8F" w:rsidRDefault="00986A8F" w:rsidP="00986A8F">
      <w:pPr>
        <w:jc w:val="both"/>
        <w:rPr>
          <w:sz w:val="28"/>
          <w:szCs w:val="28"/>
        </w:rPr>
      </w:pPr>
      <w:r w:rsidRPr="00986A8F">
        <w:rPr>
          <w:sz w:val="28"/>
          <w:szCs w:val="28"/>
        </w:rPr>
        <w:t>Con una sonrisa y un caluroso abrazo se despide</w:t>
      </w:r>
      <w:r w:rsidR="002D3234">
        <w:rPr>
          <w:sz w:val="28"/>
          <w:szCs w:val="28"/>
        </w:rPr>
        <w:t>,</w:t>
      </w:r>
      <w:r w:rsidRPr="00986A8F">
        <w:rPr>
          <w:sz w:val="28"/>
          <w:szCs w:val="28"/>
        </w:rPr>
        <w:t xml:space="preserve"> y nos demuestra esa humildad y alegría que caracterizan a los guayaquileños del sur de la ciudad.</w:t>
      </w:r>
    </w:p>
    <w:p w:rsidR="00986A8F" w:rsidRPr="00986A8F" w:rsidRDefault="00986A8F" w:rsidP="00986A8F">
      <w:pPr>
        <w:jc w:val="both"/>
        <w:rPr>
          <w:sz w:val="28"/>
          <w:szCs w:val="28"/>
        </w:rPr>
      </w:pPr>
    </w:p>
    <w:p w:rsidR="002F5A0C" w:rsidRPr="00986A8F" w:rsidRDefault="002F5A0C" w:rsidP="00986A8F">
      <w:pPr>
        <w:jc w:val="both"/>
        <w:rPr>
          <w:sz w:val="28"/>
          <w:szCs w:val="28"/>
        </w:rPr>
      </w:pPr>
    </w:p>
    <w:sectPr w:rsidR="002F5A0C" w:rsidRPr="00986A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8F"/>
    <w:rsid w:val="002D3234"/>
    <w:rsid w:val="002F5A0C"/>
    <w:rsid w:val="00430689"/>
    <w:rsid w:val="00986A8F"/>
    <w:rsid w:val="00ED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5yl5">
    <w:name w:val="_5yl5"/>
    <w:basedOn w:val="Fuentedeprrafopredeter"/>
    <w:rsid w:val="00986A8F"/>
  </w:style>
  <w:style w:type="character" w:customStyle="1" w:styleId="5w-6">
    <w:name w:val="_5w-6"/>
    <w:basedOn w:val="Fuentedeprrafopredeter"/>
    <w:rsid w:val="00986A8F"/>
  </w:style>
  <w:style w:type="paragraph" w:styleId="Textodeglobo">
    <w:name w:val="Balloon Text"/>
    <w:basedOn w:val="Normal"/>
    <w:link w:val="TextodegloboCar"/>
    <w:uiPriority w:val="99"/>
    <w:semiHidden/>
    <w:unhideWhenUsed/>
    <w:rsid w:val="002D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5yl5">
    <w:name w:val="_5yl5"/>
    <w:basedOn w:val="Fuentedeprrafopredeter"/>
    <w:rsid w:val="00986A8F"/>
  </w:style>
  <w:style w:type="character" w:customStyle="1" w:styleId="5w-6">
    <w:name w:val="_5w-6"/>
    <w:basedOn w:val="Fuentedeprrafopredeter"/>
    <w:rsid w:val="00986A8F"/>
  </w:style>
  <w:style w:type="paragraph" w:styleId="Textodeglobo">
    <w:name w:val="Balloon Text"/>
    <w:basedOn w:val="Normal"/>
    <w:link w:val="TextodegloboCar"/>
    <w:uiPriority w:val="99"/>
    <w:semiHidden/>
    <w:unhideWhenUsed/>
    <w:rsid w:val="002D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6967">
                  <w:marLeft w:val="120"/>
                  <w:marRight w:val="13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5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6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0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73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64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30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242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798949">
                  <w:marLeft w:val="120"/>
                  <w:marRight w:val="13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8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34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91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6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1653704">
                  <w:marLeft w:val="120"/>
                  <w:marRight w:val="13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1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1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6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82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77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27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6236141">
                  <w:marLeft w:val="120"/>
                  <w:marRight w:val="13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2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5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63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2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54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5455705">
                  <w:marLeft w:val="120"/>
                  <w:marRight w:val="13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0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8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00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62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8556116">
                  <w:marLeft w:val="120"/>
                  <w:marRight w:val="13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4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45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19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7095166">
                  <w:marLeft w:val="120"/>
                  <w:marRight w:val="135"/>
                  <w:marTop w:val="15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7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36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76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cyber6</dc:creator>
  <cp:lastModifiedBy>cyber6</cp:lastModifiedBy>
  <cp:revision>1</cp:revision>
  <dcterms:created xsi:type="dcterms:W3CDTF">2017-03-07T13:34:00Z</dcterms:created>
  <dcterms:modified xsi:type="dcterms:W3CDTF">2017-03-07T14:01:00Z</dcterms:modified>
</cp:coreProperties>
</file>