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A9E" w:rsidRPr="001F25BB" w:rsidRDefault="00462A9E" w:rsidP="00462A9E">
      <w:pPr>
        <w:autoSpaceDE w:val="0"/>
        <w:autoSpaceDN w:val="0"/>
        <w:adjustRightInd w:val="0"/>
        <w:spacing w:after="0" w:line="240" w:lineRule="auto"/>
        <w:jc w:val="center"/>
        <w:rPr>
          <w:rFonts w:ascii="Carlito-Bold" w:hAnsi="Carlito-Bold" w:cs="Carlito-Bold"/>
          <w:b/>
          <w:bCs/>
          <w:sz w:val="30"/>
          <w:szCs w:val="30"/>
        </w:rPr>
      </w:pPr>
      <w:r w:rsidRPr="001F25BB">
        <w:rPr>
          <w:rFonts w:cstheme="minorHAnsi"/>
          <w:b/>
          <w:bCs/>
          <w:sz w:val="30"/>
          <w:szCs w:val="30"/>
          <w:lang w:val="en-US"/>
        </w:rPr>
        <w:t>С</w:t>
      </w:r>
      <w:r w:rsidRPr="001F25BB">
        <w:rPr>
          <w:rFonts w:ascii="Carlito-Bold" w:hAnsi="Carlito-Bold" w:cs="Carlito-Bold"/>
          <w:b/>
          <w:bCs/>
          <w:sz w:val="30"/>
          <w:szCs w:val="30"/>
        </w:rPr>
        <w:t>ООБЩЕНИЕ</w:t>
      </w:r>
    </w:p>
    <w:p w:rsidR="00462A9E" w:rsidRPr="001F25BB" w:rsidRDefault="0016326A" w:rsidP="00462A9E">
      <w:pPr>
        <w:autoSpaceDE w:val="0"/>
        <w:autoSpaceDN w:val="0"/>
        <w:adjustRightInd w:val="0"/>
        <w:spacing w:after="0" w:line="240" w:lineRule="auto"/>
        <w:jc w:val="center"/>
        <w:rPr>
          <w:rFonts w:ascii="Carlito-Bold" w:hAnsi="Carlito-Bold" w:cs="Carlito-Bold"/>
          <w:b/>
          <w:bCs/>
          <w:sz w:val="30"/>
          <w:szCs w:val="30"/>
        </w:rPr>
      </w:pPr>
      <w:r>
        <w:rPr>
          <w:rFonts w:ascii="Carlito-Bold" w:hAnsi="Carlito-Bold" w:cs="Carlito-Bold"/>
          <w:b/>
          <w:bCs/>
          <w:sz w:val="30"/>
          <w:szCs w:val="30"/>
        </w:rPr>
        <w:t>о</w:t>
      </w:r>
      <w:r w:rsidR="00462A9E" w:rsidRPr="001F25BB">
        <w:rPr>
          <w:rFonts w:ascii="Carlito-Bold" w:hAnsi="Carlito-Bold" w:cs="Carlito-Bold"/>
          <w:b/>
          <w:bCs/>
          <w:sz w:val="30"/>
          <w:szCs w:val="30"/>
        </w:rPr>
        <w:t xml:space="preserve"> проведении общего собрания собственников помещений в многоквартирном доме по адресу</w:t>
      </w:r>
    </w:p>
    <w:p w:rsidR="00462A9E" w:rsidRPr="001F25BB" w:rsidRDefault="00462A9E" w:rsidP="00462A9E">
      <w:pPr>
        <w:autoSpaceDE w:val="0"/>
        <w:autoSpaceDN w:val="0"/>
        <w:adjustRightInd w:val="0"/>
        <w:spacing w:after="0" w:line="240" w:lineRule="auto"/>
        <w:jc w:val="center"/>
        <w:rPr>
          <w:rFonts w:ascii="Carlito-Bold" w:hAnsi="Carlito-Bold" w:cs="Carlito-Bold"/>
          <w:b/>
          <w:bCs/>
          <w:sz w:val="30"/>
          <w:szCs w:val="30"/>
        </w:rPr>
      </w:pPr>
      <w:r w:rsidRPr="001F25BB">
        <w:rPr>
          <w:rFonts w:ascii="Carlito-Bold" w:hAnsi="Carlito-Bold" w:cs="Carlito-Bold"/>
          <w:b/>
          <w:bCs/>
          <w:sz w:val="30"/>
          <w:szCs w:val="30"/>
        </w:rPr>
        <w:t>г. Владивосток, улица Тигровая, дом 16а.</w:t>
      </w:r>
    </w:p>
    <w:p w:rsidR="00462A9E" w:rsidRPr="001F25BB" w:rsidRDefault="00462A9E" w:rsidP="00462A9E">
      <w:pPr>
        <w:autoSpaceDE w:val="0"/>
        <w:autoSpaceDN w:val="0"/>
        <w:adjustRightInd w:val="0"/>
        <w:spacing w:after="0" w:line="240" w:lineRule="auto"/>
        <w:jc w:val="center"/>
        <w:rPr>
          <w:rFonts w:ascii="Times New Roman" w:hAnsi="Times New Roman" w:cs="Times New Roman"/>
          <w:b/>
          <w:bCs/>
          <w:sz w:val="30"/>
          <w:szCs w:val="30"/>
        </w:rPr>
      </w:pPr>
    </w:p>
    <w:p w:rsidR="00462A9E" w:rsidRPr="001F25BB" w:rsidRDefault="00462A9E" w:rsidP="00462A9E">
      <w:pPr>
        <w:autoSpaceDE w:val="0"/>
        <w:autoSpaceDN w:val="0"/>
        <w:adjustRightInd w:val="0"/>
        <w:spacing w:after="0" w:line="240" w:lineRule="auto"/>
        <w:rPr>
          <w:rFonts w:ascii="Times New Roman" w:hAnsi="Times New Roman" w:cs="Times New Roman"/>
          <w:sz w:val="24"/>
          <w:szCs w:val="24"/>
        </w:rPr>
      </w:pPr>
      <w:r w:rsidRPr="001F25BB">
        <w:rPr>
          <w:rFonts w:ascii="Times New Roman" w:hAnsi="Times New Roman" w:cs="Times New Roman"/>
          <w:b/>
          <w:bCs/>
          <w:sz w:val="24"/>
          <w:szCs w:val="24"/>
        </w:rPr>
        <w:t xml:space="preserve">Инициатор собрания: </w:t>
      </w:r>
      <w:r w:rsidRPr="001F25BB">
        <w:rPr>
          <w:rFonts w:ascii="Times New Roman" w:hAnsi="Times New Roman" w:cs="Times New Roman"/>
          <w:sz w:val="24"/>
          <w:szCs w:val="24"/>
        </w:rPr>
        <w:t>Максимова Наталья Сергеевна - собственник кв. 160.</w:t>
      </w:r>
    </w:p>
    <w:p w:rsidR="00462A9E" w:rsidRPr="001F25BB" w:rsidRDefault="00462A9E" w:rsidP="00462A9E">
      <w:pPr>
        <w:autoSpaceDE w:val="0"/>
        <w:autoSpaceDN w:val="0"/>
        <w:adjustRightInd w:val="0"/>
        <w:spacing w:after="0" w:line="240" w:lineRule="auto"/>
        <w:rPr>
          <w:rFonts w:ascii="Times New Roman" w:hAnsi="Times New Roman" w:cs="Times New Roman"/>
          <w:sz w:val="24"/>
          <w:szCs w:val="24"/>
        </w:rPr>
      </w:pPr>
      <w:r w:rsidRPr="001F25BB">
        <w:rPr>
          <w:rFonts w:ascii="Times New Roman" w:hAnsi="Times New Roman" w:cs="Times New Roman"/>
          <w:b/>
          <w:bCs/>
          <w:sz w:val="24"/>
          <w:szCs w:val="24"/>
        </w:rPr>
        <w:t xml:space="preserve">Дата проведения: </w:t>
      </w:r>
      <w:r w:rsidRPr="001F25BB">
        <w:rPr>
          <w:rFonts w:ascii="Times New Roman" w:hAnsi="Times New Roman" w:cs="Times New Roman"/>
          <w:sz w:val="24"/>
          <w:szCs w:val="24"/>
        </w:rPr>
        <w:t>15 апреля 2018 г. 11-00</w:t>
      </w:r>
    </w:p>
    <w:p w:rsidR="00462A9E" w:rsidRPr="001F25BB" w:rsidRDefault="00462A9E" w:rsidP="00462A9E">
      <w:pPr>
        <w:autoSpaceDE w:val="0"/>
        <w:autoSpaceDN w:val="0"/>
        <w:adjustRightInd w:val="0"/>
        <w:spacing w:after="0" w:line="240" w:lineRule="auto"/>
        <w:rPr>
          <w:rFonts w:ascii="Times New Roman" w:hAnsi="Times New Roman" w:cs="Times New Roman"/>
          <w:sz w:val="24"/>
          <w:szCs w:val="24"/>
        </w:rPr>
      </w:pPr>
      <w:r w:rsidRPr="001F25BB">
        <w:rPr>
          <w:rFonts w:ascii="Times New Roman" w:hAnsi="Times New Roman" w:cs="Times New Roman"/>
          <w:b/>
          <w:bCs/>
          <w:sz w:val="24"/>
          <w:szCs w:val="24"/>
        </w:rPr>
        <w:t xml:space="preserve">Место проведения: </w:t>
      </w:r>
      <w:r w:rsidRPr="001F25BB">
        <w:rPr>
          <w:rFonts w:ascii="Times New Roman" w:hAnsi="Times New Roman" w:cs="Times New Roman"/>
          <w:sz w:val="24"/>
          <w:szCs w:val="24"/>
        </w:rPr>
        <w:t>г. Владивосток, ул. Тигровая 16а., подземная парковка, верхний уровень.</w:t>
      </w:r>
    </w:p>
    <w:p w:rsidR="00462A9E" w:rsidRPr="001F25BB" w:rsidRDefault="00462A9E" w:rsidP="00462A9E">
      <w:pPr>
        <w:autoSpaceDE w:val="0"/>
        <w:autoSpaceDN w:val="0"/>
        <w:adjustRightInd w:val="0"/>
        <w:spacing w:after="0" w:line="240" w:lineRule="auto"/>
        <w:rPr>
          <w:rFonts w:ascii="Times New Roman" w:hAnsi="Times New Roman" w:cs="Times New Roman"/>
          <w:sz w:val="24"/>
          <w:szCs w:val="24"/>
        </w:rPr>
      </w:pPr>
      <w:r w:rsidRPr="001F25BB">
        <w:rPr>
          <w:rFonts w:ascii="Times New Roman" w:hAnsi="Times New Roman" w:cs="Times New Roman"/>
          <w:b/>
          <w:bCs/>
          <w:sz w:val="24"/>
          <w:szCs w:val="24"/>
        </w:rPr>
        <w:t xml:space="preserve">Вид собрания: </w:t>
      </w:r>
      <w:r w:rsidRPr="001F25BB">
        <w:rPr>
          <w:rFonts w:ascii="Times New Roman" w:hAnsi="Times New Roman" w:cs="Times New Roman"/>
          <w:sz w:val="24"/>
          <w:szCs w:val="24"/>
        </w:rPr>
        <w:t>внеочередное.</w:t>
      </w:r>
    </w:p>
    <w:p w:rsidR="00462A9E" w:rsidRPr="001F25BB" w:rsidRDefault="00462A9E" w:rsidP="00462A9E">
      <w:pPr>
        <w:autoSpaceDE w:val="0"/>
        <w:autoSpaceDN w:val="0"/>
        <w:adjustRightInd w:val="0"/>
        <w:spacing w:after="0" w:line="240" w:lineRule="auto"/>
        <w:rPr>
          <w:rFonts w:ascii="Times New Roman" w:hAnsi="Times New Roman" w:cs="Times New Roman"/>
          <w:sz w:val="24"/>
          <w:szCs w:val="24"/>
        </w:rPr>
      </w:pPr>
      <w:r w:rsidRPr="001F25BB">
        <w:rPr>
          <w:rFonts w:ascii="Times New Roman" w:hAnsi="Times New Roman" w:cs="Times New Roman"/>
          <w:b/>
          <w:bCs/>
          <w:sz w:val="24"/>
          <w:szCs w:val="24"/>
        </w:rPr>
        <w:t xml:space="preserve">Форма проведения: </w:t>
      </w:r>
      <w:r w:rsidRPr="001F25BB">
        <w:rPr>
          <w:rFonts w:ascii="Times New Roman" w:hAnsi="Times New Roman" w:cs="Times New Roman"/>
          <w:sz w:val="24"/>
          <w:szCs w:val="24"/>
        </w:rPr>
        <w:t>очно-заочная.</w:t>
      </w:r>
    </w:p>
    <w:p w:rsidR="00462A9E" w:rsidRPr="001F25BB" w:rsidRDefault="00462A9E" w:rsidP="00462A9E">
      <w:pPr>
        <w:autoSpaceDE w:val="0"/>
        <w:autoSpaceDN w:val="0"/>
        <w:adjustRightInd w:val="0"/>
        <w:spacing w:after="0" w:line="240" w:lineRule="auto"/>
        <w:rPr>
          <w:rFonts w:ascii="Times New Roman" w:hAnsi="Times New Roman" w:cs="Times New Roman"/>
          <w:sz w:val="24"/>
          <w:szCs w:val="24"/>
        </w:rPr>
      </w:pPr>
      <w:r w:rsidRPr="001F25BB">
        <w:rPr>
          <w:rFonts w:ascii="Times New Roman" w:hAnsi="Times New Roman" w:cs="Times New Roman"/>
          <w:b/>
          <w:bCs/>
          <w:sz w:val="24"/>
          <w:szCs w:val="24"/>
        </w:rPr>
        <w:t xml:space="preserve">Дата начала приема бюллетеней заочного голосования: </w:t>
      </w:r>
      <w:r w:rsidRPr="001F25BB">
        <w:rPr>
          <w:rFonts w:ascii="Times New Roman" w:hAnsi="Times New Roman" w:cs="Times New Roman"/>
          <w:sz w:val="24"/>
          <w:szCs w:val="24"/>
        </w:rPr>
        <w:t>15 апреля 12-00</w:t>
      </w:r>
    </w:p>
    <w:p w:rsidR="00462A9E" w:rsidRPr="001F25BB" w:rsidRDefault="00462A9E" w:rsidP="00462A9E">
      <w:pPr>
        <w:autoSpaceDE w:val="0"/>
        <w:autoSpaceDN w:val="0"/>
        <w:adjustRightInd w:val="0"/>
        <w:spacing w:after="0" w:line="240" w:lineRule="auto"/>
        <w:rPr>
          <w:rFonts w:ascii="Times New Roman" w:hAnsi="Times New Roman" w:cs="Times New Roman"/>
          <w:sz w:val="24"/>
          <w:szCs w:val="24"/>
        </w:rPr>
      </w:pPr>
      <w:r w:rsidRPr="001F25BB">
        <w:rPr>
          <w:rFonts w:ascii="Times New Roman" w:hAnsi="Times New Roman" w:cs="Times New Roman"/>
          <w:b/>
          <w:bCs/>
          <w:sz w:val="24"/>
          <w:szCs w:val="24"/>
        </w:rPr>
        <w:t xml:space="preserve">Дата окончания приема бюллетеней заочного голосования: </w:t>
      </w:r>
      <w:r w:rsidR="00CA4DE6" w:rsidRPr="001F25BB">
        <w:rPr>
          <w:rFonts w:ascii="Times New Roman" w:hAnsi="Times New Roman" w:cs="Times New Roman"/>
          <w:sz w:val="24"/>
          <w:szCs w:val="24"/>
        </w:rPr>
        <w:t>31 мая</w:t>
      </w:r>
      <w:r w:rsidRPr="001F25BB">
        <w:rPr>
          <w:rFonts w:ascii="Times New Roman" w:hAnsi="Times New Roman" w:cs="Times New Roman"/>
          <w:sz w:val="24"/>
          <w:szCs w:val="24"/>
        </w:rPr>
        <w:t xml:space="preserve"> 2018 г</w:t>
      </w:r>
      <w:r w:rsidR="00CA4DE6" w:rsidRPr="001F25BB">
        <w:rPr>
          <w:rFonts w:ascii="Times New Roman" w:hAnsi="Times New Roman" w:cs="Times New Roman"/>
          <w:sz w:val="24"/>
          <w:szCs w:val="24"/>
        </w:rPr>
        <w:t>. 19</w:t>
      </w:r>
      <w:r w:rsidRPr="001F25BB">
        <w:rPr>
          <w:rFonts w:ascii="Times New Roman" w:hAnsi="Times New Roman" w:cs="Times New Roman"/>
          <w:sz w:val="24"/>
          <w:szCs w:val="24"/>
        </w:rPr>
        <w:t>-00.</w:t>
      </w:r>
    </w:p>
    <w:p w:rsidR="00462A9E" w:rsidRPr="001F25BB" w:rsidRDefault="00462A9E" w:rsidP="00462A9E">
      <w:pPr>
        <w:autoSpaceDE w:val="0"/>
        <w:autoSpaceDN w:val="0"/>
        <w:adjustRightInd w:val="0"/>
        <w:spacing w:after="0" w:line="240" w:lineRule="auto"/>
        <w:rPr>
          <w:rFonts w:ascii="Times New Roman" w:hAnsi="Times New Roman" w:cs="Times New Roman"/>
          <w:sz w:val="24"/>
          <w:szCs w:val="24"/>
        </w:rPr>
      </w:pPr>
      <w:r w:rsidRPr="001F25BB">
        <w:rPr>
          <w:rFonts w:ascii="Times New Roman" w:hAnsi="Times New Roman" w:cs="Times New Roman"/>
          <w:b/>
          <w:bCs/>
          <w:sz w:val="24"/>
          <w:szCs w:val="24"/>
        </w:rPr>
        <w:t xml:space="preserve">Адрес для почтовой отправки бюллетеней заочного голосования: </w:t>
      </w:r>
      <w:r w:rsidRPr="001F25BB">
        <w:rPr>
          <w:rFonts w:ascii="Times New Roman" w:hAnsi="Times New Roman" w:cs="Times New Roman"/>
          <w:sz w:val="24"/>
          <w:szCs w:val="24"/>
        </w:rPr>
        <w:t xml:space="preserve">690091, г. </w:t>
      </w:r>
      <w:r w:rsidR="00CA4DE6" w:rsidRPr="001F25BB">
        <w:rPr>
          <w:rFonts w:ascii="Times New Roman" w:hAnsi="Times New Roman" w:cs="Times New Roman"/>
          <w:sz w:val="24"/>
          <w:szCs w:val="24"/>
        </w:rPr>
        <w:t>Владивосток, ул. Тигровая 16 А,</w:t>
      </w:r>
      <w:r w:rsidR="00076B70">
        <w:rPr>
          <w:rFonts w:ascii="Times New Roman" w:hAnsi="Times New Roman" w:cs="Times New Roman"/>
          <w:sz w:val="24"/>
          <w:szCs w:val="24"/>
        </w:rPr>
        <w:t xml:space="preserve"> </w:t>
      </w:r>
      <w:r w:rsidR="00CA4DE6" w:rsidRPr="001F25BB">
        <w:rPr>
          <w:rFonts w:ascii="Times New Roman" w:hAnsi="Times New Roman" w:cs="Times New Roman"/>
          <w:sz w:val="24"/>
          <w:szCs w:val="24"/>
        </w:rPr>
        <w:t>кв.160</w:t>
      </w:r>
      <w:r w:rsidRPr="001F25BB">
        <w:rPr>
          <w:rFonts w:ascii="Times New Roman" w:hAnsi="Times New Roman" w:cs="Times New Roman"/>
          <w:sz w:val="24"/>
          <w:szCs w:val="24"/>
        </w:rPr>
        <w:t>.</w:t>
      </w:r>
    </w:p>
    <w:p w:rsidR="00462A9E" w:rsidRPr="001F25BB" w:rsidRDefault="00462A9E" w:rsidP="00462A9E">
      <w:pPr>
        <w:autoSpaceDE w:val="0"/>
        <w:autoSpaceDN w:val="0"/>
        <w:adjustRightInd w:val="0"/>
        <w:spacing w:after="0" w:line="240" w:lineRule="auto"/>
        <w:rPr>
          <w:rStyle w:val="a3"/>
          <w:rFonts w:ascii="Times New Roman" w:hAnsi="Times New Roman" w:cs="Times New Roman"/>
          <w:b/>
          <w:i w:val="0"/>
          <w:sz w:val="24"/>
          <w:szCs w:val="24"/>
        </w:rPr>
      </w:pPr>
      <w:r w:rsidRPr="001F25BB">
        <w:rPr>
          <w:rFonts w:ascii="Times New Roman" w:hAnsi="Times New Roman" w:cs="Times New Roman"/>
          <w:b/>
          <w:bCs/>
          <w:sz w:val="24"/>
          <w:szCs w:val="24"/>
        </w:rPr>
        <w:t xml:space="preserve">Адрес для непосредственной сдачи бюллетеней заочной голосования: </w:t>
      </w:r>
      <w:proofErr w:type="spellStart"/>
      <w:r w:rsidRPr="001F25BB">
        <w:rPr>
          <w:rFonts w:ascii="Times New Roman" w:hAnsi="Times New Roman" w:cs="Times New Roman"/>
          <w:sz w:val="24"/>
          <w:szCs w:val="24"/>
        </w:rPr>
        <w:t>г.Владивосток</w:t>
      </w:r>
      <w:proofErr w:type="spellEnd"/>
      <w:r w:rsidR="00CA4DE6" w:rsidRPr="001F25BB">
        <w:rPr>
          <w:rFonts w:ascii="Times New Roman" w:hAnsi="Times New Roman" w:cs="Times New Roman"/>
          <w:sz w:val="24"/>
          <w:szCs w:val="24"/>
        </w:rPr>
        <w:t>, улица Тигровая, дом 16а кв.253</w:t>
      </w:r>
      <w:r w:rsidRPr="001F25BB">
        <w:rPr>
          <w:rFonts w:ascii="Times New Roman" w:hAnsi="Times New Roman" w:cs="Times New Roman"/>
          <w:sz w:val="24"/>
          <w:szCs w:val="24"/>
        </w:rPr>
        <w:t xml:space="preserve"> </w:t>
      </w:r>
      <w:r w:rsidR="00CA4DE6" w:rsidRPr="001F25BB">
        <w:rPr>
          <w:rFonts w:ascii="Times New Roman" w:hAnsi="Times New Roman" w:cs="Times New Roman"/>
          <w:sz w:val="24"/>
          <w:szCs w:val="24"/>
        </w:rPr>
        <w:t xml:space="preserve">– </w:t>
      </w:r>
      <w:proofErr w:type="spellStart"/>
      <w:r w:rsidR="00CA4DE6" w:rsidRPr="001F25BB">
        <w:rPr>
          <w:rFonts w:ascii="Times New Roman" w:hAnsi="Times New Roman" w:cs="Times New Roman"/>
          <w:sz w:val="24"/>
          <w:szCs w:val="24"/>
        </w:rPr>
        <w:t>Медковой</w:t>
      </w:r>
      <w:proofErr w:type="spellEnd"/>
      <w:r w:rsidR="00CA4DE6" w:rsidRPr="001F25BB">
        <w:rPr>
          <w:rFonts w:ascii="Times New Roman" w:hAnsi="Times New Roman" w:cs="Times New Roman"/>
          <w:sz w:val="24"/>
          <w:szCs w:val="24"/>
        </w:rPr>
        <w:t xml:space="preserve"> Анне Викторовне</w:t>
      </w:r>
      <w:r w:rsidRPr="001F25BB">
        <w:rPr>
          <w:rFonts w:ascii="Times New Roman" w:hAnsi="Times New Roman" w:cs="Times New Roman"/>
          <w:sz w:val="24"/>
          <w:szCs w:val="24"/>
        </w:rPr>
        <w:t>.</w:t>
      </w:r>
    </w:p>
    <w:p w:rsidR="00462A9E" w:rsidRPr="001F25BB" w:rsidRDefault="00462A9E" w:rsidP="00446DAB">
      <w:pPr>
        <w:pStyle w:val="a5"/>
        <w:ind w:firstLine="708"/>
        <w:jc w:val="center"/>
        <w:rPr>
          <w:rStyle w:val="a3"/>
          <w:rFonts w:ascii="Times New Roman" w:hAnsi="Times New Roman" w:cs="Times New Roman"/>
          <w:b/>
          <w:i w:val="0"/>
          <w:sz w:val="24"/>
          <w:szCs w:val="24"/>
        </w:rPr>
      </w:pPr>
    </w:p>
    <w:p w:rsidR="00446DAB" w:rsidRPr="001F25BB" w:rsidRDefault="00446DAB" w:rsidP="00446DAB">
      <w:pPr>
        <w:spacing w:after="0" w:line="240" w:lineRule="auto"/>
        <w:jc w:val="center"/>
        <w:rPr>
          <w:rStyle w:val="a3"/>
          <w:rFonts w:ascii="Times New Roman" w:hAnsi="Times New Roman" w:cs="Times New Roman"/>
          <w:b/>
          <w:i w:val="0"/>
          <w:sz w:val="24"/>
          <w:szCs w:val="24"/>
        </w:rPr>
      </w:pPr>
      <w:r w:rsidRPr="001F25BB">
        <w:rPr>
          <w:rStyle w:val="a3"/>
          <w:rFonts w:ascii="Times New Roman" w:hAnsi="Times New Roman" w:cs="Times New Roman"/>
          <w:b/>
          <w:i w:val="0"/>
          <w:sz w:val="24"/>
          <w:szCs w:val="24"/>
        </w:rPr>
        <w:t>Повестка собрания</w:t>
      </w:r>
      <w:r w:rsidRPr="001F25BB">
        <w:rPr>
          <w:rStyle w:val="a3"/>
          <w:rFonts w:ascii="Times New Roman" w:hAnsi="Times New Roman" w:cs="Times New Roman"/>
          <w:sz w:val="24"/>
          <w:szCs w:val="24"/>
        </w:rPr>
        <w:t>:</w:t>
      </w:r>
    </w:p>
    <w:p w:rsidR="00446DAB" w:rsidRPr="001F25BB" w:rsidRDefault="00446DAB" w:rsidP="00446DAB">
      <w:pPr>
        <w:spacing w:after="0" w:line="240" w:lineRule="auto"/>
        <w:ind w:left="284" w:hanging="142"/>
        <w:jc w:val="center"/>
        <w:rPr>
          <w:rStyle w:val="a3"/>
          <w:rFonts w:ascii="Times New Roman" w:hAnsi="Times New Roman" w:cs="Times New Roman"/>
          <w:b/>
          <w:i w:val="0"/>
          <w:sz w:val="24"/>
          <w:szCs w:val="24"/>
        </w:rPr>
      </w:pPr>
    </w:p>
    <w:p w:rsidR="00364106" w:rsidRPr="001F25BB" w:rsidRDefault="00446DAB" w:rsidP="001F25BB">
      <w:pPr>
        <w:pStyle w:val="a4"/>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eastAsia="ja-JP"/>
        </w:rPr>
      </w:pPr>
      <w:r w:rsidRPr="001F25BB">
        <w:rPr>
          <w:rFonts w:ascii="Times New Roman" w:eastAsia="Times New Roman" w:hAnsi="Times New Roman" w:cs="Times New Roman"/>
          <w:bCs/>
          <w:sz w:val="24"/>
          <w:szCs w:val="24"/>
          <w:lang w:eastAsia="ja-JP"/>
        </w:rPr>
        <w:t xml:space="preserve">Выбор председателя, секретаря общего собрания. </w:t>
      </w:r>
    </w:p>
    <w:p w:rsidR="00290F07" w:rsidRDefault="00446DAB" w:rsidP="001F25BB">
      <w:pPr>
        <w:pStyle w:val="a4"/>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eastAsia="ja-JP"/>
        </w:rPr>
      </w:pPr>
      <w:r w:rsidRPr="001F25BB">
        <w:rPr>
          <w:rFonts w:ascii="Times New Roman" w:eastAsia="Times New Roman" w:hAnsi="Times New Roman" w:cs="Times New Roman"/>
          <w:bCs/>
          <w:sz w:val="24"/>
          <w:szCs w:val="24"/>
          <w:lang w:eastAsia="ja-JP"/>
        </w:rPr>
        <w:t>Выбор членов счетной комиссии.</w:t>
      </w:r>
    </w:p>
    <w:p w:rsidR="00446DAB" w:rsidRPr="001F25BB" w:rsidRDefault="00290F07" w:rsidP="00290F07">
      <w:pPr>
        <w:pStyle w:val="a4"/>
        <w:widowControl w:val="0"/>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eastAsia="ja-JP"/>
        </w:rPr>
      </w:pPr>
      <w:r w:rsidRPr="00720E1B">
        <w:rPr>
          <w:rFonts w:ascii="Times New Roman" w:hAnsi="Times New Roman" w:cs="Times New Roman"/>
          <w:i/>
          <w:sz w:val="24"/>
          <w:szCs w:val="24"/>
        </w:rPr>
        <w:t xml:space="preserve">Все желающие собственники могут выставить свою кандидатуру на членство в </w:t>
      </w:r>
      <w:r>
        <w:rPr>
          <w:rFonts w:ascii="Times New Roman" w:hAnsi="Times New Roman" w:cs="Times New Roman"/>
          <w:i/>
          <w:sz w:val="24"/>
          <w:szCs w:val="24"/>
        </w:rPr>
        <w:t>счетной комиссии</w:t>
      </w:r>
      <w:r w:rsidRPr="00720E1B">
        <w:rPr>
          <w:rFonts w:ascii="Times New Roman" w:hAnsi="Times New Roman" w:cs="Times New Roman"/>
          <w:i/>
          <w:sz w:val="24"/>
          <w:szCs w:val="24"/>
        </w:rPr>
        <w:t>.</w:t>
      </w:r>
      <w:r w:rsidR="00446DAB" w:rsidRPr="001F25BB">
        <w:rPr>
          <w:rFonts w:ascii="Times New Roman" w:eastAsia="Times New Roman" w:hAnsi="Times New Roman" w:cs="Times New Roman"/>
          <w:bCs/>
          <w:sz w:val="24"/>
          <w:szCs w:val="24"/>
          <w:lang w:eastAsia="ja-JP"/>
        </w:rPr>
        <w:t xml:space="preserve"> </w:t>
      </w:r>
    </w:p>
    <w:p w:rsidR="006A4EEA" w:rsidRDefault="006A4EEA" w:rsidP="001F25BB">
      <w:pPr>
        <w:pStyle w:val="a4"/>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eastAsia="ja-JP"/>
        </w:rPr>
      </w:pPr>
      <w:r w:rsidRPr="001F25BB">
        <w:rPr>
          <w:rFonts w:ascii="Times New Roman" w:eastAsia="Times New Roman" w:hAnsi="Times New Roman" w:cs="Times New Roman"/>
          <w:bCs/>
          <w:sz w:val="24"/>
          <w:szCs w:val="24"/>
          <w:lang w:eastAsia="ja-JP"/>
        </w:rPr>
        <w:t>Принятие решение о выборе Совета многоквартирного дома</w:t>
      </w:r>
      <w:r w:rsidR="008B131C" w:rsidRPr="001F25BB">
        <w:rPr>
          <w:rFonts w:ascii="Times New Roman" w:eastAsia="Times New Roman" w:hAnsi="Times New Roman" w:cs="Times New Roman"/>
          <w:bCs/>
          <w:sz w:val="24"/>
          <w:szCs w:val="24"/>
          <w:lang w:eastAsia="ja-JP"/>
        </w:rPr>
        <w:t>.</w:t>
      </w:r>
    </w:p>
    <w:p w:rsidR="00290F07" w:rsidRPr="001F25BB" w:rsidRDefault="00290F07" w:rsidP="00290F07">
      <w:pPr>
        <w:pStyle w:val="a4"/>
        <w:widowControl w:val="0"/>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eastAsia="ja-JP"/>
        </w:rPr>
      </w:pPr>
      <w:r w:rsidRPr="00720E1B">
        <w:rPr>
          <w:rFonts w:ascii="Times New Roman" w:hAnsi="Times New Roman" w:cs="Times New Roman"/>
          <w:i/>
          <w:sz w:val="24"/>
          <w:szCs w:val="24"/>
        </w:rPr>
        <w:t>Все желающие собственники могут выставить свою кандидатуру на членство в совете</w:t>
      </w:r>
      <w:r>
        <w:rPr>
          <w:rFonts w:ascii="Times New Roman" w:hAnsi="Times New Roman" w:cs="Times New Roman"/>
          <w:i/>
          <w:sz w:val="24"/>
          <w:szCs w:val="24"/>
        </w:rPr>
        <w:t>.</w:t>
      </w:r>
    </w:p>
    <w:p w:rsidR="008B131C" w:rsidRDefault="008B131C" w:rsidP="001F25BB">
      <w:pPr>
        <w:pStyle w:val="a4"/>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eastAsia="ja-JP"/>
        </w:rPr>
      </w:pPr>
      <w:r w:rsidRPr="001F25BB">
        <w:rPr>
          <w:rFonts w:ascii="Times New Roman" w:eastAsia="Times New Roman" w:hAnsi="Times New Roman" w:cs="Times New Roman"/>
          <w:bCs/>
          <w:sz w:val="24"/>
          <w:szCs w:val="24"/>
          <w:lang w:eastAsia="ja-JP"/>
        </w:rPr>
        <w:t>Принятие решения о выборе председателя совета МКД</w:t>
      </w:r>
    </w:p>
    <w:p w:rsidR="00720E1B" w:rsidRPr="00720E1B" w:rsidRDefault="00720E1B" w:rsidP="00720E1B">
      <w:pPr>
        <w:pStyle w:val="a4"/>
        <w:spacing w:after="0"/>
        <w:ind w:right="-143"/>
        <w:jc w:val="both"/>
        <w:rPr>
          <w:rFonts w:ascii="Times New Roman" w:hAnsi="Times New Roman" w:cs="Times New Roman"/>
          <w:i/>
          <w:sz w:val="24"/>
          <w:szCs w:val="24"/>
        </w:rPr>
      </w:pPr>
      <w:r w:rsidRPr="00720E1B">
        <w:rPr>
          <w:rFonts w:ascii="Times New Roman" w:hAnsi="Times New Roman" w:cs="Times New Roman"/>
          <w:i/>
          <w:sz w:val="24"/>
          <w:szCs w:val="24"/>
        </w:rPr>
        <w:t xml:space="preserve">По причине профессиональной занятости, </w:t>
      </w:r>
      <w:r>
        <w:rPr>
          <w:rFonts w:ascii="Times New Roman" w:hAnsi="Times New Roman" w:cs="Times New Roman"/>
          <w:i/>
          <w:sz w:val="24"/>
          <w:szCs w:val="24"/>
        </w:rPr>
        <w:t>некоторые</w:t>
      </w:r>
      <w:r w:rsidRPr="00720E1B">
        <w:rPr>
          <w:rFonts w:ascii="Times New Roman" w:hAnsi="Times New Roman" w:cs="Times New Roman"/>
          <w:i/>
          <w:sz w:val="24"/>
          <w:szCs w:val="24"/>
        </w:rPr>
        <w:t xml:space="preserve"> члены совета дома изъявили желание снять с себя полномочия членов совета. По этой же причине председатель совета Максимова Наталья изъявила желания сложить с себя полномочия председателя совета дома.</w:t>
      </w:r>
    </w:p>
    <w:p w:rsidR="00720E1B" w:rsidRPr="00720E1B" w:rsidRDefault="00720E1B" w:rsidP="00720E1B">
      <w:pPr>
        <w:pStyle w:val="a4"/>
        <w:spacing w:after="0"/>
        <w:ind w:right="-143"/>
        <w:jc w:val="both"/>
        <w:rPr>
          <w:rFonts w:ascii="Times New Roman" w:hAnsi="Times New Roman" w:cs="Times New Roman"/>
          <w:i/>
          <w:sz w:val="24"/>
          <w:szCs w:val="24"/>
        </w:rPr>
      </w:pPr>
      <w:r w:rsidRPr="00720E1B">
        <w:rPr>
          <w:rFonts w:ascii="Times New Roman" w:hAnsi="Times New Roman" w:cs="Times New Roman"/>
          <w:i/>
          <w:sz w:val="24"/>
          <w:szCs w:val="24"/>
        </w:rPr>
        <w:t xml:space="preserve">Собственник Анна </w:t>
      </w:r>
      <w:proofErr w:type="spellStart"/>
      <w:r w:rsidRPr="00720E1B">
        <w:rPr>
          <w:rFonts w:ascii="Times New Roman" w:hAnsi="Times New Roman" w:cs="Times New Roman"/>
          <w:i/>
          <w:sz w:val="24"/>
          <w:szCs w:val="24"/>
        </w:rPr>
        <w:t>Медкова</w:t>
      </w:r>
      <w:proofErr w:type="spellEnd"/>
      <w:r w:rsidRPr="00720E1B">
        <w:rPr>
          <w:rFonts w:ascii="Times New Roman" w:hAnsi="Times New Roman" w:cs="Times New Roman"/>
          <w:i/>
          <w:sz w:val="24"/>
          <w:szCs w:val="24"/>
        </w:rPr>
        <w:t xml:space="preserve"> выдвинула свою кандидатуру на членство в совете дома и должность председателя. В данный момент осуществляет работу в совете в качестве представителя собственника Алексея </w:t>
      </w:r>
      <w:proofErr w:type="spellStart"/>
      <w:r w:rsidRPr="00720E1B">
        <w:rPr>
          <w:rFonts w:ascii="Times New Roman" w:hAnsi="Times New Roman" w:cs="Times New Roman"/>
          <w:i/>
          <w:sz w:val="24"/>
          <w:szCs w:val="24"/>
        </w:rPr>
        <w:t>Медкова</w:t>
      </w:r>
      <w:proofErr w:type="spellEnd"/>
      <w:r w:rsidRPr="00720E1B">
        <w:rPr>
          <w:rFonts w:ascii="Times New Roman" w:hAnsi="Times New Roman" w:cs="Times New Roman"/>
          <w:i/>
          <w:sz w:val="24"/>
          <w:szCs w:val="24"/>
        </w:rPr>
        <w:t xml:space="preserve">. </w:t>
      </w:r>
    </w:p>
    <w:p w:rsidR="00720E1B" w:rsidRPr="00720E1B" w:rsidRDefault="00720E1B" w:rsidP="00720E1B">
      <w:pPr>
        <w:pStyle w:val="a4"/>
        <w:spacing w:after="0"/>
        <w:ind w:right="-143"/>
        <w:jc w:val="both"/>
        <w:rPr>
          <w:rFonts w:ascii="Times New Roman" w:hAnsi="Times New Roman" w:cs="Times New Roman"/>
          <w:i/>
          <w:sz w:val="24"/>
          <w:szCs w:val="24"/>
        </w:rPr>
      </w:pPr>
      <w:r w:rsidRPr="00720E1B">
        <w:rPr>
          <w:rFonts w:ascii="Times New Roman" w:hAnsi="Times New Roman" w:cs="Times New Roman"/>
          <w:i/>
          <w:sz w:val="24"/>
          <w:szCs w:val="24"/>
        </w:rPr>
        <w:t>Все желающие собственники могут выставить свою кандидатуру на членство в совете и должность председателя.</w:t>
      </w:r>
    </w:p>
    <w:p w:rsidR="008B131C" w:rsidRDefault="008B131C" w:rsidP="001F25BB">
      <w:pPr>
        <w:pStyle w:val="a4"/>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eastAsia="ja-JP"/>
        </w:rPr>
      </w:pPr>
      <w:r w:rsidRPr="001F25BB">
        <w:rPr>
          <w:rFonts w:ascii="Times New Roman" w:eastAsia="Times New Roman" w:hAnsi="Times New Roman" w:cs="Times New Roman"/>
          <w:bCs/>
          <w:sz w:val="24"/>
          <w:szCs w:val="24"/>
          <w:lang w:eastAsia="ja-JP"/>
        </w:rPr>
        <w:t>Принятие решения о наделении Совета многоквартирного дома полномочиями на принятие решений о текущем ремонте общего имущества многоквартирного дома (в соответствии с п. 4.2 ч. ст. 44 Жилищного кодекса РФ)</w:t>
      </w:r>
      <w:r w:rsidR="00131D8D" w:rsidRPr="001F25BB">
        <w:rPr>
          <w:rFonts w:ascii="Times New Roman" w:eastAsia="Times New Roman" w:hAnsi="Times New Roman" w:cs="Times New Roman"/>
          <w:bCs/>
          <w:sz w:val="24"/>
          <w:szCs w:val="24"/>
          <w:lang w:eastAsia="ja-JP"/>
        </w:rPr>
        <w:t>.</w:t>
      </w:r>
    </w:p>
    <w:p w:rsidR="00A52D9F" w:rsidRPr="00A52D9F" w:rsidRDefault="00A52D9F" w:rsidP="00A52D9F">
      <w:pPr>
        <w:pStyle w:val="a4"/>
        <w:spacing w:after="0"/>
        <w:ind w:right="-143"/>
        <w:jc w:val="both"/>
        <w:rPr>
          <w:rFonts w:ascii="Times New Roman" w:hAnsi="Times New Roman" w:cs="Times New Roman"/>
          <w:i/>
          <w:sz w:val="24"/>
          <w:szCs w:val="24"/>
        </w:rPr>
      </w:pPr>
      <w:r w:rsidRPr="00A52D9F">
        <w:rPr>
          <w:rFonts w:ascii="Times New Roman" w:hAnsi="Times New Roman" w:cs="Times New Roman"/>
          <w:i/>
          <w:sz w:val="24"/>
          <w:szCs w:val="24"/>
        </w:rPr>
        <w:t xml:space="preserve">В данный момент средства на благоустройства дома и придомовой территории могут быть списаны со статьи «текущий ремонт», только при наличии решения общего собрания.  Управляющая Компания имеет полномочия списывать деньги с этого счета только для оплаты аварийных работ. Проводить общее собрание часто по текущим вопросам (Например, покупка урн, лампочек, покраска стен в холле и т.п.) очень неудобно. Собрать кворум, необходимый для принятия легитимного решения, часто не представляется возможным. Для снятия необходимости проводить общие собрания часто совет дома можно наделить полномочиями на принятия решений по текущему ремонту. </w:t>
      </w:r>
    </w:p>
    <w:p w:rsidR="00131D8D" w:rsidRDefault="00131D8D" w:rsidP="001F25BB">
      <w:pPr>
        <w:pStyle w:val="a4"/>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eastAsia="ja-JP"/>
        </w:rPr>
      </w:pPr>
      <w:r w:rsidRPr="001F25BB">
        <w:rPr>
          <w:rFonts w:ascii="Times New Roman" w:eastAsia="Times New Roman" w:hAnsi="Times New Roman" w:cs="Times New Roman"/>
          <w:bCs/>
          <w:sz w:val="24"/>
          <w:szCs w:val="24"/>
          <w:lang w:eastAsia="ja-JP"/>
        </w:rPr>
        <w:t xml:space="preserve">Принятие решения о включении в состав общего имущества многоквартирного </w:t>
      </w:r>
      <w:r w:rsidRPr="001F25BB">
        <w:rPr>
          <w:rFonts w:ascii="Times New Roman" w:eastAsia="Times New Roman" w:hAnsi="Times New Roman" w:cs="Times New Roman"/>
          <w:bCs/>
          <w:sz w:val="24"/>
          <w:szCs w:val="24"/>
          <w:lang w:eastAsia="ja-JP"/>
        </w:rPr>
        <w:lastRenderedPageBreak/>
        <w:t>дома имущества согласно предложения Совета Дома</w:t>
      </w:r>
      <w:r w:rsidR="002F7684">
        <w:rPr>
          <w:rFonts w:ascii="Times New Roman" w:eastAsia="Times New Roman" w:hAnsi="Times New Roman" w:cs="Times New Roman"/>
          <w:bCs/>
          <w:sz w:val="24"/>
          <w:szCs w:val="24"/>
          <w:lang w:eastAsia="ja-JP"/>
        </w:rPr>
        <w:t>.</w:t>
      </w:r>
    </w:p>
    <w:p w:rsidR="002F7684" w:rsidRPr="002F7684" w:rsidRDefault="002F7684" w:rsidP="002F7684">
      <w:pPr>
        <w:pStyle w:val="a4"/>
        <w:spacing w:after="0"/>
        <w:ind w:right="-143"/>
        <w:rPr>
          <w:rFonts w:ascii="Times New Roman" w:hAnsi="Times New Roman" w:cs="Times New Roman"/>
          <w:i/>
          <w:sz w:val="24"/>
          <w:szCs w:val="24"/>
        </w:rPr>
      </w:pPr>
      <w:r>
        <w:rPr>
          <w:rFonts w:ascii="Times New Roman" w:hAnsi="Times New Roman" w:cs="Times New Roman"/>
          <w:i/>
          <w:sz w:val="24"/>
          <w:szCs w:val="24"/>
        </w:rPr>
        <w:t>- ш</w:t>
      </w:r>
      <w:r w:rsidRPr="002F7684">
        <w:rPr>
          <w:rFonts w:ascii="Times New Roman" w:hAnsi="Times New Roman" w:cs="Times New Roman"/>
          <w:i/>
          <w:sz w:val="24"/>
          <w:szCs w:val="24"/>
        </w:rPr>
        <w:t>лагбаум</w:t>
      </w:r>
      <w:r>
        <w:rPr>
          <w:rFonts w:ascii="Times New Roman" w:hAnsi="Times New Roman" w:cs="Times New Roman"/>
          <w:i/>
          <w:sz w:val="24"/>
          <w:szCs w:val="24"/>
        </w:rPr>
        <w:t>ы</w:t>
      </w:r>
      <w:r w:rsidRPr="002F7684">
        <w:rPr>
          <w:rFonts w:ascii="Times New Roman" w:hAnsi="Times New Roman" w:cs="Times New Roman"/>
          <w:i/>
          <w:sz w:val="24"/>
          <w:szCs w:val="24"/>
        </w:rPr>
        <w:t xml:space="preserve">; </w:t>
      </w:r>
    </w:p>
    <w:p w:rsidR="002F7684" w:rsidRPr="002F7684" w:rsidRDefault="002F7684" w:rsidP="002F7684">
      <w:pPr>
        <w:pStyle w:val="a4"/>
        <w:spacing w:after="0"/>
        <w:ind w:right="-143"/>
        <w:rPr>
          <w:rFonts w:ascii="Times New Roman" w:hAnsi="Times New Roman" w:cs="Times New Roman"/>
          <w:i/>
          <w:sz w:val="24"/>
          <w:szCs w:val="24"/>
        </w:rPr>
      </w:pPr>
      <w:r w:rsidRPr="002F7684">
        <w:rPr>
          <w:rFonts w:ascii="Times New Roman" w:hAnsi="Times New Roman" w:cs="Times New Roman"/>
          <w:i/>
          <w:sz w:val="24"/>
          <w:szCs w:val="24"/>
        </w:rPr>
        <w:t xml:space="preserve">- камеры видеонаблюдения; </w:t>
      </w:r>
    </w:p>
    <w:p w:rsidR="002F7684" w:rsidRPr="002F7684" w:rsidRDefault="002F7684" w:rsidP="002F7684">
      <w:pPr>
        <w:pStyle w:val="a4"/>
        <w:spacing w:after="0"/>
        <w:ind w:right="-143"/>
        <w:rPr>
          <w:rFonts w:ascii="Times New Roman" w:hAnsi="Times New Roman" w:cs="Times New Roman"/>
          <w:i/>
          <w:sz w:val="24"/>
          <w:szCs w:val="24"/>
        </w:rPr>
      </w:pPr>
      <w:r w:rsidRPr="002F7684">
        <w:rPr>
          <w:rFonts w:ascii="Times New Roman" w:hAnsi="Times New Roman" w:cs="Times New Roman"/>
          <w:i/>
          <w:sz w:val="24"/>
          <w:szCs w:val="24"/>
        </w:rPr>
        <w:t>- домофоны;</w:t>
      </w:r>
    </w:p>
    <w:p w:rsidR="002F7684" w:rsidRPr="002F7684" w:rsidRDefault="002F7684" w:rsidP="002F7684">
      <w:pPr>
        <w:pStyle w:val="a4"/>
        <w:spacing w:after="0"/>
        <w:ind w:right="-143"/>
        <w:rPr>
          <w:rFonts w:ascii="Times New Roman" w:hAnsi="Times New Roman" w:cs="Times New Roman"/>
          <w:i/>
          <w:sz w:val="24"/>
          <w:szCs w:val="24"/>
        </w:rPr>
      </w:pPr>
      <w:r w:rsidRPr="002F7684">
        <w:rPr>
          <w:rFonts w:ascii="Times New Roman" w:hAnsi="Times New Roman" w:cs="Times New Roman"/>
          <w:i/>
          <w:sz w:val="24"/>
          <w:szCs w:val="24"/>
        </w:rPr>
        <w:t>- электромагнитные замки.</w:t>
      </w:r>
    </w:p>
    <w:p w:rsidR="002F7684" w:rsidRPr="002F7684" w:rsidRDefault="002F7684" w:rsidP="002F7684">
      <w:pPr>
        <w:pStyle w:val="a4"/>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ja-JP"/>
        </w:rPr>
      </w:pPr>
      <w:r w:rsidRPr="002F7684">
        <w:rPr>
          <w:rFonts w:ascii="Times New Roman" w:eastAsia="Times New Roman" w:hAnsi="Times New Roman" w:cs="Times New Roman"/>
          <w:bCs/>
          <w:i/>
          <w:sz w:val="24"/>
          <w:szCs w:val="24"/>
          <w:lang w:eastAsia="ja-JP"/>
        </w:rPr>
        <w:t>У нас есть имущество, принятое в дар от подрядчиков (шлагбаумы и видеокамеры), для возможности его дальнейшего обслуживания, в случае поломки – необходимо ввести в состав общего имущества.</w:t>
      </w:r>
    </w:p>
    <w:p w:rsidR="00FA3E29" w:rsidRDefault="0048450F" w:rsidP="001F25BB">
      <w:pPr>
        <w:pStyle w:val="a4"/>
        <w:widowControl w:val="0"/>
        <w:numPr>
          <w:ilvl w:val="0"/>
          <w:numId w:val="7"/>
        </w:numPr>
        <w:tabs>
          <w:tab w:val="left" w:pos="426"/>
        </w:tabs>
        <w:autoSpaceDE w:val="0"/>
        <w:autoSpaceDN w:val="0"/>
        <w:adjustRightInd w:val="0"/>
        <w:spacing w:after="0" w:line="240" w:lineRule="auto"/>
        <w:ind w:right="-143"/>
        <w:jc w:val="both"/>
        <w:rPr>
          <w:rFonts w:ascii="Times New Roman" w:hAnsi="Times New Roman" w:cs="Times New Roman"/>
          <w:sz w:val="24"/>
          <w:szCs w:val="24"/>
        </w:rPr>
      </w:pPr>
      <w:r w:rsidRPr="001F25BB">
        <w:rPr>
          <w:rFonts w:ascii="Times New Roman" w:hAnsi="Times New Roman" w:cs="Times New Roman"/>
          <w:sz w:val="24"/>
          <w:szCs w:val="24"/>
        </w:rPr>
        <w:t>Принятие решения о</w:t>
      </w:r>
      <w:r w:rsidR="0009462E" w:rsidRPr="001F25BB">
        <w:rPr>
          <w:rFonts w:ascii="Times New Roman" w:hAnsi="Times New Roman" w:cs="Times New Roman"/>
          <w:sz w:val="24"/>
          <w:szCs w:val="24"/>
        </w:rPr>
        <w:t xml:space="preserve"> </w:t>
      </w:r>
      <w:r w:rsidR="00FA3E29" w:rsidRPr="001F25BB">
        <w:rPr>
          <w:rFonts w:ascii="Times New Roman" w:hAnsi="Times New Roman" w:cs="Times New Roman"/>
          <w:sz w:val="24"/>
          <w:szCs w:val="24"/>
        </w:rPr>
        <w:t>возмещени</w:t>
      </w:r>
      <w:r w:rsidRPr="001F25BB">
        <w:rPr>
          <w:rFonts w:ascii="Times New Roman" w:hAnsi="Times New Roman" w:cs="Times New Roman"/>
          <w:sz w:val="24"/>
          <w:szCs w:val="24"/>
        </w:rPr>
        <w:t>и ООО «Управляющая компания «Лидер»</w:t>
      </w:r>
      <w:r w:rsidR="00FA3E29" w:rsidRPr="001F25BB">
        <w:rPr>
          <w:rFonts w:ascii="Times New Roman" w:hAnsi="Times New Roman" w:cs="Times New Roman"/>
          <w:sz w:val="24"/>
          <w:szCs w:val="24"/>
        </w:rPr>
        <w:t xml:space="preserve"> стоимости услуг охраны за период декабрь 2017г.</w:t>
      </w:r>
      <w:r w:rsidR="008B131C" w:rsidRPr="001F25BB">
        <w:rPr>
          <w:rFonts w:ascii="Times New Roman" w:hAnsi="Times New Roman" w:cs="Times New Roman"/>
          <w:sz w:val="24"/>
          <w:szCs w:val="24"/>
        </w:rPr>
        <w:t xml:space="preserve"> </w:t>
      </w:r>
      <w:r w:rsidR="00FA3E29" w:rsidRPr="001F25BB">
        <w:rPr>
          <w:rFonts w:ascii="Times New Roman" w:hAnsi="Times New Roman" w:cs="Times New Roman"/>
          <w:sz w:val="24"/>
          <w:szCs w:val="24"/>
        </w:rPr>
        <w:t>-</w:t>
      </w:r>
      <w:r w:rsidR="008B131C" w:rsidRPr="001F25BB">
        <w:rPr>
          <w:rFonts w:ascii="Times New Roman" w:hAnsi="Times New Roman" w:cs="Times New Roman"/>
          <w:sz w:val="24"/>
          <w:szCs w:val="24"/>
        </w:rPr>
        <w:t xml:space="preserve"> </w:t>
      </w:r>
      <w:r w:rsidR="00FA3E29" w:rsidRPr="001F25BB">
        <w:rPr>
          <w:rFonts w:ascii="Times New Roman" w:hAnsi="Times New Roman" w:cs="Times New Roman"/>
          <w:sz w:val="24"/>
          <w:szCs w:val="24"/>
        </w:rPr>
        <w:t>апрель 2018г согласно представленного договора и сметы.</w:t>
      </w:r>
    </w:p>
    <w:p w:rsidR="002B78ED" w:rsidRDefault="002B78ED" w:rsidP="002B78ED">
      <w:pPr>
        <w:pStyle w:val="a4"/>
        <w:widowControl w:val="0"/>
        <w:autoSpaceDE w:val="0"/>
        <w:autoSpaceDN w:val="0"/>
        <w:adjustRightInd w:val="0"/>
        <w:spacing w:after="0" w:line="240" w:lineRule="auto"/>
        <w:ind w:right="-143"/>
        <w:jc w:val="both"/>
        <w:rPr>
          <w:rFonts w:ascii="Times New Roman" w:hAnsi="Times New Roman" w:cs="Times New Roman"/>
          <w:i/>
          <w:sz w:val="24"/>
          <w:szCs w:val="24"/>
        </w:rPr>
      </w:pPr>
      <w:r>
        <w:rPr>
          <w:rFonts w:ascii="Times New Roman" w:hAnsi="Times New Roman" w:cs="Times New Roman"/>
          <w:i/>
          <w:sz w:val="24"/>
          <w:szCs w:val="24"/>
        </w:rPr>
        <w:t>В декабре 2017 г. застройщик снял охрану с объекта Тигровая 16 А. По конкурсному договору УК Лидер не может взымать с собственников плату за охрану в связи с отсутствием такой статьи. Так же, УК Лидер не имеет право взымать оплату за охрану без решения собственников на общем собрании. Таким образом, дом остался без охраны при отсутствии домофонов. Сотрудники УК Лидер пошли на встречу многочисленным просьбам собственников и держали охрану на объекте Тигровая 16А за свой счет, с целью сохранения общедомового имущества и предотвращения расхищения. Было решено обеспечить охрану до принятия соответствующего решения на ближайшем общем собрании. Сейчас собственникам предлагается возместить стоимость услуг охраны за период декабрь 2017г.</w:t>
      </w:r>
      <w:r w:rsidR="002F7684">
        <w:rPr>
          <w:rFonts w:ascii="Times New Roman" w:hAnsi="Times New Roman" w:cs="Times New Roman"/>
          <w:i/>
          <w:sz w:val="24"/>
          <w:szCs w:val="24"/>
        </w:rPr>
        <w:t xml:space="preserve"> </w:t>
      </w:r>
      <w:r>
        <w:rPr>
          <w:rFonts w:ascii="Times New Roman" w:hAnsi="Times New Roman" w:cs="Times New Roman"/>
          <w:i/>
          <w:sz w:val="24"/>
          <w:szCs w:val="24"/>
        </w:rPr>
        <w:t>-</w:t>
      </w:r>
      <w:r w:rsidR="002F7684">
        <w:rPr>
          <w:rFonts w:ascii="Times New Roman" w:hAnsi="Times New Roman" w:cs="Times New Roman"/>
          <w:i/>
          <w:sz w:val="24"/>
          <w:szCs w:val="24"/>
        </w:rPr>
        <w:t xml:space="preserve"> </w:t>
      </w:r>
      <w:r>
        <w:rPr>
          <w:rFonts w:ascii="Times New Roman" w:hAnsi="Times New Roman" w:cs="Times New Roman"/>
          <w:i/>
          <w:sz w:val="24"/>
          <w:szCs w:val="24"/>
        </w:rPr>
        <w:t>апрель 2018</w:t>
      </w:r>
      <w:r w:rsidR="002F7684">
        <w:rPr>
          <w:rFonts w:ascii="Times New Roman" w:hAnsi="Times New Roman" w:cs="Times New Roman"/>
          <w:i/>
          <w:sz w:val="24"/>
          <w:szCs w:val="24"/>
        </w:rPr>
        <w:t xml:space="preserve">г. Смета, </w:t>
      </w:r>
      <w:r>
        <w:rPr>
          <w:rFonts w:ascii="Times New Roman" w:hAnsi="Times New Roman" w:cs="Times New Roman"/>
          <w:i/>
          <w:sz w:val="24"/>
          <w:szCs w:val="24"/>
        </w:rPr>
        <w:t>договор и тариф будут представлены для утверждения УК Лидер.</w:t>
      </w:r>
    </w:p>
    <w:p w:rsidR="00364106" w:rsidRDefault="00364106" w:rsidP="001F25BB">
      <w:pPr>
        <w:pStyle w:val="a4"/>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eastAsia="ja-JP"/>
        </w:rPr>
      </w:pPr>
      <w:r w:rsidRPr="001F25BB">
        <w:rPr>
          <w:rFonts w:ascii="Times New Roman" w:eastAsia="Times New Roman" w:hAnsi="Times New Roman" w:cs="Times New Roman"/>
          <w:bCs/>
          <w:sz w:val="24"/>
          <w:szCs w:val="24"/>
          <w:lang w:eastAsia="ja-JP"/>
        </w:rPr>
        <w:t xml:space="preserve">Принятие решения о </w:t>
      </w:r>
      <w:r w:rsidR="0048450F" w:rsidRPr="001F25BB">
        <w:rPr>
          <w:rFonts w:ascii="Times New Roman" w:eastAsia="Times New Roman" w:hAnsi="Times New Roman" w:cs="Times New Roman"/>
          <w:bCs/>
          <w:sz w:val="24"/>
          <w:szCs w:val="24"/>
          <w:lang w:eastAsia="ja-JP"/>
        </w:rPr>
        <w:t>включении в договор управления услуги</w:t>
      </w:r>
      <w:r w:rsidRPr="001F25BB">
        <w:rPr>
          <w:rFonts w:ascii="Times New Roman" w:eastAsia="Times New Roman" w:hAnsi="Times New Roman" w:cs="Times New Roman"/>
          <w:bCs/>
          <w:sz w:val="24"/>
          <w:szCs w:val="24"/>
          <w:lang w:eastAsia="ja-JP"/>
        </w:rPr>
        <w:t xml:space="preserve"> – служб</w:t>
      </w:r>
      <w:r w:rsidR="008B131C" w:rsidRPr="001F25BB">
        <w:rPr>
          <w:rFonts w:ascii="Times New Roman" w:eastAsia="Times New Roman" w:hAnsi="Times New Roman" w:cs="Times New Roman"/>
          <w:bCs/>
          <w:sz w:val="24"/>
          <w:szCs w:val="24"/>
          <w:lang w:eastAsia="ja-JP"/>
        </w:rPr>
        <w:t>а внутреннего контроля (охрана).</w:t>
      </w:r>
    </w:p>
    <w:p w:rsidR="002F7684" w:rsidRPr="001F25BB" w:rsidRDefault="002F7684" w:rsidP="002F7684">
      <w:pPr>
        <w:pStyle w:val="a4"/>
        <w:widowControl w:val="0"/>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eastAsia="ja-JP"/>
        </w:rPr>
      </w:pPr>
      <w:r>
        <w:rPr>
          <w:rFonts w:ascii="Times New Roman" w:hAnsi="Times New Roman" w:cs="Times New Roman"/>
          <w:i/>
          <w:sz w:val="24"/>
          <w:szCs w:val="24"/>
        </w:rPr>
        <w:t>На основании этого решения должен заключится договор с одним из представленных охранных агентств в соответствии с техническим заданием. Для принятия решения собственникам будут представлены Тарифы агентств и техническое задание. На голосование выносятся агентства: Макс, Союз и СК-групп.</w:t>
      </w:r>
    </w:p>
    <w:p w:rsidR="00290F07" w:rsidRDefault="008B131C" w:rsidP="001F25BB">
      <w:pPr>
        <w:pStyle w:val="a4"/>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eastAsia="ja-JP"/>
        </w:rPr>
      </w:pPr>
      <w:r w:rsidRPr="001F25BB">
        <w:rPr>
          <w:rFonts w:ascii="Times New Roman" w:eastAsia="Times New Roman" w:hAnsi="Times New Roman" w:cs="Times New Roman"/>
          <w:bCs/>
          <w:sz w:val="24"/>
          <w:szCs w:val="24"/>
          <w:lang w:eastAsia="ja-JP"/>
        </w:rPr>
        <w:t>Принятие решения о включении в договор управления услуги по обслуживанию заградительных конструкций (шлагбаумов) на придомовой территории.</w:t>
      </w:r>
    </w:p>
    <w:p w:rsidR="008B131C" w:rsidRPr="00290F07" w:rsidRDefault="00290F07" w:rsidP="00290F07">
      <w:pPr>
        <w:pStyle w:val="a4"/>
        <w:widowControl w:val="0"/>
        <w:tabs>
          <w:tab w:val="left" w:pos="426"/>
        </w:tabs>
        <w:autoSpaceDE w:val="0"/>
        <w:autoSpaceDN w:val="0"/>
        <w:adjustRightInd w:val="0"/>
        <w:spacing w:after="0" w:line="240" w:lineRule="auto"/>
        <w:jc w:val="both"/>
        <w:rPr>
          <w:rFonts w:ascii="Times New Roman" w:hAnsi="Times New Roman" w:cs="Times New Roman"/>
          <w:i/>
          <w:sz w:val="24"/>
          <w:szCs w:val="24"/>
        </w:rPr>
      </w:pPr>
      <w:r w:rsidRPr="00290F07">
        <w:rPr>
          <w:rFonts w:ascii="Times New Roman" w:hAnsi="Times New Roman" w:cs="Times New Roman"/>
          <w:i/>
          <w:sz w:val="24"/>
          <w:szCs w:val="24"/>
        </w:rPr>
        <w:t>Любая система безопасности, в том числе и преграждающие системы доступа на территорию нуждаются в постоянном сервисе и техническом обслуживании, так как в процессе эксплуатации они больше всего подвергаются нагрузке.</w:t>
      </w:r>
      <w:r>
        <w:rPr>
          <w:rFonts w:ascii="Times New Roman" w:hAnsi="Times New Roman" w:cs="Times New Roman"/>
          <w:i/>
          <w:sz w:val="24"/>
          <w:szCs w:val="24"/>
        </w:rPr>
        <w:t xml:space="preserve"> В</w:t>
      </w:r>
      <w:r w:rsidRPr="00290F07">
        <w:rPr>
          <w:rFonts w:ascii="Times New Roman" w:hAnsi="Times New Roman" w:cs="Times New Roman"/>
          <w:i/>
          <w:sz w:val="24"/>
          <w:szCs w:val="24"/>
        </w:rPr>
        <w:t>лага, повышенные и пониженные температуры, пыль и грязь</w:t>
      </w:r>
      <w:r>
        <w:rPr>
          <w:rFonts w:ascii="Times New Roman" w:hAnsi="Times New Roman" w:cs="Times New Roman"/>
          <w:i/>
          <w:sz w:val="24"/>
          <w:szCs w:val="24"/>
        </w:rPr>
        <w:t>, а также сильные ветра у нашего дома</w:t>
      </w:r>
      <w:r w:rsidRPr="00290F07">
        <w:rPr>
          <w:rFonts w:ascii="Times New Roman" w:hAnsi="Times New Roman" w:cs="Times New Roman"/>
          <w:i/>
          <w:sz w:val="24"/>
          <w:szCs w:val="24"/>
        </w:rPr>
        <w:t xml:space="preserve"> будут оказывать постоянное негативное воздействие на </w:t>
      </w:r>
      <w:r>
        <w:rPr>
          <w:rFonts w:ascii="Times New Roman" w:hAnsi="Times New Roman" w:cs="Times New Roman"/>
          <w:i/>
          <w:sz w:val="24"/>
          <w:szCs w:val="24"/>
        </w:rPr>
        <w:t>шлагбаумы. Оптимально заключить договор на техническое обслуживание.</w:t>
      </w:r>
    </w:p>
    <w:p w:rsidR="00446DAB" w:rsidRPr="00720E1B" w:rsidRDefault="0048450F" w:rsidP="001F25BB">
      <w:pPr>
        <w:pStyle w:val="a4"/>
        <w:numPr>
          <w:ilvl w:val="0"/>
          <w:numId w:val="7"/>
        </w:numPr>
        <w:tabs>
          <w:tab w:val="left" w:pos="426"/>
        </w:tabs>
        <w:spacing w:after="0"/>
        <w:ind w:right="-143"/>
        <w:jc w:val="both"/>
        <w:rPr>
          <w:rFonts w:ascii="Times New Roman" w:eastAsia="Times New Roman" w:hAnsi="Times New Roman" w:cs="Times New Roman"/>
          <w:bCs/>
          <w:sz w:val="24"/>
          <w:szCs w:val="24"/>
          <w:lang w:eastAsia="ja-JP"/>
        </w:rPr>
      </w:pPr>
      <w:r w:rsidRPr="001F25BB">
        <w:rPr>
          <w:rFonts w:ascii="Times New Roman" w:hAnsi="Times New Roman" w:cs="Times New Roman"/>
          <w:sz w:val="24"/>
          <w:szCs w:val="24"/>
        </w:rPr>
        <w:t>Принятие решения об у</w:t>
      </w:r>
      <w:r w:rsidR="00364106" w:rsidRPr="001F25BB">
        <w:rPr>
          <w:rFonts w:ascii="Times New Roman" w:hAnsi="Times New Roman" w:cs="Times New Roman"/>
          <w:sz w:val="24"/>
          <w:szCs w:val="24"/>
        </w:rPr>
        <w:t>тверждение тарифа на обслуживание жил</w:t>
      </w:r>
      <w:r w:rsidR="008B131C" w:rsidRPr="001F25BB">
        <w:rPr>
          <w:rFonts w:ascii="Times New Roman" w:hAnsi="Times New Roman" w:cs="Times New Roman"/>
          <w:sz w:val="24"/>
          <w:szCs w:val="24"/>
        </w:rPr>
        <w:t>ых и нежилых (офис и парковка)</w:t>
      </w:r>
      <w:r w:rsidR="00364106" w:rsidRPr="001F25BB">
        <w:rPr>
          <w:rFonts w:ascii="Times New Roman" w:hAnsi="Times New Roman" w:cs="Times New Roman"/>
          <w:sz w:val="24"/>
          <w:szCs w:val="24"/>
        </w:rPr>
        <w:t xml:space="preserve"> помещени</w:t>
      </w:r>
      <w:r w:rsidR="008B131C" w:rsidRPr="001F25BB">
        <w:rPr>
          <w:rFonts w:ascii="Times New Roman" w:hAnsi="Times New Roman" w:cs="Times New Roman"/>
          <w:sz w:val="24"/>
          <w:szCs w:val="24"/>
        </w:rPr>
        <w:t>й</w:t>
      </w:r>
      <w:r w:rsidR="00364106" w:rsidRPr="001F25BB">
        <w:rPr>
          <w:rFonts w:ascii="Times New Roman" w:hAnsi="Times New Roman" w:cs="Times New Roman"/>
          <w:sz w:val="24"/>
          <w:szCs w:val="24"/>
        </w:rPr>
        <w:t xml:space="preserve"> с учётом дополнительных услуг.</w:t>
      </w:r>
    </w:p>
    <w:p w:rsidR="00720E1B" w:rsidRPr="00720E1B" w:rsidRDefault="00720E1B" w:rsidP="00720E1B">
      <w:pPr>
        <w:pStyle w:val="a4"/>
        <w:spacing w:after="0"/>
        <w:ind w:right="-143"/>
        <w:rPr>
          <w:rFonts w:ascii="Times New Roman" w:eastAsia="Times New Roman" w:hAnsi="Times New Roman" w:cs="Times New Roman"/>
          <w:bCs/>
          <w:i/>
          <w:sz w:val="24"/>
          <w:szCs w:val="24"/>
          <w:lang w:eastAsia="ja-JP"/>
        </w:rPr>
      </w:pPr>
      <w:r w:rsidRPr="00720E1B">
        <w:rPr>
          <w:rFonts w:ascii="Times New Roman" w:eastAsia="Times New Roman" w:hAnsi="Times New Roman" w:cs="Times New Roman"/>
          <w:bCs/>
          <w:i/>
          <w:sz w:val="24"/>
          <w:szCs w:val="24"/>
          <w:lang w:eastAsia="ja-JP"/>
        </w:rPr>
        <w:t>В связи с тем, что собственники офисных помещений получают от УК комплекс услуг, отличающийся от комплекса услуг для жилых помещений, предложено изменить структуру тарифа – вычесть содержание лифтов, уборку помещений. Структура тарифа разрабатывается и будет представлена Управляющей Компанией.</w:t>
      </w:r>
    </w:p>
    <w:p w:rsidR="00720E1B" w:rsidRPr="001F25BB" w:rsidRDefault="00720E1B" w:rsidP="00720E1B">
      <w:pPr>
        <w:pStyle w:val="a4"/>
        <w:tabs>
          <w:tab w:val="left" w:pos="426"/>
        </w:tabs>
        <w:spacing w:after="0"/>
        <w:ind w:right="-143"/>
        <w:jc w:val="both"/>
        <w:rPr>
          <w:rFonts w:ascii="Times New Roman" w:eastAsia="Times New Roman" w:hAnsi="Times New Roman" w:cs="Times New Roman"/>
          <w:bCs/>
          <w:sz w:val="24"/>
          <w:szCs w:val="24"/>
          <w:lang w:eastAsia="ja-JP"/>
        </w:rPr>
      </w:pPr>
      <w:r>
        <w:rPr>
          <w:rFonts w:ascii="Times New Roman" w:eastAsia="Times New Roman" w:hAnsi="Times New Roman" w:cs="Times New Roman"/>
          <w:bCs/>
          <w:i/>
          <w:sz w:val="24"/>
          <w:szCs w:val="24"/>
          <w:lang w:eastAsia="ja-JP"/>
        </w:rPr>
        <w:t>В связи с тем, что собственники парковочных мест получают от УК комплекс услуг, отличающийся от комплекса услуг для жилых помещений, предложено изменить структуру тарифа – частично вычесть содержание лифтов, вывоз мусора, добавить уборку помещения и т.д. Структура тарифа разрабатывается и будет представлена Управляющей Компанией.</w:t>
      </w:r>
    </w:p>
    <w:p w:rsidR="00364106" w:rsidRPr="001F25BB" w:rsidRDefault="006A4EEA" w:rsidP="001F25BB">
      <w:pPr>
        <w:pStyle w:val="a4"/>
        <w:numPr>
          <w:ilvl w:val="0"/>
          <w:numId w:val="7"/>
        </w:numPr>
        <w:tabs>
          <w:tab w:val="left" w:pos="426"/>
        </w:tabs>
        <w:spacing w:after="0"/>
        <w:ind w:right="-143"/>
        <w:jc w:val="both"/>
        <w:rPr>
          <w:rFonts w:ascii="Times New Roman" w:eastAsia="Times New Roman" w:hAnsi="Times New Roman" w:cs="Times New Roman"/>
          <w:bCs/>
          <w:sz w:val="24"/>
          <w:szCs w:val="24"/>
          <w:lang w:eastAsia="ja-JP"/>
        </w:rPr>
      </w:pPr>
      <w:r w:rsidRPr="001F25BB">
        <w:rPr>
          <w:rFonts w:ascii="Times New Roman" w:hAnsi="Times New Roman" w:cs="Times New Roman"/>
          <w:sz w:val="24"/>
          <w:szCs w:val="24"/>
        </w:rPr>
        <w:lastRenderedPageBreak/>
        <w:t xml:space="preserve">Принятие решения об утверждения плана работ по текущему ремонту на 2018 год </w:t>
      </w:r>
      <w:r w:rsidRPr="001F25BB">
        <w:rPr>
          <w:rFonts w:ascii="Times New Roman" w:hAnsi="Times New Roman" w:cs="Times New Roman"/>
          <w:bCs/>
          <w:sz w:val="24"/>
          <w:szCs w:val="24"/>
        </w:rPr>
        <w:t>с предварительным согласованием сметной стоимости работ и оборудования с Советом Дома</w:t>
      </w:r>
      <w:r w:rsidRPr="001F25BB">
        <w:rPr>
          <w:rFonts w:ascii="Times New Roman" w:hAnsi="Times New Roman" w:cs="Times New Roman"/>
          <w:sz w:val="24"/>
          <w:szCs w:val="24"/>
        </w:rPr>
        <w:t xml:space="preserve">. </w:t>
      </w:r>
    </w:p>
    <w:p w:rsidR="00446DAB" w:rsidRDefault="00967477" w:rsidP="001F25BB">
      <w:pPr>
        <w:pStyle w:val="a4"/>
        <w:numPr>
          <w:ilvl w:val="0"/>
          <w:numId w:val="7"/>
        </w:numPr>
        <w:tabs>
          <w:tab w:val="left" w:pos="426"/>
        </w:tabs>
        <w:spacing w:after="0"/>
        <w:ind w:right="-143"/>
        <w:jc w:val="both"/>
        <w:rPr>
          <w:rFonts w:ascii="Times New Roman" w:hAnsi="Times New Roman" w:cs="Times New Roman"/>
          <w:sz w:val="24"/>
          <w:szCs w:val="24"/>
        </w:rPr>
      </w:pPr>
      <w:r w:rsidRPr="001F25BB">
        <w:rPr>
          <w:rFonts w:ascii="Times New Roman" w:hAnsi="Times New Roman" w:cs="Times New Roman"/>
          <w:sz w:val="24"/>
          <w:szCs w:val="24"/>
        </w:rPr>
        <w:t>Утверждение</w:t>
      </w:r>
      <w:r w:rsidR="00446DAB" w:rsidRPr="001F25BB">
        <w:rPr>
          <w:rFonts w:ascii="Times New Roman" w:hAnsi="Times New Roman" w:cs="Times New Roman"/>
          <w:sz w:val="24"/>
          <w:szCs w:val="24"/>
        </w:rPr>
        <w:t xml:space="preserve"> в качестве средства </w:t>
      </w:r>
      <w:r w:rsidR="00635C0E" w:rsidRPr="001F25BB">
        <w:rPr>
          <w:rFonts w:ascii="Times New Roman" w:hAnsi="Times New Roman" w:cs="Times New Roman"/>
          <w:sz w:val="24"/>
          <w:szCs w:val="24"/>
        </w:rPr>
        <w:t>уведомления</w:t>
      </w:r>
      <w:r w:rsidR="00446DAB" w:rsidRPr="001F25BB">
        <w:rPr>
          <w:rFonts w:ascii="Times New Roman" w:hAnsi="Times New Roman" w:cs="Times New Roman"/>
          <w:sz w:val="24"/>
          <w:szCs w:val="24"/>
        </w:rPr>
        <w:t xml:space="preserve"> собственников</w:t>
      </w:r>
      <w:r w:rsidR="00635C0E" w:rsidRPr="001F25BB">
        <w:rPr>
          <w:rFonts w:ascii="Times New Roman" w:hAnsi="Times New Roman" w:cs="Times New Roman"/>
          <w:sz w:val="24"/>
          <w:szCs w:val="24"/>
        </w:rPr>
        <w:t xml:space="preserve"> помещений</w:t>
      </w:r>
      <w:r w:rsidR="00446DAB" w:rsidRPr="001F25BB">
        <w:rPr>
          <w:rFonts w:ascii="Times New Roman" w:hAnsi="Times New Roman" w:cs="Times New Roman"/>
          <w:sz w:val="24"/>
          <w:szCs w:val="24"/>
        </w:rPr>
        <w:t xml:space="preserve"> об ОСС</w:t>
      </w:r>
      <w:r w:rsidR="006C3C96" w:rsidRPr="001F25BB">
        <w:rPr>
          <w:rFonts w:ascii="Times New Roman" w:hAnsi="Times New Roman" w:cs="Times New Roman"/>
          <w:sz w:val="24"/>
          <w:szCs w:val="24"/>
        </w:rPr>
        <w:t xml:space="preserve"> и его </w:t>
      </w:r>
      <w:r w:rsidRPr="001F25BB">
        <w:rPr>
          <w:rFonts w:ascii="Times New Roman" w:hAnsi="Times New Roman" w:cs="Times New Roman"/>
          <w:sz w:val="24"/>
          <w:szCs w:val="24"/>
        </w:rPr>
        <w:t>результатах</w:t>
      </w:r>
      <w:r w:rsidR="00131D8D" w:rsidRPr="001F25BB">
        <w:rPr>
          <w:rFonts w:ascii="Times New Roman" w:hAnsi="Times New Roman" w:cs="Times New Roman"/>
          <w:sz w:val="24"/>
          <w:szCs w:val="24"/>
        </w:rPr>
        <w:t>.</w:t>
      </w:r>
    </w:p>
    <w:p w:rsidR="004240DF" w:rsidRPr="00B92E67" w:rsidRDefault="004240DF" w:rsidP="004240DF">
      <w:pPr>
        <w:pStyle w:val="a4"/>
        <w:tabs>
          <w:tab w:val="left" w:pos="426"/>
        </w:tabs>
        <w:spacing w:after="0"/>
        <w:ind w:right="-143"/>
        <w:jc w:val="both"/>
        <w:rPr>
          <w:rFonts w:ascii="Times New Roman" w:hAnsi="Times New Roman" w:cs="Times New Roman"/>
          <w:i/>
          <w:sz w:val="24"/>
          <w:szCs w:val="24"/>
        </w:rPr>
      </w:pPr>
      <w:proofErr w:type="spellStart"/>
      <w:r w:rsidRPr="00B92E67">
        <w:rPr>
          <w:rFonts w:ascii="Times New Roman" w:hAnsi="Times New Roman" w:cs="Times New Roman"/>
          <w:i/>
          <w:sz w:val="24"/>
          <w:szCs w:val="24"/>
          <w:lang w:val="en-US"/>
        </w:rPr>
        <w:t>Совет</w:t>
      </w:r>
      <w:proofErr w:type="spellEnd"/>
      <w:r w:rsidRPr="00B92E67">
        <w:rPr>
          <w:rFonts w:ascii="Times New Roman" w:hAnsi="Times New Roman" w:cs="Times New Roman"/>
          <w:i/>
          <w:sz w:val="24"/>
          <w:szCs w:val="24"/>
          <w:lang w:val="en-US"/>
        </w:rPr>
        <w:t xml:space="preserve"> </w:t>
      </w:r>
      <w:proofErr w:type="spellStart"/>
      <w:r w:rsidRPr="00B92E67">
        <w:rPr>
          <w:rFonts w:ascii="Times New Roman" w:hAnsi="Times New Roman" w:cs="Times New Roman"/>
          <w:i/>
          <w:sz w:val="24"/>
          <w:szCs w:val="24"/>
          <w:lang w:val="en-US"/>
        </w:rPr>
        <w:t>Дома</w:t>
      </w:r>
      <w:proofErr w:type="spellEnd"/>
      <w:r w:rsidRPr="00B92E67">
        <w:rPr>
          <w:rFonts w:ascii="Times New Roman" w:hAnsi="Times New Roman" w:cs="Times New Roman"/>
          <w:i/>
          <w:sz w:val="24"/>
          <w:szCs w:val="24"/>
          <w:lang w:val="en-US"/>
        </w:rPr>
        <w:t xml:space="preserve"> </w:t>
      </w:r>
      <w:proofErr w:type="spellStart"/>
      <w:r w:rsidRPr="00B92E67">
        <w:rPr>
          <w:rFonts w:ascii="Times New Roman" w:hAnsi="Times New Roman" w:cs="Times New Roman"/>
          <w:i/>
          <w:sz w:val="24"/>
          <w:szCs w:val="24"/>
          <w:lang w:val="en-US"/>
        </w:rPr>
        <w:t>разработал</w:t>
      </w:r>
      <w:proofErr w:type="spellEnd"/>
      <w:r w:rsidRPr="00B92E67">
        <w:rPr>
          <w:rFonts w:ascii="Times New Roman" w:hAnsi="Times New Roman" w:cs="Times New Roman"/>
          <w:i/>
          <w:sz w:val="24"/>
          <w:szCs w:val="24"/>
          <w:lang w:val="en-US"/>
        </w:rPr>
        <w:t xml:space="preserve"> </w:t>
      </w:r>
      <w:proofErr w:type="spellStart"/>
      <w:r w:rsidRPr="00B92E67">
        <w:rPr>
          <w:rFonts w:ascii="Times New Roman" w:hAnsi="Times New Roman" w:cs="Times New Roman"/>
          <w:i/>
          <w:sz w:val="24"/>
          <w:szCs w:val="24"/>
          <w:lang w:val="en-US"/>
        </w:rPr>
        <w:t>сайт</w:t>
      </w:r>
      <w:proofErr w:type="spellEnd"/>
      <w:r w:rsidRPr="00B92E67">
        <w:rPr>
          <w:rFonts w:ascii="Times New Roman" w:hAnsi="Times New Roman" w:cs="Times New Roman"/>
          <w:i/>
          <w:sz w:val="24"/>
          <w:szCs w:val="24"/>
          <w:lang w:val="en-US"/>
        </w:rPr>
        <w:t xml:space="preserve"> </w:t>
      </w:r>
      <w:proofErr w:type="spellStart"/>
      <w:r w:rsidRPr="00B92E67">
        <w:rPr>
          <w:rFonts w:ascii="Times New Roman" w:hAnsi="Times New Roman" w:cs="Times New Roman"/>
          <w:i/>
          <w:sz w:val="24"/>
          <w:szCs w:val="24"/>
          <w:lang w:val="en-US"/>
        </w:rPr>
        <w:t>для</w:t>
      </w:r>
      <w:proofErr w:type="spellEnd"/>
      <w:r w:rsidRPr="00B92E67">
        <w:rPr>
          <w:rFonts w:ascii="Times New Roman" w:hAnsi="Times New Roman" w:cs="Times New Roman"/>
          <w:i/>
          <w:sz w:val="24"/>
          <w:szCs w:val="24"/>
          <w:lang w:val="en-US"/>
        </w:rPr>
        <w:t xml:space="preserve"> </w:t>
      </w:r>
      <w:proofErr w:type="spellStart"/>
      <w:r w:rsidRPr="00B92E67">
        <w:rPr>
          <w:rFonts w:ascii="Times New Roman" w:hAnsi="Times New Roman" w:cs="Times New Roman"/>
          <w:i/>
          <w:sz w:val="24"/>
          <w:szCs w:val="24"/>
          <w:lang w:val="en-US"/>
        </w:rPr>
        <w:t>уведомления</w:t>
      </w:r>
      <w:proofErr w:type="spellEnd"/>
      <w:r w:rsidRPr="00B92E67">
        <w:rPr>
          <w:rFonts w:ascii="Times New Roman" w:hAnsi="Times New Roman" w:cs="Times New Roman"/>
          <w:i/>
          <w:sz w:val="24"/>
          <w:szCs w:val="24"/>
          <w:lang w:val="en-US"/>
        </w:rPr>
        <w:t xml:space="preserve"> </w:t>
      </w:r>
      <w:proofErr w:type="spellStart"/>
      <w:r w:rsidRPr="00B92E67">
        <w:rPr>
          <w:rFonts w:ascii="Times New Roman" w:hAnsi="Times New Roman" w:cs="Times New Roman"/>
          <w:i/>
          <w:sz w:val="24"/>
          <w:szCs w:val="24"/>
          <w:lang w:val="en-US"/>
        </w:rPr>
        <w:t>собственников</w:t>
      </w:r>
      <w:proofErr w:type="spellEnd"/>
      <w:r w:rsidRPr="00B92E67">
        <w:rPr>
          <w:rFonts w:ascii="Times New Roman" w:hAnsi="Times New Roman" w:cs="Times New Roman"/>
          <w:i/>
          <w:sz w:val="24"/>
          <w:szCs w:val="24"/>
          <w:lang w:val="en-US"/>
        </w:rPr>
        <w:t xml:space="preserve"> и </w:t>
      </w:r>
      <w:proofErr w:type="spellStart"/>
      <w:r w:rsidRPr="00B92E67">
        <w:rPr>
          <w:rFonts w:ascii="Times New Roman" w:hAnsi="Times New Roman" w:cs="Times New Roman"/>
          <w:i/>
          <w:sz w:val="24"/>
          <w:szCs w:val="24"/>
          <w:lang w:val="en-US"/>
        </w:rPr>
        <w:t>выносит</w:t>
      </w:r>
      <w:proofErr w:type="spellEnd"/>
      <w:r w:rsidRPr="00B92E67">
        <w:rPr>
          <w:rFonts w:ascii="Times New Roman" w:hAnsi="Times New Roman" w:cs="Times New Roman"/>
          <w:i/>
          <w:sz w:val="24"/>
          <w:szCs w:val="24"/>
          <w:lang w:val="en-US"/>
        </w:rPr>
        <w:t xml:space="preserve"> </w:t>
      </w:r>
      <w:proofErr w:type="spellStart"/>
      <w:r w:rsidR="00B92E67" w:rsidRPr="00B92E67">
        <w:rPr>
          <w:rFonts w:ascii="Times New Roman" w:hAnsi="Times New Roman" w:cs="Times New Roman"/>
          <w:i/>
          <w:sz w:val="24"/>
          <w:szCs w:val="24"/>
          <w:lang w:val="en-US"/>
        </w:rPr>
        <w:t>его</w:t>
      </w:r>
      <w:proofErr w:type="spellEnd"/>
      <w:r w:rsidR="00B92E67" w:rsidRPr="00B92E67">
        <w:rPr>
          <w:rFonts w:ascii="Times New Roman" w:hAnsi="Times New Roman" w:cs="Times New Roman"/>
          <w:i/>
          <w:sz w:val="24"/>
          <w:szCs w:val="24"/>
          <w:lang w:val="en-US"/>
        </w:rPr>
        <w:t xml:space="preserve"> </w:t>
      </w:r>
      <w:proofErr w:type="spellStart"/>
      <w:r w:rsidR="00B92E67" w:rsidRPr="00B92E67">
        <w:rPr>
          <w:rFonts w:ascii="Times New Roman" w:hAnsi="Times New Roman" w:cs="Times New Roman"/>
          <w:i/>
          <w:sz w:val="24"/>
          <w:szCs w:val="24"/>
          <w:lang w:val="en-US"/>
        </w:rPr>
        <w:t>на</w:t>
      </w:r>
      <w:proofErr w:type="spellEnd"/>
      <w:r w:rsidR="00B92E67" w:rsidRPr="00B92E67">
        <w:rPr>
          <w:rFonts w:ascii="Times New Roman" w:hAnsi="Times New Roman" w:cs="Times New Roman"/>
          <w:i/>
          <w:sz w:val="24"/>
          <w:szCs w:val="24"/>
          <w:lang w:val="en-US"/>
        </w:rPr>
        <w:t xml:space="preserve"> </w:t>
      </w:r>
      <w:proofErr w:type="spellStart"/>
      <w:r w:rsidR="00B92E67" w:rsidRPr="00B92E67">
        <w:rPr>
          <w:rFonts w:ascii="Times New Roman" w:hAnsi="Times New Roman" w:cs="Times New Roman"/>
          <w:i/>
          <w:sz w:val="24"/>
          <w:szCs w:val="24"/>
          <w:lang w:val="en-US"/>
        </w:rPr>
        <w:t>утверждение</w:t>
      </w:r>
      <w:proofErr w:type="spellEnd"/>
      <w:r w:rsidR="00B92E67" w:rsidRPr="00B92E67">
        <w:rPr>
          <w:rFonts w:ascii="Times New Roman" w:hAnsi="Times New Roman" w:cs="Times New Roman"/>
          <w:i/>
          <w:sz w:val="24"/>
          <w:szCs w:val="24"/>
          <w:lang w:val="en-US"/>
        </w:rPr>
        <w:t xml:space="preserve">: </w:t>
      </w:r>
      <w:r w:rsidR="006F759D">
        <w:rPr>
          <w:rFonts w:ascii="Times New Roman" w:hAnsi="Times New Roman" w:cs="Times New Roman"/>
          <w:i/>
          <w:sz w:val="24"/>
          <w:szCs w:val="24"/>
          <w:lang w:val="en-US"/>
        </w:rPr>
        <w:t>www.</w:t>
      </w:r>
      <w:r w:rsidR="00B92E67" w:rsidRPr="00B92E67">
        <w:rPr>
          <w:rFonts w:ascii="Times New Roman" w:hAnsi="Times New Roman" w:cs="Times New Roman"/>
          <w:i/>
          <w:sz w:val="24"/>
          <w:szCs w:val="24"/>
          <w:lang w:val="en-US"/>
        </w:rPr>
        <w:t>atlantis2.ru</w:t>
      </w:r>
    </w:p>
    <w:p w:rsidR="00D30596" w:rsidRDefault="00EB336F" w:rsidP="001F25BB">
      <w:pPr>
        <w:pStyle w:val="a4"/>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bCs/>
          <w:sz w:val="24"/>
          <w:szCs w:val="24"/>
          <w:lang w:eastAsia="ja-JP"/>
        </w:rPr>
      </w:pPr>
      <w:r w:rsidRPr="001F25BB">
        <w:rPr>
          <w:rFonts w:ascii="Times New Roman" w:eastAsia="Times New Roman" w:hAnsi="Times New Roman" w:cs="Times New Roman"/>
          <w:bCs/>
          <w:sz w:val="24"/>
          <w:szCs w:val="24"/>
          <w:lang w:eastAsia="ja-JP"/>
        </w:rPr>
        <w:t>Принятие решения о р</w:t>
      </w:r>
      <w:r w:rsidR="00967477" w:rsidRPr="001F25BB">
        <w:rPr>
          <w:rFonts w:ascii="Times New Roman" w:eastAsia="Times New Roman" w:hAnsi="Times New Roman" w:cs="Times New Roman"/>
          <w:bCs/>
          <w:sz w:val="24"/>
          <w:szCs w:val="24"/>
          <w:lang w:eastAsia="ja-JP"/>
        </w:rPr>
        <w:t>азрешени</w:t>
      </w:r>
      <w:r w:rsidRPr="001F25BB">
        <w:rPr>
          <w:rFonts w:ascii="Times New Roman" w:eastAsia="Times New Roman" w:hAnsi="Times New Roman" w:cs="Times New Roman"/>
          <w:bCs/>
          <w:sz w:val="24"/>
          <w:szCs w:val="24"/>
          <w:lang w:eastAsia="ja-JP"/>
        </w:rPr>
        <w:t>и</w:t>
      </w:r>
      <w:r w:rsidR="00967477" w:rsidRPr="001F25BB">
        <w:rPr>
          <w:rFonts w:ascii="Times New Roman" w:eastAsia="Times New Roman" w:hAnsi="Times New Roman" w:cs="Times New Roman"/>
          <w:bCs/>
          <w:sz w:val="24"/>
          <w:szCs w:val="24"/>
          <w:lang w:eastAsia="ja-JP"/>
        </w:rPr>
        <w:t xml:space="preserve"> на создание отдельных входов в нежилые помещения общественного </w:t>
      </w:r>
      <w:r w:rsidR="002D3FD5" w:rsidRPr="001F25BB">
        <w:rPr>
          <w:rFonts w:ascii="Times New Roman" w:eastAsia="Times New Roman" w:hAnsi="Times New Roman" w:cs="Times New Roman"/>
          <w:bCs/>
          <w:sz w:val="24"/>
          <w:szCs w:val="24"/>
          <w:lang w:eastAsia="ja-JP"/>
        </w:rPr>
        <w:t xml:space="preserve">назначения </w:t>
      </w:r>
      <w:r w:rsidR="00967477" w:rsidRPr="001F25BB">
        <w:rPr>
          <w:rFonts w:ascii="Times New Roman" w:eastAsia="Times New Roman" w:hAnsi="Times New Roman" w:cs="Times New Roman"/>
          <w:bCs/>
          <w:sz w:val="24"/>
          <w:szCs w:val="24"/>
          <w:lang w:eastAsia="ja-JP"/>
        </w:rPr>
        <w:t xml:space="preserve">собственникам нежилых помещений (офисов) </w:t>
      </w:r>
      <w:r w:rsidR="00024E79" w:rsidRPr="001F25BB">
        <w:rPr>
          <w:rFonts w:ascii="Times New Roman" w:eastAsia="Times New Roman" w:hAnsi="Times New Roman" w:cs="Times New Roman"/>
          <w:bCs/>
          <w:sz w:val="24"/>
          <w:szCs w:val="24"/>
          <w:lang w:eastAsia="ja-JP"/>
        </w:rPr>
        <w:t>Гладковой Е. В</w:t>
      </w:r>
      <w:r w:rsidR="002D3FD5" w:rsidRPr="001F25BB">
        <w:rPr>
          <w:rFonts w:ascii="Times New Roman" w:eastAsia="Times New Roman" w:hAnsi="Times New Roman" w:cs="Times New Roman"/>
          <w:bCs/>
          <w:sz w:val="24"/>
          <w:szCs w:val="24"/>
          <w:lang w:eastAsia="ja-JP"/>
        </w:rPr>
        <w:t>. и Титковой Л.</w:t>
      </w:r>
      <w:r w:rsidR="002F7684">
        <w:rPr>
          <w:rFonts w:ascii="Times New Roman" w:eastAsia="Times New Roman" w:hAnsi="Times New Roman" w:cs="Times New Roman"/>
          <w:bCs/>
          <w:sz w:val="24"/>
          <w:szCs w:val="24"/>
          <w:lang w:eastAsia="ja-JP"/>
        </w:rPr>
        <w:t xml:space="preserve"> </w:t>
      </w:r>
      <w:r w:rsidR="00024E79" w:rsidRPr="001F25BB">
        <w:rPr>
          <w:rFonts w:ascii="Times New Roman" w:eastAsia="Times New Roman" w:hAnsi="Times New Roman" w:cs="Times New Roman"/>
          <w:bCs/>
          <w:sz w:val="24"/>
          <w:szCs w:val="24"/>
          <w:lang w:eastAsia="ja-JP"/>
        </w:rPr>
        <w:t>В.</w:t>
      </w:r>
      <w:r w:rsidR="002D3FD5" w:rsidRPr="001F25BB">
        <w:rPr>
          <w:rFonts w:ascii="Times New Roman" w:eastAsia="Times New Roman" w:hAnsi="Times New Roman" w:cs="Times New Roman"/>
          <w:bCs/>
          <w:sz w:val="24"/>
          <w:szCs w:val="24"/>
          <w:lang w:eastAsia="ja-JP"/>
        </w:rPr>
        <w:t xml:space="preserve"> </w:t>
      </w:r>
      <w:r w:rsidRPr="001F25BB">
        <w:rPr>
          <w:rFonts w:ascii="Times New Roman" w:eastAsia="Times New Roman" w:hAnsi="Times New Roman" w:cs="Times New Roman"/>
          <w:bCs/>
          <w:sz w:val="24"/>
          <w:szCs w:val="24"/>
          <w:lang w:eastAsia="ja-JP"/>
        </w:rPr>
        <w:t>после получения документов о согласовании перепланировки помещения.</w:t>
      </w:r>
    </w:p>
    <w:p w:rsidR="006F759D" w:rsidRPr="00704DB9" w:rsidRDefault="006F759D" w:rsidP="006F759D">
      <w:pPr>
        <w:pStyle w:val="a4"/>
        <w:widowControl w:val="0"/>
        <w:tabs>
          <w:tab w:val="left" w:pos="426"/>
        </w:tabs>
        <w:autoSpaceDE w:val="0"/>
        <w:autoSpaceDN w:val="0"/>
        <w:adjustRightInd w:val="0"/>
        <w:spacing w:after="0" w:line="240" w:lineRule="auto"/>
        <w:jc w:val="both"/>
        <w:rPr>
          <w:rFonts w:ascii="Times New Roman" w:eastAsia="Times New Roman" w:hAnsi="Times New Roman" w:cs="Times New Roman"/>
          <w:bCs/>
          <w:i/>
          <w:sz w:val="24"/>
          <w:szCs w:val="24"/>
          <w:lang w:eastAsia="ja-JP"/>
        </w:rPr>
      </w:pPr>
      <w:proofErr w:type="spellStart"/>
      <w:r w:rsidRPr="00704DB9">
        <w:rPr>
          <w:rFonts w:ascii="Times New Roman" w:eastAsia="Times New Roman" w:hAnsi="Times New Roman" w:cs="Times New Roman"/>
          <w:bCs/>
          <w:i/>
          <w:sz w:val="24"/>
          <w:szCs w:val="24"/>
          <w:lang w:val="en-US" w:eastAsia="ja-JP"/>
        </w:rPr>
        <w:t>Для</w:t>
      </w:r>
      <w:proofErr w:type="spellEnd"/>
      <w:r w:rsidRPr="00704DB9">
        <w:rPr>
          <w:rFonts w:ascii="Times New Roman" w:eastAsia="Times New Roman" w:hAnsi="Times New Roman" w:cs="Times New Roman"/>
          <w:bCs/>
          <w:i/>
          <w:sz w:val="24"/>
          <w:szCs w:val="24"/>
          <w:lang w:val="en-US" w:eastAsia="ja-JP"/>
        </w:rPr>
        <w:t xml:space="preserve"> </w:t>
      </w:r>
      <w:proofErr w:type="spellStart"/>
      <w:r w:rsidRPr="00704DB9">
        <w:rPr>
          <w:rFonts w:ascii="Times New Roman" w:eastAsia="Times New Roman" w:hAnsi="Times New Roman" w:cs="Times New Roman"/>
          <w:bCs/>
          <w:i/>
          <w:sz w:val="24"/>
          <w:szCs w:val="24"/>
          <w:lang w:val="en-US" w:eastAsia="ja-JP"/>
        </w:rPr>
        <w:t>повышения</w:t>
      </w:r>
      <w:proofErr w:type="spellEnd"/>
      <w:r w:rsidRPr="00704DB9">
        <w:rPr>
          <w:rFonts w:ascii="Times New Roman" w:eastAsia="Times New Roman" w:hAnsi="Times New Roman" w:cs="Times New Roman"/>
          <w:bCs/>
          <w:i/>
          <w:sz w:val="24"/>
          <w:szCs w:val="24"/>
          <w:lang w:val="en-US" w:eastAsia="ja-JP"/>
        </w:rPr>
        <w:t xml:space="preserve"> </w:t>
      </w:r>
      <w:proofErr w:type="spellStart"/>
      <w:r w:rsidRPr="00704DB9">
        <w:rPr>
          <w:rFonts w:ascii="Times New Roman" w:eastAsia="Times New Roman" w:hAnsi="Times New Roman" w:cs="Times New Roman"/>
          <w:bCs/>
          <w:i/>
          <w:sz w:val="24"/>
          <w:szCs w:val="24"/>
          <w:lang w:val="en-US" w:eastAsia="ja-JP"/>
        </w:rPr>
        <w:t>пожарной</w:t>
      </w:r>
      <w:proofErr w:type="spellEnd"/>
      <w:r w:rsidRPr="00704DB9">
        <w:rPr>
          <w:rFonts w:ascii="Times New Roman" w:eastAsia="Times New Roman" w:hAnsi="Times New Roman" w:cs="Times New Roman"/>
          <w:bCs/>
          <w:i/>
          <w:sz w:val="24"/>
          <w:szCs w:val="24"/>
          <w:lang w:val="en-US" w:eastAsia="ja-JP"/>
        </w:rPr>
        <w:t xml:space="preserve"> </w:t>
      </w:r>
      <w:proofErr w:type="spellStart"/>
      <w:r w:rsidRPr="00704DB9">
        <w:rPr>
          <w:rFonts w:ascii="Times New Roman" w:eastAsia="Times New Roman" w:hAnsi="Times New Roman" w:cs="Times New Roman"/>
          <w:bCs/>
          <w:i/>
          <w:sz w:val="24"/>
          <w:szCs w:val="24"/>
          <w:lang w:val="en-US" w:eastAsia="ja-JP"/>
        </w:rPr>
        <w:t>безопасности</w:t>
      </w:r>
      <w:proofErr w:type="spellEnd"/>
      <w:r w:rsidRPr="00704DB9">
        <w:rPr>
          <w:rFonts w:ascii="Times New Roman" w:eastAsia="Times New Roman" w:hAnsi="Times New Roman" w:cs="Times New Roman"/>
          <w:bCs/>
          <w:i/>
          <w:sz w:val="24"/>
          <w:szCs w:val="24"/>
          <w:lang w:val="en-US" w:eastAsia="ja-JP"/>
        </w:rPr>
        <w:t xml:space="preserve"> в </w:t>
      </w:r>
      <w:proofErr w:type="spellStart"/>
      <w:r w:rsidRPr="00704DB9">
        <w:rPr>
          <w:rFonts w:ascii="Times New Roman" w:eastAsia="Times New Roman" w:hAnsi="Times New Roman" w:cs="Times New Roman"/>
          <w:bCs/>
          <w:i/>
          <w:sz w:val="24"/>
          <w:szCs w:val="24"/>
          <w:lang w:val="en-US" w:eastAsia="ja-JP"/>
        </w:rPr>
        <w:t>офисы</w:t>
      </w:r>
      <w:proofErr w:type="spellEnd"/>
      <w:r w:rsidRPr="00704DB9">
        <w:rPr>
          <w:rFonts w:ascii="Times New Roman" w:eastAsia="Times New Roman" w:hAnsi="Times New Roman" w:cs="Times New Roman"/>
          <w:bCs/>
          <w:i/>
          <w:sz w:val="24"/>
          <w:szCs w:val="24"/>
          <w:lang w:val="en-US" w:eastAsia="ja-JP"/>
        </w:rPr>
        <w:t xml:space="preserve"> </w:t>
      </w:r>
      <w:proofErr w:type="spellStart"/>
      <w:r w:rsidRPr="00704DB9">
        <w:rPr>
          <w:rFonts w:ascii="Times New Roman" w:eastAsia="Times New Roman" w:hAnsi="Times New Roman" w:cs="Times New Roman"/>
          <w:bCs/>
          <w:i/>
          <w:sz w:val="24"/>
          <w:szCs w:val="24"/>
          <w:lang w:val="en-US" w:eastAsia="ja-JP"/>
        </w:rPr>
        <w:t>собственники</w:t>
      </w:r>
      <w:proofErr w:type="spellEnd"/>
      <w:r w:rsidRPr="00704DB9">
        <w:rPr>
          <w:rFonts w:ascii="Times New Roman" w:eastAsia="Times New Roman" w:hAnsi="Times New Roman" w:cs="Times New Roman"/>
          <w:bCs/>
          <w:i/>
          <w:sz w:val="24"/>
          <w:szCs w:val="24"/>
          <w:lang w:val="en-US" w:eastAsia="ja-JP"/>
        </w:rPr>
        <w:t xml:space="preserve"> </w:t>
      </w:r>
      <w:proofErr w:type="spellStart"/>
      <w:r w:rsidR="00F82D0A" w:rsidRPr="00704DB9">
        <w:rPr>
          <w:rFonts w:ascii="Times New Roman" w:eastAsia="Times New Roman" w:hAnsi="Times New Roman" w:cs="Times New Roman"/>
          <w:bCs/>
          <w:i/>
          <w:sz w:val="24"/>
          <w:szCs w:val="24"/>
          <w:lang w:val="en-US" w:eastAsia="ja-JP"/>
        </w:rPr>
        <w:t>планируют</w:t>
      </w:r>
      <w:proofErr w:type="spellEnd"/>
      <w:r w:rsidR="00F82D0A" w:rsidRPr="00704DB9">
        <w:rPr>
          <w:rFonts w:ascii="Times New Roman" w:eastAsia="Times New Roman" w:hAnsi="Times New Roman" w:cs="Times New Roman"/>
          <w:bCs/>
          <w:i/>
          <w:sz w:val="24"/>
          <w:szCs w:val="24"/>
          <w:lang w:val="en-US" w:eastAsia="ja-JP"/>
        </w:rPr>
        <w:t xml:space="preserve"> </w:t>
      </w:r>
      <w:proofErr w:type="spellStart"/>
      <w:r w:rsidR="00F82D0A" w:rsidRPr="00704DB9">
        <w:rPr>
          <w:rFonts w:ascii="Times New Roman" w:eastAsia="Times New Roman" w:hAnsi="Times New Roman" w:cs="Times New Roman"/>
          <w:bCs/>
          <w:i/>
          <w:sz w:val="24"/>
          <w:szCs w:val="24"/>
          <w:lang w:val="en-US" w:eastAsia="ja-JP"/>
        </w:rPr>
        <w:t>сделать</w:t>
      </w:r>
      <w:proofErr w:type="spellEnd"/>
      <w:r w:rsidR="00F82D0A" w:rsidRPr="00704DB9">
        <w:rPr>
          <w:rFonts w:ascii="Times New Roman" w:eastAsia="Times New Roman" w:hAnsi="Times New Roman" w:cs="Times New Roman"/>
          <w:bCs/>
          <w:i/>
          <w:sz w:val="24"/>
          <w:szCs w:val="24"/>
          <w:lang w:val="en-US" w:eastAsia="ja-JP"/>
        </w:rPr>
        <w:t xml:space="preserve"> </w:t>
      </w:r>
      <w:proofErr w:type="spellStart"/>
      <w:r w:rsidR="00F82D0A" w:rsidRPr="00704DB9">
        <w:rPr>
          <w:rFonts w:ascii="Times New Roman" w:eastAsia="Times New Roman" w:hAnsi="Times New Roman" w:cs="Times New Roman"/>
          <w:bCs/>
          <w:i/>
          <w:sz w:val="24"/>
          <w:szCs w:val="24"/>
          <w:lang w:val="en-US" w:eastAsia="ja-JP"/>
        </w:rPr>
        <w:t>дополнительную</w:t>
      </w:r>
      <w:proofErr w:type="spellEnd"/>
      <w:r w:rsidR="00F82D0A" w:rsidRPr="00704DB9">
        <w:rPr>
          <w:rFonts w:ascii="Times New Roman" w:eastAsia="Times New Roman" w:hAnsi="Times New Roman" w:cs="Times New Roman"/>
          <w:bCs/>
          <w:i/>
          <w:sz w:val="24"/>
          <w:szCs w:val="24"/>
          <w:lang w:val="en-US" w:eastAsia="ja-JP"/>
        </w:rPr>
        <w:t xml:space="preserve"> </w:t>
      </w:r>
      <w:proofErr w:type="spellStart"/>
      <w:r w:rsidR="00F82D0A" w:rsidRPr="00704DB9">
        <w:rPr>
          <w:rFonts w:ascii="Times New Roman" w:eastAsia="Times New Roman" w:hAnsi="Times New Roman" w:cs="Times New Roman"/>
          <w:bCs/>
          <w:i/>
          <w:sz w:val="24"/>
          <w:szCs w:val="24"/>
          <w:lang w:val="en-US" w:eastAsia="ja-JP"/>
        </w:rPr>
        <w:t>дверь</w:t>
      </w:r>
      <w:proofErr w:type="spellEnd"/>
      <w:r w:rsidR="00F82D0A" w:rsidRPr="00704DB9">
        <w:rPr>
          <w:rFonts w:ascii="Times New Roman" w:eastAsia="Times New Roman" w:hAnsi="Times New Roman" w:cs="Times New Roman"/>
          <w:bCs/>
          <w:i/>
          <w:sz w:val="24"/>
          <w:szCs w:val="24"/>
          <w:lang w:val="en-US" w:eastAsia="ja-JP"/>
        </w:rPr>
        <w:t>.</w:t>
      </w:r>
    </w:p>
    <w:p w:rsidR="008B131C" w:rsidRPr="001F25BB" w:rsidRDefault="008B131C" w:rsidP="001F25BB">
      <w:pPr>
        <w:pStyle w:val="a4"/>
        <w:numPr>
          <w:ilvl w:val="0"/>
          <w:numId w:val="7"/>
        </w:numPr>
        <w:tabs>
          <w:tab w:val="left" w:pos="426"/>
        </w:tabs>
        <w:rPr>
          <w:rFonts w:ascii="Times New Roman" w:eastAsia="Times New Roman" w:hAnsi="Times New Roman" w:cs="Times New Roman"/>
          <w:bCs/>
          <w:sz w:val="24"/>
          <w:szCs w:val="24"/>
          <w:lang w:eastAsia="ja-JP"/>
        </w:rPr>
      </w:pPr>
      <w:r w:rsidRPr="001F25BB">
        <w:rPr>
          <w:rFonts w:ascii="Times New Roman" w:eastAsia="Times New Roman" w:hAnsi="Times New Roman" w:cs="Times New Roman"/>
          <w:bCs/>
          <w:sz w:val="24"/>
          <w:szCs w:val="24"/>
          <w:lang w:eastAsia="ja-JP"/>
        </w:rPr>
        <w:t>Определение мест хранения протоколов ОСС.</w:t>
      </w:r>
    </w:p>
    <w:p w:rsidR="00CA4DE6" w:rsidRPr="001F25BB" w:rsidRDefault="00CA4DE6" w:rsidP="00CA4DE6">
      <w:pPr>
        <w:widowControl w:val="0"/>
        <w:tabs>
          <w:tab w:val="left" w:pos="426"/>
        </w:tabs>
        <w:autoSpaceDE w:val="0"/>
        <w:autoSpaceDN w:val="0"/>
        <w:adjustRightInd w:val="0"/>
        <w:spacing w:after="0" w:line="240" w:lineRule="auto"/>
        <w:jc w:val="both"/>
        <w:rPr>
          <w:rFonts w:ascii="Times New Roman" w:eastAsia="Times New Roman" w:hAnsi="Times New Roman" w:cs="Times New Roman"/>
          <w:b/>
          <w:bCs/>
          <w:sz w:val="24"/>
          <w:szCs w:val="24"/>
          <w:lang w:eastAsia="ja-JP"/>
        </w:rPr>
      </w:pPr>
      <w:bookmarkStart w:id="0" w:name="_GoBack"/>
      <w:bookmarkEnd w:id="0"/>
    </w:p>
    <w:p w:rsidR="00CA4DE6" w:rsidRPr="001F25BB" w:rsidRDefault="00CA4DE6" w:rsidP="00CA4DE6">
      <w:pPr>
        <w:ind w:right="-143" w:firstLine="426"/>
        <w:jc w:val="both"/>
        <w:rPr>
          <w:rFonts w:ascii="Times New Roman" w:hAnsi="Times New Roman" w:cs="Times New Roman"/>
          <w:b/>
          <w:sz w:val="24"/>
          <w:szCs w:val="24"/>
        </w:rPr>
      </w:pPr>
      <w:r w:rsidRPr="001F25BB">
        <w:rPr>
          <w:rFonts w:ascii="Times New Roman" w:hAnsi="Times New Roman" w:cs="Times New Roman"/>
          <w:b/>
          <w:sz w:val="24"/>
          <w:szCs w:val="24"/>
        </w:rPr>
        <w:t>Материалы для ознакомления:</w:t>
      </w:r>
    </w:p>
    <w:p w:rsidR="00CA4DE6" w:rsidRPr="001F25BB" w:rsidRDefault="00CA4DE6" w:rsidP="00CA4DE6">
      <w:pPr>
        <w:ind w:right="-143" w:firstLine="426"/>
        <w:jc w:val="both"/>
        <w:rPr>
          <w:rFonts w:ascii="Times New Roman" w:hAnsi="Times New Roman" w:cs="Times New Roman"/>
          <w:sz w:val="24"/>
          <w:szCs w:val="24"/>
        </w:rPr>
      </w:pPr>
      <w:r w:rsidRPr="001F25BB">
        <w:rPr>
          <w:rFonts w:ascii="Times New Roman" w:hAnsi="Times New Roman" w:cs="Times New Roman"/>
          <w:sz w:val="24"/>
          <w:szCs w:val="24"/>
        </w:rPr>
        <w:t>Материалы, необходимые для решения по вопросам повестки дня доступны для ознакомления с 07.04.2018 по 31мая  с 9.00 до 17.00 в рабочие дни в офисе</w:t>
      </w:r>
      <w:r w:rsidR="001F25BB" w:rsidRPr="001F25BB">
        <w:rPr>
          <w:rFonts w:ascii="Times New Roman" w:hAnsi="Times New Roman" w:cs="Times New Roman"/>
          <w:sz w:val="24"/>
          <w:szCs w:val="24"/>
        </w:rPr>
        <w:t xml:space="preserve"> Управляющей компании «Лидер» (</w:t>
      </w:r>
      <w:proofErr w:type="spellStart"/>
      <w:r w:rsidR="001F25BB" w:rsidRPr="001F25BB">
        <w:rPr>
          <w:rFonts w:ascii="Times New Roman" w:hAnsi="Times New Roman" w:cs="Times New Roman"/>
          <w:sz w:val="24"/>
          <w:szCs w:val="24"/>
        </w:rPr>
        <w:t>ул.Мордовцева</w:t>
      </w:r>
      <w:proofErr w:type="spellEnd"/>
      <w:r w:rsidR="001F25BB" w:rsidRPr="001F25BB">
        <w:rPr>
          <w:rFonts w:ascii="Times New Roman" w:hAnsi="Times New Roman" w:cs="Times New Roman"/>
          <w:sz w:val="24"/>
          <w:szCs w:val="24"/>
        </w:rPr>
        <w:t xml:space="preserve">, д.8, этаж1 ) , на сайте </w:t>
      </w:r>
      <w:hyperlink r:id="rId5" w:history="1">
        <w:r w:rsidR="001F25BB" w:rsidRPr="001F25BB">
          <w:rPr>
            <w:rStyle w:val="a8"/>
            <w:rFonts w:ascii="Times New Roman" w:hAnsi="Times New Roman" w:cs="Times New Roman"/>
            <w:sz w:val="24"/>
            <w:szCs w:val="24"/>
            <w:lang w:val="en-US"/>
          </w:rPr>
          <w:t>www</w:t>
        </w:r>
        <w:r w:rsidR="001F25BB" w:rsidRPr="001F25BB">
          <w:rPr>
            <w:rStyle w:val="a8"/>
            <w:rFonts w:ascii="Times New Roman" w:hAnsi="Times New Roman" w:cs="Times New Roman"/>
            <w:sz w:val="24"/>
            <w:szCs w:val="24"/>
          </w:rPr>
          <w:t>.</w:t>
        </w:r>
        <w:proofErr w:type="spellStart"/>
        <w:r w:rsidR="001F25BB" w:rsidRPr="001F25BB">
          <w:rPr>
            <w:rStyle w:val="a8"/>
            <w:rFonts w:ascii="Times New Roman" w:hAnsi="Times New Roman" w:cs="Times New Roman"/>
            <w:sz w:val="24"/>
            <w:szCs w:val="24"/>
            <w:lang w:val="en-US"/>
          </w:rPr>
          <w:t>atlantis</w:t>
        </w:r>
        <w:proofErr w:type="spellEnd"/>
        <w:r w:rsidR="001F25BB" w:rsidRPr="001F25BB">
          <w:rPr>
            <w:rStyle w:val="a8"/>
            <w:rFonts w:ascii="Times New Roman" w:hAnsi="Times New Roman" w:cs="Times New Roman"/>
            <w:sz w:val="24"/>
            <w:szCs w:val="24"/>
          </w:rPr>
          <w:t>2.</w:t>
        </w:r>
        <w:proofErr w:type="spellStart"/>
        <w:r w:rsidR="001F25BB" w:rsidRPr="001F25BB">
          <w:rPr>
            <w:rStyle w:val="a8"/>
            <w:rFonts w:ascii="Times New Roman" w:hAnsi="Times New Roman" w:cs="Times New Roman"/>
            <w:sz w:val="24"/>
            <w:szCs w:val="24"/>
            <w:lang w:val="en-US"/>
          </w:rPr>
          <w:t>ru</w:t>
        </w:r>
        <w:proofErr w:type="spellEnd"/>
      </w:hyperlink>
      <w:r w:rsidR="001F25BB" w:rsidRPr="001F25BB">
        <w:rPr>
          <w:rFonts w:ascii="Times New Roman" w:hAnsi="Times New Roman" w:cs="Times New Roman"/>
          <w:sz w:val="24"/>
          <w:szCs w:val="24"/>
        </w:rPr>
        <w:t>.</w:t>
      </w:r>
    </w:p>
    <w:p w:rsidR="00CA4DE6" w:rsidRPr="001F25BB" w:rsidRDefault="00CA4DE6" w:rsidP="00CA4DE6">
      <w:pPr>
        <w:widowControl w:val="0"/>
        <w:tabs>
          <w:tab w:val="left" w:pos="426"/>
        </w:tabs>
        <w:autoSpaceDE w:val="0"/>
        <w:autoSpaceDN w:val="0"/>
        <w:adjustRightInd w:val="0"/>
        <w:spacing w:after="0" w:line="240" w:lineRule="auto"/>
        <w:jc w:val="both"/>
        <w:rPr>
          <w:rFonts w:ascii="Times New Roman" w:eastAsia="Times New Roman" w:hAnsi="Times New Roman" w:cs="Times New Roman"/>
          <w:b/>
          <w:bCs/>
          <w:sz w:val="24"/>
          <w:szCs w:val="24"/>
          <w:lang w:eastAsia="ja-JP"/>
        </w:rPr>
      </w:pPr>
    </w:p>
    <w:p w:rsidR="001F25BB" w:rsidRPr="001F25BB" w:rsidRDefault="001F25BB" w:rsidP="001F25BB">
      <w:pPr>
        <w:tabs>
          <w:tab w:val="left" w:pos="284"/>
        </w:tabs>
        <w:ind w:right="-143" w:firstLine="142"/>
        <w:jc w:val="both"/>
        <w:rPr>
          <w:rFonts w:ascii="Times New Roman" w:hAnsi="Times New Roman" w:cs="Times New Roman"/>
          <w:b/>
          <w:sz w:val="24"/>
          <w:szCs w:val="24"/>
        </w:rPr>
      </w:pPr>
      <w:r w:rsidRPr="001F25BB">
        <w:rPr>
          <w:rFonts w:ascii="Times New Roman" w:hAnsi="Times New Roman" w:cs="Times New Roman"/>
          <w:b/>
          <w:sz w:val="24"/>
          <w:szCs w:val="24"/>
        </w:rPr>
        <w:t>Для регистрации в качестве участника общего собрания при себе необходимо иметь:</w:t>
      </w:r>
    </w:p>
    <w:p w:rsidR="001F25BB" w:rsidRPr="001F25BB" w:rsidRDefault="001F25BB" w:rsidP="001F25BB">
      <w:pPr>
        <w:pStyle w:val="a4"/>
        <w:numPr>
          <w:ilvl w:val="0"/>
          <w:numId w:val="8"/>
        </w:numPr>
        <w:tabs>
          <w:tab w:val="left" w:pos="284"/>
        </w:tabs>
        <w:spacing w:after="160" w:line="259" w:lineRule="auto"/>
        <w:ind w:right="-143"/>
        <w:jc w:val="both"/>
        <w:rPr>
          <w:rFonts w:ascii="Times New Roman" w:hAnsi="Times New Roman" w:cs="Times New Roman"/>
          <w:sz w:val="24"/>
          <w:szCs w:val="24"/>
        </w:rPr>
      </w:pPr>
      <w:r w:rsidRPr="001F25BB">
        <w:rPr>
          <w:rFonts w:ascii="Times New Roman" w:hAnsi="Times New Roman" w:cs="Times New Roman"/>
          <w:sz w:val="24"/>
          <w:szCs w:val="24"/>
        </w:rPr>
        <w:t>Физическим лицам, документ удостоверяющий личность, документ о праве собственности на жилое (нежилое) помещение, парковку, представителю физического лица необходимо иметь нотариально заверенную доверенность, выданную собственником помещения.</w:t>
      </w:r>
    </w:p>
    <w:p w:rsidR="001F25BB" w:rsidRPr="001F25BB" w:rsidRDefault="001F25BB" w:rsidP="001F25BB">
      <w:pPr>
        <w:pStyle w:val="a4"/>
        <w:numPr>
          <w:ilvl w:val="0"/>
          <w:numId w:val="8"/>
        </w:numPr>
        <w:tabs>
          <w:tab w:val="left" w:pos="284"/>
        </w:tabs>
        <w:spacing w:after="160" w:line="259" w:lineRule="auto"/>
        <w:ind w:right="-143"/>
        <w:jc w:val="both"/>
        <w:rPr>
          <w:rFonts w:ascii="Times New Roman" w:hAnsi="Times New Roman" w:cs="Times New Roman"/>
          <w:sz w:val="24"/>
          <w:szCs w:val="24"/>
        </w:rPr>
      </w:pPr>
      <w:r w:rsidRPr="001F25BB">
        <w:rPr>
          <w:rFonts w:ascii="Times New Roman" w:hAnsi="Times New Roman" w:cs="Times New Roman"/>
          <w:sz w:val="24"/>
          <w:szCs w:val="24"/>
        </w:rPr>
        <w:t>Представителю юридического лица-документ, удостоверяющий личность, доверенность от юридического лица на право голосования, документ, подтверждающий право собственности на помещение.</w:t>
      </w:r>
    </w:p>
    <w:p w:rsidR="001F25BB" w:rsidRPr="001F25BB" w:rsidRDefault="001F25BB" w:rsidP="001F25BB">
      <w:pPr>
        <w:pStyle w:val="a4"/>
        <w:numPr>
          <w:ilvl w:val="0"/>
          <w:numId w:val="8"/>
        </w:numPr>
        <w:tabs>
          <w:tab w:val="left" w:pos="284"/>
        </w:tabs>
        <w:spacing w:after="160" w:line="259" w:lineRule="auto"/>
        <w:ind w:right="-143"/>
        <w:jc w:val="both"/>
        <w:rPr>
          <w:rFonts w:ascii="Times New Roman" w:hAnsi="Times New Roman" w:cs="Times New Roman"/>
          <w:sz w:val="24"/>
          <w:szCs w:val="24"/>
        </w:rPr>
      </w:pPr>
      <w:r w:rsidRPr="001F25BB">
        <w:rPr>
          <w:rFonts w:ascii="Times New Roman" w:hAnsi="Times New Roman" w:cs="Times New Roman"/>
          <w:sz w:val="24"/>
          <w:szCs w:val="24"/>
        </w:rPr>
        <w:t xml:space="preserve">Достоверность должна быть оформлена в соответствии с требованием п,3и 4 </w:t>
      </w:r>
      <w:proofErr w:type="spellStart"/>
      <w:r w:rsidRPr="001F25BB">
        <w:rPr>
          <w:rFonts w:ascii="Times New Roman" w:hAnsi="Times New Roman" w:cs="Times New Roman"/>
          <w:sz w:val="24"/>
          <w:szCs w:val="24"/>
        </w:rPr>
        <w:t>ст</w:t>
      </w:r>
      <w:proofErr w:type="spellEnd"/>
      <w:r w:rsidRPr="001F25BB">
        <w:rPr>
          <w:rFonts w:ascii="Times New Roman" w:hAnsi="Times New Roman" w:cs="Times New Roman"/>
          <w:sz w:val="24"/>
          <w:szCs w:val="24"/>
        </w:rPr>
        <w:t xml:space="preserve"> 185 Гражданского Кодекса РФ или удостоверена нотариально (п. 2 ст. 48 ЖК РФ)</w:t>
      </w:r>
    </w:p>
    <w:p w:rsidR="001F25BB" w:rsidRPr="001F25BB" w:rsidRDefault="001F25BB" w:rsidP="001F25BB">
      <w:pPr>
        <w:pStyle w:val="a4"/>
        <w:numPr>
          <w:ilvl w:val="0"/>
          <w:numId w:val="8"/>
        </w:numPr>
        <w:tabs>
          <w:tab w:val="left" w:pos="284"/>
        </w:tabs>
        <w:spacing w:after="160" w:line="259" w:lineRule="auto"/>
        <w:ind w:right="-143"/>
        <w:jc w:val="both"/>
        <w:rPr>
          <w:rFonts w:ascii="Times New Roman" w:hAnsi="Times New Roman" w:cs="Times New Roman"/>
          <w:sz w:val="24"/>
          <w:szCs w:val="24"/>
        </w:rPr>
      </w:pPr>
      <w:r w:rsidRPr="001F25BB">
        <w:rPr>
          <w:rFonts w:ascii="Times New Roman" w:hAnsi="Times New Roman" w:cs="Times New Roman"/>
          <w:sz w:val="24"/>
          <w:szCs w:val="24"/>
        </w:rPr>
        <w:t>Каждый собственник на общем собрании обладает количество голосов пропорционально его доле в праве общей собственности на общее имущество в доме (ч. 3 ст. 48 ЖК РФ).</w:t>
      </w:r>
    </w:p>
    <w:p w:rsidR="001F25BB" w:rsidRPr="001F25BB" w:rsidRDefault="001F25BB" w:rsidP="001F25BB">
      <w:pPr>
        <w:pStyle w:val="a4"/>
        <w:numPr>
          <w:ilvl w:val="0"/>
          <w:numId w:val="8"/>
        </w:numPr>
        <w:tabs>
          <w:tab w:val="left" w:pos="284"/>
        </w:tabs>
        <w:spacing w:after="160" w:line="259" w:lineRule="auto"/>
        <w:ind w:right="-143"/>
        <w:jc w:val="both"/>
        <w:rPr>
          <w:rFonts w:ascii="Times New Roman" w:hAnsi="Times New Roman" w:cs="Times New Roman"/>
          <w:sz w:val="24"/>
          <w:szCs w:val="24"/>
        </w:rPr>
      </w:pPr>
      <w:r w:rsidRPr="001F25BB">
        <w:rPr>
          <w:rFonts w:ascii="Times New Roman" w:hAnsi="Times New Roman" w:cs="Times New Roman"/>
          <w:sz w:val="24"/>
          <w:szCs w:val="24"/>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9ч. 1 ст. 37 ЖК РФ).</w:t>
      </w:r>
    </w:p>
    <w:p w:rsidR="001F25BB" w:rsidRPr="001F25BB" w:rsidRDefault="001F25BB" w:rsidP="001F25BB">
      <w:pPr>
        <w:pStyle w:val="a4"/>
        <w:numPr>
          <w:ilvl w:val="0"/>
          <w:numId w:val="8"/>
        </w:numPr>
        <w:tabs>
          <w:tab w:val="left" w:pos="284"/>
        </w:tabs>
        <w:spacing w:after="160" w:line="259" w:lineRule="auto"/>
        <w:ind w:right="-143"/>
        <w:jc w:val="both"/>
        <w:rPr>
          <w:rFonts w:ascii="Times New Roman" w:hAnsi="Times New Roman" w:cs="Times New Roman"/>
          <w:sz w:val="24"/>
          <w:szCs w:val="24"/>
        </w:rPr>
      </w:pPr>
      <w:r w:rsidRPr="001F25BB">
        <w:rPr>
          <w:rFonts w:ascii="Times New Roman" w:hAnsi="Times New Roman" w:cs="Times New Roman"/>
          <w:sz w:val="24"/>
          <w:szCs w:val="24"/>
        </w:rPr>
        <w:t xml:space="preserve">Решение общего собрания собственников помещения в МКД, принятое </w:t>
      </w:r>
      <w:proofErr w:type="spellStart"/>
      <w:r w:rsidRPr="001F25BB">
        <w:rPr>
          <w:rFonts w:ascii="Times New Roman" w:hAnsi="Times New Roman" w:cs="Times New Roman"/>
          <w:sz w:val="24"/>
          <w:szCs w:val="24"/>
        </w:rPr>
        <w:t>ув</w:t>
      </w:r>
      <w:proofErr w:type="spellEnd"/>
      <w:r w:rsidRPr="001F25BB">
        <w:rPr>
          <w:rFonts w:ascii="Times New Roman" w:hAnsi="Times New Roman" w:cs="Times New Roman"/>
          <w:sz w:val="24"/>
          <w:szCs w:val="24"/>
        </w:rPr>
        <w:t xml:space="preserve"> установленном порядке, по вопросам, отнесенным к компетенции собрания, является обязательным для всех лиц собственников помещений в МКД, в том числе для тех собственников. Которые не участвовали в голосовании (ч. 5 ст. 46 ЖК РФ)</w:t>
      </w:r>
    </w:p>
    <w:p w:rsidR="00967477" w:rsidRPr="001F25BB" w:rsidRDefault="00967477" w:rsidP="001F25BB">
      <w:pPr>
        <w:pStyle w:val="a4"/>
        <w:widowControl w:val="0"/>
        <w:tabs>
          <w:tab w:val="left" w:pos="284"/>
          <w:tab w:val="left" w:pos="426"/>
        </w:tabs>
        <w:autoSpaceDE w:val="0"/>
        <w:autoSpaceDN w:val="0"/>
        <w:adjustRightInd w:val="0"/>
        <w:spacing w:after="0" w:line="240" w:lineRule="auto"/>
        <w:ind w:left="142"/>
        <w:jc w:val="both"/>
        <w:rPr>
          <w:rFonts w:ascii="Times New Roman" w:eastAsia="Times New Roman" w:hAnsi="Times New Roman" w:cs="Times New Roman"/>
          <w:b/>
          <w:bCs/>
          <w:sz w:val="24"/>
          <w:szCs w:val="24"/>
          <w:lang w:eastAsia="ja-JP"/>
        </w:rPr>
      </w:pPr>
    </w:p>
    <w:p w:rsidR="0010490F" w:rsidRPr="001F25BB" w:rsidRDefault="0010490F" w:rsidP="001F25BB">
      <w:pPr>
        <w:tabs>
          <w:tab w:val="left" w:pos="284"/>
          <w:tab w:val="left" w:pos="426"/>
        </w:tabs>
        <w:ind w:firstLine="142"/>
        <w:rPr>
          <w:rFonts w:ascii="Times New Roman" w:hAnsi="Times New Roman" w:cs="Times New Roman"/>
          <w:sz w:val="24"/>
          <w:szCs w:val="24"/>
        </w:rPr>
      </w:pPr>
    </w:p>
    <w:p w:rsidR="001F25BB" w:rsidRPr="001F25BB" w:rsidRDefault="001F25BB" w:rsidP="001F25BB">
      <w:pPr>
        <w:tabs>
          <w:tab w:val="left" w:pos="284"/>
          <w:tab w:val="left" w:pos="426"/>
        </w:tabs>
        <w:ind w:firstLine="142"/>
        <w:rPr>
          <w:rFonts w:ascii="Times New Roman" w:hAnsi="Times New Roman" w:cs="Times New Roman"/>
          <w:sz w:val="24"/>
          <w:szCs w:val="24"/>
        </w:rPr>
      </w:pPr>
    </w:p>
    <w:p w:rsidR="001F25BB" w:rsidRPr="001F25BB" w:rsidRDefault="001F25BB" w:rsidP="001F25BB">
      <w:pPr>
        <w:tabs>
          <w:tab w:val="left" w:pos="284"/>
          <w:tab w:val="left" w:pos="426"/>
        </w:tabs>
        <w:ind w:firstLine="142"/>
        <w:rPr>
          <w:rFonts w:ascii="Times New Roman" w:hAnsi="Times New Roman" w:cs="Times New Roman"/>
          <w:sz w:val="24"/>
          <w:szCs w:val="24"/>
        </w:rPr>
      </w:pPr>
    </w:p>
    <w:p w:rsidR="001F25BB" w:rsidRPr="001F25BB" w:rsidRDefault="001F25BB" w:rsidP="001F25BB">
      <w:pPr>
        <w:tabs>
          <w:tab w:val="left" w:pos="284"/>
          <w:tab w:val="left" w:pos="426"/>
        </w:tabs>
        <w:ind w:firstLine="142"/>
        <w:rPr>
          <w:rFonts w:ascii="Times New Roman" w:hAnsi="Times New Roman" w:cs="Times New Roman"/>
          <w:sz w:val="24"/>
          <w:szCs w:val="24"/>
        </w:rPr>
      </w:pPr>
    </w:p>
    <w:p w:rsidR="001F25BB" w:rsidRPr="001F25BB" w:rsidRDefault="001F25BB" w:rsidP="001F25BB">
      <w:pPr>
        <w:tabs>
          <w:tab w:val="left" w:pos="284"/>
          <w:tab w:val="left" w:pos="426"/>
        </w:tabs>
        <w:ind w:firstLine="142"/>
        <w:rPr>
          <w:rFonts w:ascii="Times New Roman" w:hAnsi="Times New Roman" w:cs="Times New Roman"/>
          <w:sz w:val="24"/>
          <w:szCs w:val="24"/>
        </w:rPr>
      </w:pPr>
    </w:p>
    <w:p w:rsidR="001F25BB" w:rsidRPr="001F25BB" w:rsidRDefault="001F25BB" w:rsidP="001F25BB">
      <w:pPr>
        <w:tabs>
          <w:tab w:val="left" w:pos="284"/>
          <w:tab w:val="left" w:pos="426"/>
        </w:tabs>
        <w:ind w:firstLine="142"/>
        <w:rPr>
          <w:rFonts w:ascii="Times New Roman" w:hAnsi="Times New Roman" w:cs="Times New Roman"/>
          <w:sz w:val="24"/>
          <w:szCs w:val="24"/>
        </w:rPr>
      </w:pPr>
    </w:p>
    <w:p w:rsidR="001F25BB" w:rsidRPr="00CA4DE6" w:rsidRDefault="001F25BB" w:rsidP="001F25BB">
      <w:pPr>
        <w:tabs>
          <w:tab w:val="left" w:pos="284"/>
          <w:tab w:val="left" w:pos="426"/>
        </w:tabs>
        <w:ind w:firstLine="142"/>
        <w:rPr>
          <w:rFonts w:ascii="Times New Roman" w:hAnsi="Times New Roman" w:cs="Times New Roman"/>
        </w:rPr>
      </w:pPr>
    </w:p>
    <w:sectPr w:rsidR="001F25BB" w:rsidRPr="00CA4DE6" w:rsidSect="00462A9E">
      <w:pgSz w:w="11906" w:h="16838"/>
      <w:pgMar w:top="1134" w:right="155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rlito-Bold">
    <w:altName w:val="Calibri"/>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F23"/>
    <w:multiLevelType w:val="hybridMultilevel"/>
    <w:tmpl w:val="B72E1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46B10"/>
    <w:multiLevelType w:val="hybridMultilevel"/>
    <w:tmpl w:val="008AF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32996"/>
    <w:multiLevelType w:val="hybridMultilevel"/>
    <w:tmpl w:val="2DCEB0F8"/>
    <w:lvl w:ilvl="0" w:tplc="5EB47B3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A8455F"/>
    <w:multiLevelType w:val="hybridMultilevel"/>
    <w:tmpl w:val="8746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C2934"/>
    <w:multiLevelType w:val="hybridMultilevel"/>
    <w:tmpl w:val="D3085BB8"/>
    <w:lvl w:ilvl="0" w:tplc="8EC6AE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B707CED"/>
    <w:multiLevelType w:val="hybridMultilevel"/>
    <w:tmpl w:val="504AAB2A"/>
    <w:lvl w:ilvl="0" w:tplc="FAF07F06">
      <w:start w:val="1"/>
      <w:numFmt w:val="decimal"/>
      <w:lvlText w:val="%1."/>
      <w:lvlJc w:val="left"/>
      <w:pPr>
        <w:ind w:left="644" w:hanging="360"/>
      </w:pPr>
      <w:rPr>
        <w:b w:val="0"/>
        <w:i w:val="0"/>
      </w:rPr>
    </w:lvl>
    <w:lvl w:ilvl="1" w:tplc="04190019" w:tentative="1">
      <w:start w:val="1"/>
      <w:numFmt w:val="lowerLetter"/>
      <w:lvlText w:val="%2."/>
      <w:lvlJc w:val="left"/>
      <w:pPr>
        <w:ind w:left="14548" w:hanging="360"/>
      </w:pPr>
    </w:lvl>
    <w:lvl w:ilvl="2" w:tplc="0419001B" w:tentative="1">
      <w:start w:val="1"/>
      <w:numFmt w:val="lowerRoman"/>
      <w:lvlText w:val="%3."/>
      <w:lvlJc w:val="right"/>
      <w:pPr>
        <w:ind w:left="15268" w:hanging="180"/>
      </w:pPr>
    </w:lvl>
    <w:lvl w:ilvl="3" w:tplc="0419000F" w:tentative="1">
      <w:start w:val="1"/>
      <w:numFmt w:val="decimal"/>
      <w:lvlText w:val="%4."/>
      <w:lvlJc w:val="left"/>
      <w:pPr>
        <w:ind w:left="15988" w:hanging="360"/>
      </w:pPr>
    </w:lvl>
    <w:lvl w:ilvl="4" w:tplc="04190019" w:tentative="1">
      <w:start w:val="1"/>
      <w:numFmt w:val="lowerLetter"/>
      <w:lvlText w:val="%5."/>
      <w:lvlJc w:val="left"/>
      <w:pPr>
        <w:ind w:left="16708" w:hanging="360"/>
      </w:pPr>
    </w:lvl>
    <w:lvl w:ilvl="5" w:tplc="0419001B" w:tentative="1">
      <w:start w:val="1"/>
      <w:numFmt w:val="lowerRoman"/>
      <w:lvlText w:val="%6."/>
      <w:lvlJc w:val="right"/>
      <w:pPr>
        <w:ind w:left="17428" w:hanging="180"/>
      </w:pPr>
    </w:lvl>
    <w:lvl w:ilvl="6" w:tplc="0419000F" w:tentative="1">
      <w:start w:val="1"/>
      <w:numFmt w:val="decimal"/>
      <w:lvlText w:val="%7."/>
      <w:lvlJc w:val="left"/>
      <w:pPr>
        <w:ind w:left="18148" w:hanging="360"/>
      </w:pPr>
    </w:lvl>
    <w:lvl w:ilvl="7" w:tplc="04190019" w:tentative="1">
      <w:start w:val="1"/>
      <w:numFmt w:val="lowerLetter"/>
      <w:lvlText w:val="%8."/>
      <w:lvlJc w:val="left"/>
      <w:pPr>
        <w:ind w:left="18868" w:hanging="360"/>
      </w:pPr>
    </w:lvl>
    <w:lvl w:ilvl="8" w:tplc="0419001B" w:tentative="1">
      <w:start w:val="1"/>
      <w:numFmt w:val="lowerRoman"/>
      <w:lvlText w:val="%9."/>
      <w:lvlJc w:val="right"/>
      <w:pPr>
        <w:ind w:left="19588" w:hanging="180"/>
      </w:pPr>
    </w:lvl>
  </w:abstractNum>
  <w:abstractNum w:abstractNumId="6" w15:restartNumberingAfterBreak="0">
    <w:nsid w:val="3E190FBE"/>
    <w:multiLevelType w:val="hybridMultilevel"/>
    <w:tmpl w:val="52C85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E305C1"/>
    <w:multiLevelType w:val="hybridMultilevel"/>
    <w:tmpl w:val="C5E8D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7"/>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DAB"/>
    <w:rsid w:val="00024E79"/>
    <w:rsid w:val="000276EF"/>
    <w:rsid w:val="00076B70"/>
    <w:rsid w:val="0009462E"/>
    <w:rsid w:val="0010490F"/>
    <w:rsid w:val="00131D8D"/>
    <w:rsid w:val="0016326A"/>
    <w:rsid w:val="0018319F"/>
    <w:rsid w:val="001A5F93"/>
    <w:rsid w:val="001F25BB"/>
    <w:rsid w:val="00202540"/>
    <w:rsid w:val="00290F07"/>
    <w:rsid w:val="002B78ED"/>
    <w:rsid w:val="002D3FD5"/>
    <w:rsid w:val="002F7684"/>
    <w:rsid w:val="00364106"/>
    <w:rsid w:val="003843BE"/>
    <w:rsid w:val="003A484E"/>
    <w:rsid w:val="00406952"/>
    <w:rsid w:val="004240DF"/>
    <w:rsid w:val="00432D13"/>
    <w:rsid w:val="00446DAB"/>
    <w:rsid w:val="004602B6"/>
    <w:rsid w:val="00462A9E"/>
    <w:rsid w:val="00466647"/>
    <w:rsid w:val="0048450F"/>
    <w:rsid w:val="004E75A1"/>
    <w:rsid w:val="00522735"/>
    <w:rsid w:val="00585011"/>
    <w:rsid w:val="00621373"/>
    <w:rsid w:val="00635C0E"/>
    <w:rsid w:val="006A4EEA"/>
    <w:rsid w:val="006C3C96"/>
    <w:rsid w:val="006F759D"/>
    <w:rsid w:val="00704DB9"/>
    <w:rsid w:val="00720E1B"/>
    <w:rsid w:val="00740922"/>
    <w:rsid w:val="00757D98"/>
    <w:rsid w:val="00777B64"/>
    <w:rsid w:val="007A6307"/>
    <w:rsid w:val="008177EB"/>
    <w:rsid w:val="008B131C"/>
    <w:rsid w:val="008F5092"/>
    <w:rsid w:val="00967477"/>
    <w:rsid w:val="00A52D9F"/>
    <w:rsid w:val="00A71269"/>
    <w:rsid w:val="00B12E17"/>
    <w:rsid w:val="00B63C8D"/>
    <w:rsid w:val="00B72A9B"/>
    <w:rsid w:val="00B92E67"/>
    <w:rsid w:val="00C8087B"/>
    <w:rsid w:val="00CA4DE6"/>
    <w:rsid w:val="00D26F66"/>
    <w:rsid w:val="00D30596"/>
    <w:rsid w:val="00DC101D"/>
    <w:rsid w:val="00EB336F"/>
    <w:rsid w:val="00EB3899"/>
    <w:rsid w:val="00F3781C"/>
    <w:rsid w:val="00F82D0A"/>
    <w:rsid w:val="00FA3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A69D"/>
  <w15:docId w15:val="{CD15D897-2F3B-BB4B-9003-568E7077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D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46DAB"/>
    <w:rPr>
      <w:i/>
      <w:iCs/>
    </w:rPr>
  </w:style>
  <w:style w:type="paragraph" w:styleId="a4">
    <w:name w:val="List Paragraph"/>
    <w:basedOn w:val="a"/>
    <w:uiPriority w:val="34"/>
    <w:qFormat/>
    <w:rsid w:val="00446DAB"/>
    <w:pPr>
      <w:ind w:left="720"/>
      <w:contextualSpacing/>
    </w:pPr>
  </w:style>
  <w:style w:type="paragraph" w:styleId="a5">
    <w:name w:val="No Spacing"/>
    <w:uiPriority w:val="1"/>
    <w:qFormat/>
    <w:rsid w:val="00446DAB"/>
    <w:pPr>
      <w:spacing w:after="0" w:line="240" w:lineRule="auto"/>
    </w:pPr>
  </w:style>
  <w:style w:type="paragraph" w:styleId="a6">
    <w:name w:val="Balloon Text"/>
    <w:basedOn w:val="a"/>
    <w:link w:val="a7"/>
    <w:uiPriority w:val="99"/>
    <w:semiHidden/>
    <w:unhideWhenUsed/>
    <w:rsid w:val="001831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319F"/>
    <w:rPr>
      <w:rFonts w:ascii="Tahoma" w:hAnsi="Tahoma" w:cs="Tahoma"/>
      <w:sz w:val="16"/>
      <w:szCs w:val="16"/>
    </w:rPr>
  </w:style>
  <w:style w:type="character" w:styleId="a8">
    <w:name w:val="Hyperlink"/>
    <w:basedOn w:val="a0"/>
    <w:uiPriority w:val="99"/>
    <w:unhideWhenUsed/>
    <w:rsid w:val="001F25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3714">
      <w:bodyDiv w:val="1"/>
      <w:marLeft w:val="0"/>
      <w:marRight w:val="0"/>
      <w:marTop w:val="0"/>
      <w:marBottom w:val="0"/>
      <w:divBdr>
        <w:top w:val="none" w:sz="0" w:space="0" w:color="auto"/>
        <w:left w:val="none" w:sz="0" w:space="0" w:color="auto"/>
        <w:bottom w:val="none" w:sz="0" w:space="0" w:color="auto"/>
        <w:right w:val="none" w:sz="0" w:space="0" w:color="auto"/>
      </w:divBdr>
    </w:div>
    <w:div w:id="376858584">
      <w:bodyDiv w:val="1"/>
      <w:marLeft w:val="0"/>
      <w:marRight w:val="0"/>
      <w:marTop w:val="0"/>
      <w:marBottom w:val="0"/>
      <w:divBdr>
        <w:top w:val="none" w:sz="0" w:space="0" w:color="auto"/>
        <w:left w:val="none" w:sz="0" w:space="0" w:color="auto"/>
        <w:bottom w:val="none" w:sz="0" w:space="0" w:color="auto"/>
        <w:right w:val="none" w:sz="0" w:space="0" w:color="auto"/>
      </w:divBdr>
    </w:div>
    <w:div w:id="947808952">
      <w:bodyDiv w:val="1"/>
      <w:marLeft w:val="0"/>
      <w:marRight w:val="0"/>
      <w:marTop w:val="0"/>
      <w:marBottom w:val="0"/>
      <w:divBdr>
        <w:top w:val="none" w:sz="0" w:space="0" w:color="auto"/>
        <w:left w:val="none" w:sz="0" w:space="0" w:color="auto"/>
        <w:bottom w:val="none" w:sz="0" w:space="0" w:color="auto"/>
        <w:right w:val="none" w:sz="0" w:space="0" w:color="auto"/>
      </w:divBdr>
    </w:div>
    <w:div w:id="1479224665">
      <w:bodyDiv w:val="1"/>
      <w:marLeft w:val="0"/>
      <w:marRight w:val="0"/>
      <w:marTop w:val="0"/>
      <w:marBottom w:val="0"/>
      <w:divBdr>
        <w:top w:val="none" w:sz="0" w:space="0" w:color="auto"/>
        <w:left w:val="none" w:sz="0" w:space="0" w:color="auto"/>
        <w:bottom w:val="none" w:sz="0" w:space="0" w:color="auto"/>
        <w:right w:val="none" w:sz="0" w:space="0" w:color="auto"/>
      </w:divBdr>
    </w:div>
    <w:div w:id="1762606670">
      <w:bodyDiv w:val="1"/>
      <w:marLeft w:val="0"/>
      <w:marRight w:val="0"/>
      <w:marTop w:val="0"/>
      <w:marBottom w:val="0"/>
      <w:divBdr>
        <w:top w:val="none" w:sz="0" w:space="0" w:color="auto"/>
        <w:left w:val="none" w:sz="0" w:space="0" w:color="auto"/>
        <w:bottom w:val="none" w:sz="0" w:space="0" w:color="auto"/>
        <w:right w:val="none" w:sz="0" w:space="0" w:color="auto"/>
      </w:divBdr>
    </w:div>
    <w:div w:id="1895391927">
      <w:bodyDiv w:val="1"/>
      <w:marLeft w:val="0"/>
      <w:marRight w:val="0"/>
      <w:marTop w:val="0"/>
      <w:marBottom w:val="0"/>
      <w:divBdr>
        <w:top w:val="none" w:sz="0" w:space="0" w:color="auto"/>
        <w:left w:val="none" w:sz="0" w:space="0" w:color="auto"/>
        <w:bottom w:val="none" w:sz="0" w:space="0" w:color="auto"/>
        <w:right w:val="none" w:sz="0" w:space="0" w:color="auto"/>
      </w:divBdr>
    </w:div>
    <w:div w:id="19832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atlantis2.ru"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1199</Words>
  <Characters>6839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kes89146500002@gmail.com</cp:lastModifiedBy>
  <cp:revision>7</cp:revision>
  <cp:lastPrinted>2018-04-05T06:11:00Z</cp:lastPrinted>
  <dcterms:created xsi:type="dcterms:W3CDTF">2018-04-05T08:17:00Z</dcterms:created>
  <dcterms:modified xsi:type="dcterms:W3CDTF">2018-04-05T08:19:00Z</dcterms:modified>
</cp:coreProperties>
</file>