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CF" w:rsidRDefault="005536CF" w:rsidP="005536CF">
      <w:pPr>
        <w:spacing w:after="120" w:line="240" w:lineRule="auto"/>
        <w:jc w:val="center"/>
        <w:rPr>
          <w:rFonts w:ascii="Times New Roman" w:hAnsi="Times New Roman" w:cs="Times New Roman"/>
          <w:sz w:val="24"/>
        </w:rPr>
      </w:pPr>
      <w:r w:rsidRPr="005536CF">
        <w:rPr>
          <w:rFonts w:ascii="Times New Roman" w:hAnsi="Times New Roman" w:cs="Times New Roman"/>
          <w:sz w:val="24"/>
        </w:rPr>
        <w:t>Gray Collegiate Academy</w:t>
      </w:r>
      <w:r>
        <w:rPr>
          <w:rFonts w:ascii="Times New Roman" w:hAnsi="Times New Roman" w:cs="Times New Roman"/>
          <w:sz w:val="24"/>
        </w:rPr>
        <w:t xml:space="preserve"> </w:t>
      </w:r>
    </w:p>
    <w:p w:rsidR="007D31BB" w:rsidRDefault="005536CF" w:rsidP="005536CF">
      <w:pPr>
        <w:spacing w:after="120" w:line="240" w:lineRule="auto"/>
        <w:jc w:val="center"/>
        <w:rPr>
          <w:rFonts w:ascii="Times New Roman" w:hAnsi="Times New Roman" w:cs="Times New Roman"/>
          <w:sz w:val="24"/>
        </w:rPr>
      </w:pPr>
      <w:r>
        <w:rPr>
          <w:rFonts w:ascii="Times New Roman" w:hAnsi="Times New Roman" w:cs="Times New Roman"/>
          <w:sz w:val="24"/>
        </w:rPr>
        <w:t>Board Meeting</w:t>
      </w:r>
    </w:p>
    <w:p w:rsidR="005536CF" w:rsidRDefault="00267B66" w:rsidP="005536CF">
      <w:pPr>
        <w:spacing w:after="120" w:line="240" w:lineRule="auto"/>
        <w:jc w:val="center"/>
        <w:rPr>
          <w:rFonts w:ascii="Times New Roman" w:hAnsi="Times New Roman" w:cs="Times New Roman"/>
          <w:sz w:val="24"/>
        </w:rPr>
      </w:pPr>
      <w:r>
        <w:rPr>
          <w:rFonts w:ascii="Times New Roman" w:hAnsi="Times New Roman" w:cs="Times New Roman"/>
          <w:sz w:val="24"/>
        </w:rPr>
        <w:t>June 26</w:t>
      </w:r>
      <w:r w:rsidR="005536CF">
        <w:rPr>
          <w:rFonts w:ascii="Times New Roman" w:hAnsi="Times New Roman" w:cs="Times New Roman"/>
          <w:sz w:val="24"/>
        </w:rPr>
        <w:t>, 2017</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Welcome: Call to order at 2:</w:t>
      </w:r>
      <w:r w:rsidR="00267B66">
        <w:rPr>
          <w:rFonts w:ascii="Times New Roman" w:hAnsi="Times New Roman" w:cs="Times New Roman"/>
          <w:sz w:val="24"/>
        </w:rPr>
        <w:t>0</w:t>
      </w:r>
      <w:r>
        <w:rPr>
          <w:rFonts w:ascii="Times New Roman" w:hAnsi="Times New Roman" w:cs="Times New Roman"/>
          <w:sz w:val="24"/>
        </w:rPr>
        <w:t>0 pm by T</w:t>
      </w:r>
      <w:r w:rsidR="00267B66">
        <w:rPr>
          <w:rFonts w:ascii="Times New Roman" w:hAnsi="Times New Roman" w:cs="Times New Roman"/>
          <w:sz w:val="24"/>
        </w:rPr>
        <w:t>h</w:t>
      </w:r>
      <w:r>
        <w:rPr>
          <w:rFonts w:ascii="Times New Roman" w:hAnsi="Times New Roman" w:cs="Times New Roman"/>
          <w:sz w:val="24"/>
        </w:rPr>
        <w:t>eresa Brazell.  Members in attendance are T</w:t>
      </w:r>
      <w:r w:rsidR="00267B66">
        <w:rPr>
          <w:rFonts w:ascii="Times New Roman" w:hAnsi="Times New Roman" w:cs="Times New Roman"/>
          <w:sz w:val="24"/>
        </w:rPr>
        <w:t>h</w:t>
      </w:r>
      <w:r>
        <w:rPr>
          <w:rFonts w:ascii="Times New Roman" w:hAnsi="Times New Roman" w:cs="Times New Roman"/>
          <w:sz w:val="24"/>
        </w:rPr>
        <w:t xml:space="preserve">eresa Brazell, Kim Seawell, </w:t>
      </w:r>
      <w:r w:rsidR="008D2032">
        <w:rPr>
          <w:rFonts w:ascii="Times New Roman" w:hAnsi="Times New Roman" w:cs="Times New Roman"/>
          <w:sz w:val="24"/>
        </w:rPr>
        <w:t>Wade Roof,</w:t>
      </w:r>
      <w:r>
        <w:rPr>
          <w:rFonts w:ascii="Times New Roman" w:hAnsi="Times New Roman" w:cs="Times New Roman"/>
          <w:sz w:val="24"/>
        </w:rPr>
        <w:t xml:space="preserve"> and Elizabeth “Libbi” Sheridan. Staff members in attendance </w:t>
      </w:r>
      <w:r w:rsidR="00982E39">
        <w:rPr>
          <w:rFonts w:ascii="Times New Roman" w:hAnsi="Times New Roman" w:cs="Times New Roman"/>
          <w:sz w:val="24"/>
        </w:rPr>
        <w:t>include</w:t>
      </w:r>
      <w:r>
        <w:rPr>
          <w:rFonts w:ascii="Times New Roman" w:hAnsi="Times New Roman" w:cs="Times New Roman"/>
          <w:sz w:val="24"/>
        </w:rPr>
        <w:t xml:space="preserve"> Dr. Newsome</w:t>
      </w:r>
      <w:r w:rsidR="008D2032">
        <w:rPr>
          <w:rFonts w:ascii="Times New Roman" w:hAnsi="Times New Roman" w:cs="Times New Roman"/>
          <w:sz w:val="24"/>
        </w:rPr>
        <w:t xml:space="preserve"> (via phone).</w:t>
      </w:r>
      <w:r>
        <w:rPr>
          <w:rFonts w:ascii="Times New Roman" w:hAnsi="Times New Roman" w:cs="Times New Roman"/>
          <w:sz w:val="24"/>
        </w:rPr>
        <w:t xml:space="preserve">  Pinnacle employees in attendance are </w:t>
      </w:r>
      <w:r w:rsidR="00982E39">
        <w:rPr>
          <w:rFonts w:ascii="Times New Roman" w:hAnsi="Times New Roman" w:cs="Times New Roman"/>
          <w:sz w:val="24"/>
        </w:rPr>
        <w:t xml:space="preserve">Todd Helms, </w:t>
      </w:r>
      <w:r>
        <w:rPr>
          <w:rFonts w:ascii="Times New Roman" w:hAnsi="Times New Roman" w:cs="Times New Roman"/>
          <w:sz w:val="24"/>
        </w:rPr>
        <w:t>Mike Bobby</w:t>
      </w:r>
      <w:r w:rsidR="008D2032">
        <w:rPr>
          <w:rFonts w:ascii="Times New Roman" w:hAnsi="Times New Roman" w:cs="Times New Roman"/>
          <w:sz w:val="24"/>
        </w:rPr>
        <w:t xml:space="preserve"> (via phone)</w:t>
      </w:r>
      <w:r>
        <w:rPr>
          <w:rFonts w:ascii="Times New Roman" w:hAnsi="Times New Roman" w:cs="Times New Roman"/>
          <w:sz w:val="24"/>
        </w:rPr>
        <w:t>, Mike D’Angelo, and Traci Bryant-Riches</w:t>
      </w:r>
      <w:r w:rsidR="008D2032">
        <w:rPr>
          <w:rFonts w:ascii="Times New Roman" w:hAnsi="Times New Roman" w:cs="Times New Roman"/>
          <w:sz w:val="24"/>
        </w:rPr>
        <w:t xml:space="preserve"> (via phone)</w:t>
      </w:r>
      <w:r>
        <w:rPr>
          <w:rFonts w:ascii="Times New Roman" w:hAnsi="Times New Roman" w:cs="Times New Roman"/>
          <w:sz w:val="24"/>
        </w:rPr>
        <w:t>.</w:t>
      </w:r>
      <w:r w:rsidR="008D2032">
        <w:rPr>
          <w:rFonts w:ascii="Times New Roman" w:hAnsi="Times New Roman" w:cs="Times New Roman"/>
          <w:sz w:val="24"/>
        </w:rPr>
        <w:t xml:space="preserve">  Mike Miller of San Cap CPA also in attendance.</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Public Notice: Posted.</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Public Input: None</w:t>
      </w:r>
    </w:p>
    <w:p w:rsidR="005536CF" w:rsidRDefault="005536CF"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Mission Statement: Read by </w:t>
      </w:r>
      <w:r w:rsidR="00D10B96">
        <w:rPr>
          <w:rFonts w:ascii="Times New Roman" w:hAnsi="Times New Roman" w:cs="Times New Roman"/>
          <w:sz w:val="24"/>
        </w:rPr>
        <w:t>T</w:t>
      </w:r>
      <w:r w:rsidR="00982E39">
        <w:rPr>
          <w:rFonts w:ascii="Times New Roman" w:hAnsi="Times New Roman" w:cs="Times New Roman"/>
          <w:sz w:val="24"/>
        </w:rPr>
        <w:t>h</w:t>
      </w:r>
      <w:r w:rsidR="00D10B96">
        <w:rPr>
          <w:rFonts w:ascii="Times New Roman" w:hAnsi="Times New Roman" w:cs="Times New Roman"/>
          <w:sz w:val="24"/>
        </w:rPr>
        <w:t>eresa Brazell</w:t>
      </w:r>
    </w:p>
    <w:p w:rsidR="00D10B96" w:rsidRDefault="00D10B96"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Adoption of Agenda: </w:t>
      </w:r>
      <w:r w:rsidR="00B871DA">
        <w:rPr>
          <w:rFonts w:ascii="Times New Roman" w:hAnsi="Times New Roman" w:cs="Times New Roman"/>
          <w:sz w:val="24"/>
        </w:rPr>
        <w:t>Libbi Sh</w:t>
      </w:r>
      <w:r w:rsidR="00982E39">
        <w:rPr>
          <w:rFonts w:ascii="Times New Roman" w:hAnsi="Times New Roman" w:cs="Times New Roman"/>
          <w:sz w:val="24"/>
        </w:rPr>
        <w:t>eridan</w:t>
      </w:r>
      <w:r>
        <w:rPr>
          <w:rFonts w:ascii="Times New Roman" w:hAnsi="Times New Roman" w:cs="Times New Roman"/>
          <w:sz w:val="24"/>
        </w:rPr>
        <w:t xml:space="preserve"> made a motion to accept the agenda as posted.  </w:t>
      </w:r>
      <w:r w:rsidR="00982E39">
        <w:rPr>
          <w:rFonts w:ascii="Times New Roman" w:hAnsi="Times New Roman" w:cs="Times New Roman"/>
          <w:sz w:val="24"/>
        </w:rPr>
        <w:t>Kim Seawell</w:t>
      </w:r>
      <w:r>
        <w:rPr>
          <w:rFonts w:ascii="Times New Roman" w:hAnsi="Times New Roman" w:cs="Times New Roman"/>
          <w:sz w:val="24"/>
        </w:rPr>
        <w:t xml:space="preserve"> seconded the motion and all were in favor.</w:t>
      </w:r>
    </w:p>
    <w:p w:rsidR="00D10B96" w:rsidRDefault="00D10B96"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Approval of the Minutes: </w:t>
      </w:r>
      <w:r w:rsidR="00982E39">
        <w:rPr>
          <w:rFonts w:ascii="Times New Roman" w:hAnsi="Times New Roman" w:cs="Times New Roman"/>
          <w:sz w:val="24"/>
        </w:rPr>
        <w:t xml:space="preserve">The minutes were available on box and in members’ packets for review.  </w:t>
      </w:r>
      <w:r w:rsidR="008E7E37">
        <w:rPr>
          <w:rFonts w:ascii="Times New Roman" w:hAnsi="Times New Roman" w:cs="Times New Roman"/>
          <w:sz w:val="24"/>
        </w:rPr>
        <w:t xml:space="preserve">Kim </w:t>
      </w:r>
      <w:r w:rsidR="009B4605">
        <w:rPr>
          <w:rFonts w:ascii="Times New Roman" w:hAnsi="Times New Roman" w:cs="Times New Roman"/>
          <w:sz w:val="24"/>
        </w:rPr>
        <w:t xml:space="preserve">Seawell </w:t>
      </w:r>
      <w:r w:rsidR="008E7E37">
        <w:rPr>
          <w:rFonts w:ascii="Times New Roman" w:hAnsi="Times New Roman" w:cs="Times New Roman"/>
          <w:sz w:val="24"/>
        </w:rPr>
        <w:t>made a motion to accept the minutes and Libbi Sheridan seconded it.  All were in favor.</w:t>
      </w:r>
    </w:p>
    <w:p w:rsidR="00982E39" w:rsidRDefault="008E7E37" w:rsidP="00697F4D">
      <w:pPr>
        <w:pStyle w:val="ListParagraph"/>
        <w:numPr>
          <w:ilvl w:val="0"/>
          <w:numId w:val="1"/>
        </w:numPr>
        <w:spacing w:after="120" w:line="240" w:lineRule="auto"/>
        <w:rPr>
          <w:rFonts w:ascii="Times New Roman" w:hAnsi="Times New Roman" w:cs="Times New Roman"/>
          <w:sz w:val="24"/>
        </w:rPr>
      </w:pPr>
      <w:r w:rsidRPr="00982E39">
        <w:rPr>
          <w:rFonts w:ascii="Times New Roman" w:hAnsi="Times New Roman" w:cs="Times New Roman"/>
          <w:sz w:val="24"/>
        </w:rPr>
        <w:t xml:space="preserve">Financial Report: Mike Miller reported </w:t>
      </w:r>
      <w:r w:rsidR="00982E39">
        <w:rPr>
          <w:rFonts w:ascii="Times New Roman" w:hAnsi="Times New Roman" w:cs="Times New Roman"/>
          <w:sz w:val="24"/>
        </w:rPr>
        <w:t xml:space="preserve">that </w:t>
      </w:r>
      <w:r w:rsidR="00F53656">
        <w:rPr>
          <w:rFonts w:ascii="Times New Roman" w:hAnsi="Times New Roman" w:cs="Times New Roman"/>
          <w:sz w:val="24"/>
        </w:rPr>
        <w:t>May is the first month we see the impact of our drop from projected enrollment.  W</w:t>
      </w:r>
      <w:r w:rsidR="00982E39">
        <w:rPr>
          <w:rFonts w:ascii="Times New Roman" w:hAnsi="Times New Roman" w:cs="Times New Roman"/>
          <w:sz w:val="24"/>
        </w:rPr>
        <w:t xml:space="preserve">e experienced an expected </w:t>
      </w:r>
      <w:r w:rsidR="00F53656">
        <w:rPr>
          <w:rFonts w:ascii="Times New Roman" w:hAnsi="Times New Roman" w:cs="Times New Roman"/>
          <w:sz w:val="24"/>
        </w:rPr>
        <w:t>short come</w:t>
      </w:r>
      <w:r w:rsidR="00982E39">
        <w:rPr>
          <w:rFonts w:ascii="Times New Roman" w:hAnsi="Times New Roman" w:cs="Times New Roman"/>
          <w:sz w:val="24"/>
        </w:rPr>
        <w:t xml:space="preserve"> in revenue for the month of May related to the decrease in projected enrollment.  </w:t>
      </w:r>
      <w:r w:rsidR="00F53656">
        <w:rPr>
          <w:rFonts w:ascii="Times New Roman" w:hAnsi="Times New Roman" w:cs="Times New Roman"/>
          <w:sz w:val="24"/>
        </w:rPr>
        <w:t>However; the $68,000 under budget revenue was offset by our efforts to control cost.  These efforts allowed our expenses to be $47,000 below budget.  Mike stated that we will continue operating with decreased revenue throughout the end of the year and expect we will end the year approximately $100,000 short of budget.  Year to date, we are under budget by $130,000 and expect the trend to continue with the exception of June when we will pay bonuses to our staff.  Our operating cash balance is $698,000 as of June 13, 2017.  This represents 73 days of cash on hand.  Mike reminded us that June is the end of year for our budget and the audit will take place in July or August.  We hope to have greater than 450 students at our 45 day count after school begins.  This will significantly increase our revenue but we will not see that increase before January 2018.</w:t>
      </w:r>
    </w:p>
    <w:p w:rsidR="00F53656" w:rsidRDefault="00F53656" w:rsidP="00697F4D">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Approval of the Budget: Mike </w:t>
      </w:r>
      <w:r w:rsidR="009B4605">
        <w:rPr>
          <w:rFonts w:ascii="Times New Roman" w:hAnsi="Times New Roman" w:cs="Times New Roman"/>
          <w:sz w:val="24"/>
        </w:rPr>
        <w:t xml:space="preserve">Miller </w:t>
      </w:r>
      <w:r>
        <w:rPr>
          <w:rFonts w:ascii="Times New Roman" w:hAnsi="Times New Roman" w:cs="Times New Roman"/>
          <w:sz w:val="24"/>
        </w:rPr>
        <w:t xml:space="preserve">presented the </w:t>
      </w:r>
      <w:r w:rsidR="009B4605">
        <w:rPr>
          <w:rFonts w:ascii="Times New Roman" w:hAnsi="Times New Roman" w:cs="Times New Roman"/>
          <w:sz w:val="24"/>
        </w:rPr>
        <w:t xml:space="preserve">proposed </w:t>
      </w:r>
      <w:r>
        <w:rPr>
          <w:rFonts w:ascii="Times New Roman" w:hAnsi="Times New Roman" w:cs="Times New Roman"/>
          <w:sz w:val="24"/>
        </w:rPr>
        <w:t>budget based on projected enrollment of 450 students</w:t>
      </w:r>
      <w:r w:rsidR="00BB206B">
        <w:rPr>
          <w:rFonts w:ascii="Times New Roman" w:hAnsi="Times New Roman" w:cs="Times New Roman"/>
          <w:sz w:val="24"/>
        </w:rPr>
        <w:t xml:space="preserve">.  </w:t>
      </w:r>
      <w:r w:rsidR="00674B97">
        <w:rPr>
          <w:rFonts w:ascii="Times New Roman" w:hAnsi="Times New Roman" w:cs="Times New Roman"/>
          <w:sz w:val="24"/>
        </w:rPr>
        <w:t xml:space="preserve">The budget will not work with less than 450 students.  If enrollment is less than the projection, the budget will have to be modified.  </w:t>
      </w:r>
      <w:r w:rsidR="00BB206B">
        <w:rPr>
          <w:rFonts w:ascii="Times New Roman" w:hAnsi="Times New Roman" w:cs="Times New Roman"/>
          <w:sz w:val="24"/>
        </w:rPr>
        <w:t xml:space="preserve">He noted that the staffing budget is consistent with this school year and that the current staff is adequate for the projected increase in enrollment.  If enrollment exceeds 450, it will allow for higher bonuses.  He also pointed out that there is no provisions for new capital expense in the proposed budget other than what has already been proposed (technology to ensure 1:1 computer/student ratio).  Future plans may include purchasing modular (now being leased) and does include purchasing land in January through a seller-financed mortgage.  The budget does take into account a rate increase in our lease.  </w:t>
      </w:r>
      <w:bookmarkStart w:id="0" w:name="_GoBack"/>
      <w:bookmarkEnd w:id="0"/>
      <w:r w:rsidR="00674B97">
        <w:rPr>
          <w:rFonts w:ascii="Times New Roman" w:hAnsi="Times New Roman" w:cs="Times New Roman"/>
          <w:sz w:val="24"/>
        </w:rPr>
        <w:t xml:space="preserve">After discussion, Wade </w:t>
      </w:r>
      <w:r w:rsidR="009B4605">
        <w:rPr>
          <w:rFonts w:ascii="Times New Roman" w:hAnsi="Times New Roman" w:cs="Times New Roman"/>
          <w:sz w:val="24"/>
        </w:rPr>
        <w:t xml:space="preserve">Roof </w:t>
      </w:r>
      <w:r w:rsidR="00674B97">
        <w:rPr>
          <w:rFonts w:ascii="Times New Roman" w:hAnsi="Times New Roman" w:cs="Times New Roman"/>
          <w:sz w:val="24"/>
        </w:rPr>
        <w:t>made a motion to accept the budget and Libbi</w:t>
      </w:r>
      <w:r w:rsidR="009B4605">
        <w:rPr>
          <w:rFonts w:ascii="Times New Roman" w:hAnsi="Times New Roman" w:cs="Times New Roman"/>
          <w:sz w:val="24"/>
        </w:rPr>
        <w:t xml:space="preserve"> Sheridan</w:t>
      </w:r>
      <w:r w:rsidR="00674B97">
        <w:rPr>
          <w:rFonts w:ascii="Times New Roman" w:hAnsi="Times New Roman" w:cs="Times New Roman"/>
          <w:sz w:val="24"/>
        </w:rPr>
        <w:t xml:space="preserve"> seconded the motion.  All were in favor.</w:t>
      </w:r>
    </w:p>
    <w:p w:rsidR="00E741D2" w:rsidRDefault="00674B97" w:rsidP="00697F4D">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Principal’s Report: Dr. Newsome’s report included a report of graduation.  Many compliments were received about the well-organized graduation and awards ceremony.  The master schedule for 2017-18 school year is being completed.  They will be made </w:t>
      </w:r>
      <w:r>
        <w:rPr>
          <w:rFonts w:ascii="Times New Roman" w:hAnsi="Times New Roman" w:cs="Times New Roman"/>
          <w:sz w:val="24"/>
        </w:rPr>
        <w:lastRenderedPageBreak/>
        <w:t>available to the students in August.  Dr. Newsome noted that the school will be closed the week of July 4</w:t>
      </w:r>
      <w:r w:rsidRPr="00674B97">
        <w:rPr>
          <w:rFonts w:ascii="Times New Roman" w:hAnsi="Times New Roman" w:cs="Times New Roman"/>
          <w:sz w:val="24"/>
          <w:vertAlign w:val="superscript"/>
        </w:rPr>
        <w:t>th</w:t>
      </w:r>
      <w:r>
        <w:rPr>
          <w:rFonts w:ascii="Times New Roman" w:hAnsi="Times New Roman" w:cs="Times New Roman"/>
          <w:sz w:val="24"/>
        </w:rPr>
        <w:t>.</w:t>
      </w:r>
    </w:p>
    <w:p w:rsidR="00674B97" w:rsidRPr="00982E39" w:rsidRDefault="00674B97" w:rsidP="008A7CF0">
      <w:pPr>
        <w:pStyle w:val="ListParagraph"/>
        <w:spacing w:after="120" w:line="240" w:lineRule="auto"/>
        <w:rPr>
          <w:rFonts w:ascii="Times New Roman" w:hAnsi="Times New Roman" w:cs="Times New Roman"/>
          <w:sz w:val="24"/>
        </w:rPr>
      </w:pPr>
      <w:r>
        <w:rPr>
          <w:rFonts w:ascii="Times New Roman" w:hAnsi="Times New Roman" w:cs="Times New Roman"/>
          <w:sz w:val="24"/>
        </w:rPr>
        <w:t xml:space="preserve">Dr. Newsome reported that the trial dress code went very well in May and he proposed it be continued </w:t>
      </w:r>
      <w:r w:rsidR="007369B2">
        <w:rPr>
          <w:rFonts w:ascii="Times New Roman" w:hAnsi="Times New Roman" w:cs="Times New Roman"/>
          <w:sz w:val="24"/>
        </w:rPr>
        <w:t xml:space="preserve">for the 2017-18 school year.  After discussion, Wade </w:t>
      </w:r>
      <w:r w:rsidR="009B4605">
        <w:rPr>
          <w:rFonts w:ascii="Times New Roman" w:hAnsi="Times New Roman" w:cs="Times New Roman"/>
          <w:sz w:val="24"/>
        </w:rPr>
        <w:t xml:space="preserve">Roof </w:t>
      </w:r>
      <w:r w:rsidR="007369B2">
        <w:rPr>
          <w:rFonts w:ascii="Times New Roman" w:hAnsi="Times New Roman" w:cs="Times New Roman"/>
          <w:sz w:val="24"/>
        </w:rPr>
        <w:t xml:space="preserve">made a motion to vacate the uniform policy and adopt the dress code presented by Dr. Newsome.  Kim </w:t>
      </w:r>
      <w:r w:rsidR="009B4605">
        <w:rPr>
          <w:rFonts w:ascii="Times New Roman" w:hAnsi="Times New Roman" w:cs="Times New Roman"/>
          <w:sz w:val="24"/>
        </w:rPr>
        <w:t xml:space="preserve">Seawell </w:t>
      </w:r>
      <w:r w:rsidR="007369B2">
        <w:rPr>
          <w:rFonts w:ascii="Times New Roman" w:hAnsi="Times New Roman" w:cs="Times New Roman"/>
          <w:sz w:val="24"/>
        </w:rPr>
        <w:t xml:space="preserve">seconded the motion and all were in favor.  The board members asked about </w:t>
      </w:r>
      <w:r w:rsidR="00552716">
        <w:rPr>
          <w:rFonts w:ascii="Times New Roman" w:hAnsi="Times New Roman" w:cs="Times New Roman"/>
          <w:sz w:val="24"/>
        </w:rPr>
        <w:t>the breech status with the SCPCSD.  Dr. Newsome reported that the status will not change before test scores are reviewed in December of 2017.</w:t>
      </w:r>
    </w:p>
    <w:p w:rsidR="000533C1" w:rsidRDefault="000533C1"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Athletic Report: </w:t>
      </w:r>
      <w:r w:rsidR="007369B2">
        <w:rPr>
          <w:rFonts w:ascii="Times New Roman" w:hAnsi="Times New Roman" w:cs="Times New Roman"/>
          <w:sz w:val="24"/>
        </w:rPr>
        <w:t>Coach Holmes is on vacation</w:t>
      </w:r>
      <w:r w:rsidR="00074AFD">
        <w:rPr>
          <w:rFonts w:ascii="Times New Roman" w:hAnsi="Times New Roman" w:cs="Times New Roman"/>
          <w:sz w:val="24"/>
        </w:rPr>
        <w:t xml:space="preserve"> and the athletic report is deferred until next meeting</w:t>
      </w:r>
      <w:r w:rsidR="007369B2">
        <w:rPr>
          <w:rFonts w:ascii="Times New Roman" w:hAnsi="Times New Roman" w:cs="Times New Roman"/>
          <w:sz w:val="24"/>
        </w:rPr>
        <w:t>.</w:t>
      </w:r>
    </w:p>
    <w:p w:rsidR="003866D0" w:rsidRDefault="00DF5505" w:rsidP="005536CF">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Operations Report: Todd Helms stated that enrollment for 2017-18 is currently </w:t>
      </w:r>
      <w:r w:rsidR="00552716">
        <w:rPr>
          <w:rFonts w:ascii="Times New Roman" w:hAnsi="Times New Roman" w:cs="Times New Roman"/>
          <w:sz w:val="24"/>
        </w:rPr>
        <w:t xml:space="preserve">at 414 </w:t>
      </w:r>
      <w:r>
        <w:rPr>
          <w:rFonts w:ascii="Times New Roman" w:hAnsi="Times New Roman" w:cs="Times New Roman"/>
          <w:sz w:val="24"/>
        </w:rPr>
        <w:t>students</w:t>
      </w:r>
      <w:r w:rsidR="00552716">
        <w:rPr>
          <w:rFonts w:ascii="Times New Roman" w:hAnsi="Times New Roman" w:cs="Times New Roman"/>
          <w:sz w:val="24"/>
        </w:rPr>
        <w:t xml:space="preserve"> with 130 of those being new students.</w:t>
      </w:r>
      <w:r w:rsidR="00074AFD">
        <w:rPr>
          <w:rFonts w:ascii="Times New Roman" w:hAnsi="Times New Roman" w:cs="Times New Roman"/>
          <w:sz w:val="24"/>
        </w:rPr>
        <w:t xml:space="preserve">  There are additional Lunch n L</w:t>
      </w:r>
      <w:r w:rsidR="00552716">
        <w:rPr>
          <w:rFonts w:ascii="Times New Roman" w:hAnsi="Times New Roman" w:cs="Times New Roman"/>
          <w:sz w:val="24"/>
        </w:rPr>
        <w:t>earn parent forums scheduled for July and August.  A contract has been signed to work on the weight room addition.  The architecture firm is Jumper Carter Sease.</w:t>
      </w:r>
    </w:p>
    <w:p w:rsidR="00DF5505" w:rsidRDefault="00DF5505" w:rsidP="008B7668">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Board Retreat:  </w:t>
      </w:r>
      <w:r w:rsidR="00552716">
        <w:rPr>
          <w:rFonts w:ascii="Times New Roman" w:hAnsi="Times New Roman" w:cs="Times New Roman"/>
          <w:sz w:val="24"/>
        </w:rPr>
        <w:t xml:space="preserve">The Board members enjoyed a retreat on June 22 at the school.  All of the board members were present along with Dr. Newsome and Mike Bobby.  The board discussed the War Eagle Club and the need for this club to be accountable to the Board.  Our attorney has confirmed that there is no need to set up a separate </w:t>
      </w:r>
      <w:r w:rsidR="009B4605">
        <w:rPr>
          <w:rFonts w:ascii="Times New Roman" w:hAnsi="Times New Roman" w:cs="Times New Roman"/>
          <w:sz w:val="24"/>
        </w:rPr>
        <w:t>non-profit and the club can be a committee that reports to the GCA Board.  Bylaws are being prepared and will be presented at the next Board meeting.</w:t>
      </w:r>
      <w:r>
        <w:rPr>
          <w:rFonts w:ascii="Times New Roman" w:hAnsi="Times New Roman" w:cs="Times New Roman"/>
          <w:sz w:val="24"/>
        </w:rPr>
        <w:t xml:space="preserve"> </w:t>
      </w:r>
      <w:r w:rsidR="009B4605">
        <w:rPr>
          <w:rFonts w:ascii="Times New Roman" w:hAnsi="Times New Roman" w:cs="Times New Roman"/>
          <w:sz w:val="24"/>
        </w:rPr>
        <w:t>The members also discussed the SCSPSD requirement that the GCA Board choose one of four training options.  The options presented by Hunter Schimpff from SCSPSD are:</w:t>
      </w:r>
    </w:p>
    <w:p w:rsidR="009B4605" w:rsidRPr="009B4605" w:rsidRDefault="009B4605" w:rsidP="009B4605">
      <w:pPr>
        <w:pStyle w:val="ListParagraph"/>
        <w:spacing w:after="120" w:line="240" w:lineRule="auto"/>
        <w:rPr>
          <w:rFonts w:ascii="Times New Roman" w:hAnsi="Times New Roman" w:cs="Times New Roman"/>
          <w:sz w:val="24"/>
        </w:rPr>
      </w:pPr>
      <w:r>
        <w:rPr>
          <w:rFonts w:ascii="Times New Roman" w:hAnsi="Times New Roman" w:cs="Times New Roman"/>
          <w:sz w:val="24"/>
        </w:rPr>
        <w:t xml:space="preserve">1.       </w:t>
      </w:r>
      <w:r w:rsidRPr="009B4605">
        <w:rPr>
          <w:rFonts w:ascii="Times New Roman" w:hAnsi="Times New Roman" w:cs="Times New Roman"/>
          <w:sz w:val="24"/>
        </w:rPr>
        <w:t>Board on T</w:t>
      </w:r>
      <w:r>
        <w:rPr>
          <w:rFonts w:ascii="Times New Roman" w:hAnsi="Times New Roman" w:cs="Times New Roman"/>
          <w:sz w:val="24"/>
        </w:rPr>
        <w:t>rack:                          A</w:t>
      </w:r>
      <w:r w:rsidRPr="009B4605">
        <w:rPr>
          <w:rFonts w:ascii="Times New Roman" w:hAnsi="Times New Roman" w:cs="Times New Roman"/>
          <w:sz w:val="24"/>
        </w:rPr>
        <w:t>lignment Membership - $2,995*</w:t>
      </w:r>
    </w:p>
    <w:p w:rsidR="009B4605" w:rsidRPr="009B4605" w:rsidRDefault="009B4605" w:rsidP="009B4605">
      <w:pPr>
        <w:pStyle w:val="ListParagraph"/>
        <w:spacing w:after="120" w:line="240" w:lineRule="auto"/>
        <w:rPr>
          <w:rFonts w:ascii="Times New Roman" w:hAnsi="Times New Roman" w:cs="Times New Roman"/>
          <w:sz w:val="24"/>
        </w:rPr>
      </w:pPr>
      <w:r w:rsidRPr="009B4605">
        <w:rPr>
          <w:rFonts w:ascii="Times New Roman" w:hAnsi="Times New Roman" w:cs="Times New Roman"/>
          <w:sz w:val="24"/>
        </w:rPr>
        <w:t>2.       Board on Track:                          Acceleration Membership - $7,995*</w:t>
      </w:r>
    </w:p>
    <w:p w:rsidR="009B4605" w:rsidRPr="009B4605" w:rsidRDefault="009B4605" w:rsidP="009B4605">
      <w:pPr>
        <w:pStyle w:val="ListParagraph"/>
        <w:spacing w:after="120" w:line="240" w:lineRule="auto"/>
        <w:rPr>
          <w:rFonts w:ascii="Times New Roman" w:hAnsi="Times New Roman" w:cs="Times New Roman"/>
          <w:sz w:val="24"/>
        </w:rPr>
      </w:pPr>
      <w:r w:rsidRPr="009B4605">
        <w:rPr>
          <w:rFonts w:ascii="Times New Roman" w:hAnsi="Times New Roman" w:cs="Times New Roman"/>
          <w:sz w:val="24"/>
        </w:rPr>
        <w:t>3.       Charte</w:t>
      </w:r>
      <w:r>
        <w:rPr>
          <w:rFonts w:ascii="Times New Roman" w:hAnsi="Times New Roman" w:cs="Times New Roman"/>
          <w:sz w:val="24"/>
        </w:rPr>
        <w:t xml:space="preserve">r Board Partners:              </w:t>
      </w:r>
      <w:r w:rsidRPr="009B4605">
        <w:rPr>
          <w:rFonts w:ascii="Times New Roman" w:hAnsi="Times New Roman" w:cs="Times New Roman"/>
          <w:sz w:val="24"/>
        </w:rPr>
        <w:t>Custom Follow Up Support - $2,000*</w:t>
      </w:r>
    </w:p>
    <w:p w:rsidR="009B4605" w:rsidRDefault="009B4605" w:rsidP="009B4605">
      <w:pPr>
        <w:pStyle w:val="ListParagraph"/>
        <w:spacing w:after="120" w:line="240" w:lineRule="auto"/>
        <w:rPr>
          <w:rFonts w:ascii="Times New Roman" w:hAnsi="Times New Roman" w:cs="Times New Roman"/>
          <w:sz w:val="24"/>
        </w:rPr>
      </w:pPr>
      <w:r w:rsidRPr="009B4605">
        <w:rPr>
          <w:rFonts w:ascii="Times New Roman" w:hAnsi="Times New Roman" w:cs="Times New Roman"/>
          <w:sz w:val="24"/>
        </w:rPr>
        <w:t>4.       Charte</w:t>
      </w:r>
      <w:r>
        <w:rPr>
          <w:rFonts w:ascii="Times New Roman" w:hAnsi="Times New Roman" w:cs="Times New Roman"/>
          <w:sz w:val="24"/>
        </w:rPr>
        <w:t xml:space="preserve">r Board Partners:              </w:t>
      </w:r>
      <w:r w:rsidRPr="009B4605">
        <w:rPr>
          <w:rFonts w:ascii="Times New Roman" w:hAnsi="Times New Roman" w:cs="Times New Roman"/>
          <w:sz w:val="24"/>
        </w:rPr>
        <w:t>1 year subscription - $2,500*</w:t>
      </w:r>
    </w:p>
    <w:p w:rsidR="009B4605" w:rsidRDefault="009B4605" w:rsidP="009B4605">
      <w:pPr>
        <w:pStyle w:val="ListParagraph"/>
        <w:spacing w:after="120" w:line="240" w:lineRule="auto"/>
        <w:rPr>
          <w:rFonts w:ascii="Times New Roman" w:hAnsi="Times New Roman" w:cs="Times New Roman"/>
          <w:sz w:val="24"/>
        </w:rPr>
      </w:pPr>
      <w:r>
        <w:rPr>
          <w:rFonts w:ascii="Times New Roman" w:hAnsi="Times New Roman" w:cs="Times New Roman"/>
          <w:sz w:val="24"/>
        </w:rPr>
        <w:t>Libbi Sheridan pointed out that Pinnacle now provides many of these services to our Board and we are only choosing an option because it is a mandatory requirement of SCSPSD.  After discussion, Libbi Sheridan made a motion that the Board choose Option 3.  Wade Roof seconded the motion and all were in favor.  Theresa Brazell will contact Hunter Schimpff with the Board’s decision.</w:t>
      </w:r>
      <w:r w:rsidR="00074AFD">
        <w:rPr>
          <w:rFonts w:ascii="Times New Roman" w:hAnsi="Times New Roman" w:cs="Times New Roman"/>
          <w:sz w:val="24"/>
        </w:rPr>
        <w:t xml:space="preserve">  SCSPSD has agreed to contribute $1000 to offset the cost of training.  </w:t>
      </w:r>
    </w:p>
    <w:p w:rsidR="00DF5505" w:rsidRDefault="00DF5505" w:rsidP="008B7668">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Executive Session: </w:t>
      </w:r>
      <w:r w:rsidR="009B4605">
        <w:rPr>
          <w:rFonts w:ascii="Times New Roman" w:hAnsi="Times New Roman" w:cs="Times New Roman"/>
          <w:sz w:val="24"/>
        </w:rPr>
        <w:t>There was no need to enter executive session.</w:t>
      </w:r>
    </w:p>
    <w:p w:rsidR="00DF5505" w:rsidRPr="00DF5505" w:rsidRDefault="00DF5505" w:rsidP="008B7668">
      <w:pPr>
        <w:pStyle w:val="ListParagraph"/>
        <w:numPr>
          <w:ilvl w:val="0"/>
          <w:numId w:val="1"/>
        </w:numPr>
        <w:spacing w:after="120" w:line="240" w:lineRule="auto"/>
        <w:rPr>
          <w:rFonts w:ascii="Times New Roman" w:hAnsi="Times New Roman" w:cs="Times New Roman"/>
          <w:sz w:val="24"/>
        </w:rPr>
      </w:pPr>
      <w:r>
        <w:rPr>
          <w:rFonts w:ascii="Times New Roman" w:hAnsi="Times New Roman" w:cs="Times New Roman"/>
          <w:sz w:val="24"/>
        </w:rPr>
        <w:t xml:space="preserve">Adjournment: </w:t>
      </w:r>
      <w:r w:rsidR="003042A9">
        <w:rPr>
          <w:rFonts w:ascii="Times New Roman" w:hAnsi="Times New Roman" w:cs="Times New Roman"/>
          <w:sz w:val="24"/>
        </w:rPr>
        <w:t xml:space="preserve">The next Board Meeting will be on </w:t>
      </w:r>
      <w:r w:rsidR="009B4605">
        <w:rPr>
          <w:rFonts w:ascii="Times New Roman" w:hAnsi="Times New Roman" w:cs="Times New Roman"/>
          <w:sz w:val="24"/>
        </w:rPr>
        <w:t>August 28</w:t>
      </w:r>
      <w:r w:rsidR="003042A9">
        <w:rPr>
          <w:rFonts w:ascii="Times New Roman" w:hAnsi="Times New Roman" w:cs="Times New Roman"/>
          <w:sz w:val="24"/>
        </w:rPr>
        <w:t xml:space="preserve">, 2017 at 2:00 pm.  A motion was made by </w:t>
      </w:r>
      <w:r w:rsidR="009B4605">
        <w:rPr>
          <w:rFonts w:ascii="Times New Roman" w:hAnsi="Times New Roman" w:cs="Times New Roman"/>
          <w:sz w:val="24"/>
        </w:rPr>
        <w:t>Kim Seawell</w:t>
      </w:r>
      <w:r w:rsidR="003042A9">
        <w:rPr>
          <w:rFonts w:ascii="Times New Roman" w:hAnsi="Times New Roman" w:cs="Times New Roman"/>
          <w:sz w:val="24"/>
        </w:rPr>
        <w:t xml:space="preserve"> to adjourn and was seconded by </w:t>
      </w:r>
      <w:r w:rsidR="009B4605">
        <w:rPr>
          <w:rFonts w:ascii="Times New Roman" w:hAnsi="Times New Roman" w:cs="Times New Roman"/>
          <w:sz w:val="24"/>
        </w:rPr>
        <w:t>Libbi Sheridan.</w:t>
      </w:r>
      <w:r w:rsidR="003042A9">
        <w:rPr>
          <w:rFonts w:ascii="Times New Roman" w:hAnsi="Times New Roman" w:cs="Times New Roman"/>
          <w:sz w:val="24"/>
        </w:rPr>
        <w:t xml:space="preserve"> All were in favor</w:t>
      </w:r>
      <w:r w:rsidR="009B4605">
        <w:rPr>
          <w:rFonts w:ascii="Times New Roman" w:hAnsi="Times New Roman" w:cs="Times New Roman"/>
          <w:sz w:val="24"/>
        </w:rPr>
        <w:t xml:space="preserve"> and the meeting was adjourned at 2:50 pm.</w:t>
      </w:r>
    </w:p>
    <w:sectPr w:rsidR="00DF5505" w:rsidRPr="00DF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3B79"/>
    <w:multiLevelType w:val="hybridMultilevel"/>
    <w:tmpl w:val="DC32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F"/>
    <w:rsid w:val="000533C1"/>
    <w:rsid w:val="00074AFD"/>
    <w:rsid w:val="00117906"/>
    <w:rsid w:val="00267B66"/>
    <w:rsid w:val="003042A9"/>
    <w:rsid w:val="003866D0"/>
    <w:rsid w:val="004F2600"/>
    <w:rsid w:val="00552716"/>
    <w:rsid w:val="005536CF"/>
    <w:rsid w:val="00674B97"/>
    <w:rsid w:val="007369B2"/>
    <w:rsid w:val="007D31BB"/>
    <w:rsid w:val="007E1DAA"/>
    <w:rsid w:val="008A7CF0"/>
    <w:rsid w:val="008D2032"/>
    <w:rsid w:val="008E7E37"/>
    <w:rsid w:val="00982E39"/>
    <w:rsid w:val="009B4605"/>
    <w:rsid w:val="00B871DA"/>
    <w:rsid w:val="00BB206B"/>
    <w:rsid w:val="00D10B96"/>
    <w:rsid w:val="00DF5505"/>
    <w:rsid w:val="00E741D2"/>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7C09"/>
  <w15:chartTrackingRefBased/>
  <w15:docId w15:val="{4F33C9D4-A368-4C55-9271-234BBED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Sheridan</dc:creator>
  <cp:keywords/>
  <dc:description/>
  <cp:lastModifiedBy>Elizabeth Sheridan</cp:lastModifiedBy>
  <cp:revision>5</cp:revision>
  <dcterms:created xsi:type="dcterms:W3CDTF">2017-06-27T12:56:00Z</dcterms:created>
  <dcterms:modified xsi:type="dcterms:W3CDTF">2017-06-27T15:14:00Z</dcterms:modified>
</cp:coreProperties>
</file>