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C9" w:rsidRPr="00BD1BC9" w:rsidRDefault="00BD1BC9" w:rsidP="0007786F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</w:p>
    <w:p w:rsidR="004A536B" w:rsidRPr="00BD1BC9" w:rsidRDefault="00E10008" w:rsidP="0007786F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 xml:space="preserve"> LEI Nº </w:t>
      </w:r>
      <w:r w:rsidR="00BD1BC9" w:rsidRPr="00BD1BC9">
        <w:rPr>
          <w:rFonts w:ascii="Tahoma" w:hAnsi="Tahoma" w:cs="Tahoma"/>
          <w:b/>
          <w:sz w:val="22"/>
          <w:szCs w:val="22"/>
        </w:rPr>
        <w:t>1.009</w:t>
      </w:r>
      <w:r w:rsidRPr="00BD1BC9">
        <w:rPr>
          <w:rFonts w:ascii="Tahoma" w:hAnsi="Tahoma" w:cs="Tahoma"/>
          <w:b/>
          <w:sz w:val="22"/>
          <w:szCs w:val="22"/>
        </w:rPr>
        <w:t xml:space="preserve">, DE </w:t>
      </w:r>
      <w:r w:rsidR="00BD1BC9" w:rsidRPr="00BD1BC9">
        <w:rPr>
          <w:rFonts w:ascii="Tahoma" w:hAnsi="Tahoma" w:cs="Tahoma"/>
          <w:b/>
          <w:sz w:val="22"/>
          <w:szCs w:val="22"/>
        </w:rPr>
        <w:t>08</w:t>
      </w:r>
      <w:r w:rsidRPr="00BD1BC9">
        <w:rPr>
          <w:rFonts w:ascii="Tahoma" w:hAnsi="Tahoma" w:cs="Tahoma"/>
          <w:b/>
          <w:sz w:val="22"/>
          <w:szCs w:val="22"/>
        </w:rPr>
        <w:t xml:space="preserve"> DE </w:t>
      </w:r>
      <w:r w:rsidR="00BD1BC9" w:rsidRPr="00BD1BC9">
        <w:rPr>
          <w:rFonts w:ascii="Tahoma" w:hAnsi="Tahoma" w:cs="Tahoma"/>
          <w:b/>
          <w:sz w:val="22"/>
          <w:szCs w:val="22"/>
        </w:rPr>
        <w:t>MARÇO</w:t>
      </w:r>
      <w:r w:rsidRPr="00BD1BC9">
        <w:rPr>
          <w:rFonts w:ascii="Tahoma" w:hAnsi="Tahoma" w:cs="Tahoma"/>
          <w:b/>
          <w:sz w:val="22"/>
          <w:szCs w:val="22"/>
        </w:rPr>
        <w:t xml:space="preserve"> DE </w:t>
      </w:r>
      <w:proofErr w:type="gramStart"/>
      <w:r w:rsidRPr="00BD1BC9">
        <w:rPr>
          <w:rFonts w:ascii="Tahoma" w:hAnsi="Tahoma" w:cs="Tahoma"/>
          <w:b/>
          <w:sz w:val="22"/>
          <w:szCs w:val="22"/>
        </w:rPr>
        <w:t>2016</w:t>
      </w:r>
      <w:proofErr w:type="gramEnd"/>
    </w:p>
    <w:p w:rsidR="00E10008" w:rsidRPr="00BD1BC9" w:rsidRDefault="00E10008" w:rsidP="004A536B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ab/>
      </w:r>
    </w:p>
    <w:p w:rsidR="004A536B" w:rsidRPr="00BD1BC9" w:rsidRDefault="004A536B" w:rsidP="004A536B">
      <w:pPr>
        <w:pStyle w:val="NormalWeb"/>
        <w:spacing w:before="0" w:beforeAutospacing="0" w:after="0" w:afterAutospacing="0"/>
        <w:ind w:left="4962"/>
        <w:jc w:val="both"/>
        <w:rPr>
          <w:rFonts w:ascii="Tahoma" w:hAnsi="Tahoma" w:cs="Tahoma"/>
          <w:i/>
          <w:sz w:val="22"/>
          <w:szCs w:val="22"/>
        </w:rPr>
      </w:pPr>
      <w:r w:rsidRPr="00BD1BC9">
        <w:rPr>
          <w:rFonts w:ascii="Tahoma" w:hAnsi="Tahoma" w:cs="Tahoma"/>
          <w:i/>
          <w:sz w:val="22"/>
          <w:szCs w:val="22"/>
        </w:rPr>
        <w:t>Cria a Ouvidoria Municipal de Saúde.</w:t>
      </w:r>
    </w:p>
    <w:p w:rsidR="00E10008" w:rsidRPr="00BD1BC9" w:rsidRDefault="00E10008" w:rsidP="004A536B">
      <w:pPr>
        <w:pStyle w:val="NormalWeb"/>
        <w:spacing w:before="0" w:beforeAutospacing="0" w:after="0" w:afterAutospacing="0"/>
        <w:ind w:left="4962"/>
        <w:jc w:val="both"/>
        <w:rPr>
          <w:rFonts w:ascii="Tahoma" w:hAnsi="Tahoma" w:cs="Tahoma"/>
          <w:i/>
          <w:sz w:val="22"/>
          <w:szCs w:val="22"/>
        </w:rPr>
      </w:pPr>
    </w:p>
    <w:p w:rsidR="00E10008" w:rsidRPr="00BD1BC9" w:rsidRDefault="00E10008" w:rsidP="004A536B">
      <w:pPr>
        <w:ind w:left="851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sz w:val="22"/>
          <w:szCs w:val="22"/>
        </w:rPr>
        <w:t>O Prefeito Municipal de Quitandinha, Estado do Paraná.</w:t>
      </w:r>
    </w:p>
    <w:p w:rsidR="00E10008" w:rsidRPr="00BD1BC9" w:rsidRDefault="00E10008" w:rsidP="004A536B">
      <w:pPr>
        <w:ind w:left="851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sz w:val="22"/>
          <w:szCs w:val="22"/>
        </w:rPr>
        <w:t>A Câmara Municipal decretou e eu sanciono a seguinte Lei:</w:t>
      </w:r>
    </w:p>
    <w:tbl>
      <w:tblPr>
        <w:tblW w:w="0" w:type="auto"/>
        <w:jc w:val="center"/>
        <w:tblInd w:w="-459" w:type="dxa"/>
        <w:tblLayout w:type="fixed"/>
        <w:tblLook w:val="0000"/>
      </w:tblPr>
      <w:tblGrid>
        <w:gridCol w:w="1134"/>
        <w:gridCol w:w="7109"/>
      </w:tblGrid>
      <w:tr w:rsidR="00E10008" w:rsidRPr="00BD1BC9" w:rsidTr="002131D6">
        <w:trPr>
          <w:jc w:val="center"/>
        </w:trPr>
        <w:tc>
          <w:tcPr>
            <w:tcW w:w="1134" w:type="dxa"/>
          </w:tcPr>
          <w:p w:rsidR="00E10008" w:rsidRPr="00BD1BC9" w:rsidRDefault="00E10008" w:rsidP="004A536B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7109" w:type="dxa"/>
          </w:tcPr>
          <w:p w:rsidR="00E10008" w:rsidRPr="00BD1BC9" w:rsidRDefault="00E10008" w:rsidP="004A536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</w:tbl>
    <w:p w:rsidR="00E10008" w:rsidRPr="00BD1BC9" w:rsidRDefault="00E10008" w:rsidP="00B2612B">
      <w:pPr>
        <w:pStyle w:val="Corpodetexto"/>
        <w:spacing w:after="0"/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Art. 1º</w:t>
      </w:r>
      <w:r w:rsidRPr="00BD1BC9">
        <w:rPr>
          <w:rFonts w:ascii="Tahoma" w:hAnsi="Tahoma" w:cs="Tahoma"/>
          <w:sz w:val="22"/>
          <w:szCs w:val="22"/>
        </w:rPr>
        <w:t xml:space="preserve"> Fica criada a Ouvidoria Municipal de Saúde, vinculada à Secretaria Municipal de Saúde, </w:t>
      </w:r>
      <w:r w:rsidR="00E30296" w:rsidRPr="00BD1BC9">
        <w:rPr>
          <w:rFonts w:ascii="Tahoma" w:hAnsi="Tahoma" w:cs="Tahoma"/>
          <w:sz w:val="22"/>
          <w:szCs w:val="22"/>
        </w:rPr>
        <w:t xml:space="preserve">destinada a </w:t>
      </w:r>
      <w:r w:rsidRPr="00BD1BC9">
        <w:rPr>
          <w:rFonts w:ascii="Tahoma" w:hAnsi="Tahoma" w:cs="Tahoma"/>
          <w:sz w:val="22"/>
          <w:szCs w:val="22"/>
        </w:rPr>
        <w:t>assegurar a correta execução do atendimento aos usuários dos serviços e ações da Saúde no âmbito municipal, com as seguintes atribuições: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I</w:t>
      </w:r>
      <w:r w:rsidRPr="00BD1BC9">
        <w:rPr>
          <w:rFonts w:ascii="Tahoma" w:hAnsi="Tahoma" w:cs="Tahoma"/>
          <w:sz w:val="22"/>
          <w:szCs w:val="22"/>
        </w:rPr>
        <w:t xml:space="preserve"> - receber e/ou acatar denúncias, reclamações e queixas dos cidadãos sobre atos e omissões consideradas irregulares no âmbito da Saúde Municipal;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II</w:t>
      </w:r>
      <w:r w:rsidRPr="00BD1BC9">
        <w:rPr>
          <w:rFonts w:ascii="Tahoma" w:hAnsi="Tahoma" w:cs="Tahoma"/>
          <w:sz w:val="22"/>
          <w:szCs w:val="22"/>
        </w:rPr>
        <w:t xml:space="preserve"> - promover as ações necessárias à apuração das</w:t>
      </w:r>
      <w:proofErr w:type="gramStart"/>
      <w:r w:rsidRPr="00BD1BC9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BD1BC9">
        <w:rPr>
          <w:rFonts w:ascii="Tahoma" w:hAnsi="Tahoma" w:cs="Tahoma"/>
          <w:sz w:val="22"/>
          <w:szCs w:val="22"/>
        </w:rPr>
        <w:t xml:space="preserve">denúncias, reclamações e queixas recebidas, encaminhado-as aos órgãos competentes, assegurada ciência do resultado ao </w:t>
      </w:r>
      <w:proofErr w:type="gramStart"/>
      <w:r w:rsidRPr="00BD1BC9">
        <w:rPr>
          <w:rFonts w:ascii="Tahoma" w:hAnsi="Tahoma" w:cs="Tahoma"/>
          <w:sz w:val="22"/>
          <w:szCs w:val="22"/>
        </w:rPr>
        <w:t>interessado</w:t>
      </w:r>
      <w:proofErr w:type="gramEnd"/>
      <w:r w:rsidRPr="00BD1BC9">
        <w:rPr>
          <w:rFonts w:ascii="Tahoma" w:hAnsi="Tahoma" w:cs="Tahoma"/>
          <w:sz w:val="22"/>
          <w:szCs w:val="22"/>
        </w:rPr>
        <w:t>;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III</w:t>
      </w:r>
      <w:r w:rsidRPr="00BD1BC9">
        <w:rPr>
          <w:rFonts w:ascii="Tahoma" w:hAnsi="Tahoma" w:cs="Tahoma"/>
          <w:sz w:val="22"/>
          <w:szCs w:val="22"/>
        </w:rPr>
        <w:t xml:space="preserve"> - receber e/ou acatar as solicitações e sugestões dos </w:t>
      </w:r>
      <w:proofErr w:type="gramStart"/>
      <w:r w:rsidRPr="00BD1BC9">
        <w:rPr>
          <w:rFonts w:ascii="Tahoma" w:hAnsi="Tahoma" w:cs="Tahoma"/>
          <w:sz w:val="22"/>
          <w:szCs w:val="22"/>
        </w:rPr>
        <w:t>cidadãos no âmbito da Saúde, encaminhando-as para análise e avaliação dos órgãos competentes, assegurada</w:t>
      </w:r>
      <w:proofErr w:type="gramEnd"/>
      <w:r w:rsidRPr="00BD1BC9">
        <w:rPr>
          <w:rFonts w:ascii="Tahoma" w:hAnsi="Tahoma" w:cs="Tahoma"/>
          <w:sz w:val="22"/>
          <w:szCs w:val="22"/>
        </w:rPr>
        <w:t xml:space="preserve"> ciência do resultado ao interessado;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IV</w:t>
      </w:r>
      <w:r w:rsidRPr="00BD1BC9">
        <w:rPr>
          <w:rFonts w:ascii="Tahoma" w:hAnsi="Tahoma" w:cs="Tahoma"/>
          <w:sz w:val="22"/>
          <w:szCs w:val="22"/>
        </w:rPr>
        <w:t xml:space="preserve"> - recomendar a anulação ou correção de atos contrários à legislação, ou aos princípios da boa administração da Saúde;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V</w:t>
      </w:r>
      <w:r w:rsidRPr="00BD1BC9">
        <w:rPr>
          <w:rFonts w:ascii="Tahoma" w:hAnsi="Tahoma" w:cs="Tahoma"/>
          <w:sz w:val="22"/>
          <w:szCs w:val="22"/>
        </w:rPr>
        <w:t xml:space="preserve"> - sugerir à Secretaria Municipal da Saúde medidas para corrigir distorções e a melhoria dos serviços de atendimento à Saúde;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VI</w:t>
      </w:r>
      <w:r w:rsidRPr="00BD1BC9">
        <w:rPr>
          <w:rFonts w:ascii="Tahoma" w:hAnsi="Tahoma" w:cs="Tahoma"/>
          <w:sz w:val="22"/>
          <w:szCs w:val="22"/>
        </w:rPr>
        <w:t xml:space="preserve"> - manter e disponibilizar documentação atualizada relativa a todas as demandas registradas na Ouvidoria de Saúde;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VII</w:t>
      </w:r>
      <w:r w:rsidRPr="00BD1BC9">
        <w:rPr>
          <w:rFonts w:ascii="Tahoma" w:hAnsi="Tahoma" w:cs="Tahoma"/>
          <w:sz w:val="22"/>
          <w:szCs w:val="22"/>
        </w:rPr>
        <w:t xml:space="preserve"> - elaborar e divulgar relatório trimestral sobre os atendimentos efetuados na Ouvidoria Municipal de Saúde e seus respectivos encaminhamentos;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VIII</w:t>
      </w:r>
      <w:r w:rsidRPr="00BD1BC9">
        <w:rPr>
          <w:rFonts w:ascii="Tahoma" w:hAnsi="Tahoma" w:cs="Tahoma"/>
          <w:sz w:val="22"/>
          <w:szCs w:val="22"/>
        </w:rPr>
        <w:t xml:space="preserve"> - manter intercâmbio permanente com a Ouvidoria Geral da Saúde do Estado;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A66C70">
        <w:rPr>
          <w:rFonts w:ascii="Tahoma" w:hAnsi="Tahoma" w:cs="Tahoma"/>
          <w:b/>
          <w:sz w:val="22"/>
          <w:szCs w:val="22"/>
        </w:rPr>
        <w:t>IX</w:t>
      </w:r>
      <w:r w:rsidRPr="00BD1BC9">
        <w:rPr>
          <w:rFonts w:ascii="Tahoma" w:hAnsi="Tahoma" w:cs="Tahoma"/>
          <w:sz w:val="22"/>
          <w:szCs w:val="22"/>
        </w:rPr>
        <w:t xml:space="preserve"> - participar, sempre que possível, de encontros seminários, congressos ou atividades afins, objetivando a troca de experiência e o aprimoramento técnico da Ouvidoria de Saúde;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A66C70">
        <w:rPr>
          <w:rFonts w:ascii="Tahoma" w:hAnsi="Tahoma" w:cs="Tahoma"/>
          <w:b/>
          <w:sz w:val="22"/>
          <w:szCs w:val="22"/>
        </w:rPr>
        <w:t>X</w:t>
      </w:r>
      <w:r w:rsidRPr="00BD1BC9">
        <w:rPr>
          <w:rFonts w:ascii="Tahoma" w:hAnsi="Tahoma" w:cs="Tahoma"/>
          <w:sz w:val="22"/>
          <w:szCs w:val="22"/>
        </w:rPr>
        <w:t xml:space="preserve"> -</w:t>
      </w:r>
      <w:proofErr w:type="gramStart"/>
      <w:r w:rsidRPr="00BD1BC9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BD1BC9">
        <w:rPr>
          <w:rFonts w:ascii="Tahoma" w:hAnsi="Tahoma" w:cs="Tahoma"/>
          <w:sz w:val="22"/>
          <w:szCs w:val="22"/>
        </w:rPr>
        <w:t xml:space="preserve">realizar outras atividades correlatas. 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proofErr w:type="gramStart"/>
      <w:r w:rsidRPr="00BD1BC9">
        <w:rPr>
          <w:rFonts w:ascii="Tahoma" w:hAnsi="Tahoma" w:cs="Tahoma"/>
          <w:b/>
          <w:bCs/>
          <w:sz w:val="22"/>
          <w:szCs w:val="22"/>
        </w:rPr>
        <w:t>parágrafo</w:t>
      </w:r>
      <w:proofErr w:type="gramEnd"/>
      <w:r w:rsidRPr="00BD1BC9">
        <w:rPr>
          <w:rFonts w:ascii="Tahoma" w:hAnsi="Tahoma" w:cs="Tahoma"/>
          <w:b/>
          <w:bCs/>
          <w:sz w:val="22"/>
          <w:szCs w:val="22"/>
        </w:rPr>
        <w:t xml:space="preserve"> único. </w:t>
      </w:r>
      <w:r w:rsidRPr="00BD1BC9">
        <w:rPr>
          <w:rFonts w:ascii="Tahoma" w:hAnsi="Tahoma" w:cs="Tahoma"/>
          <w:bCs/>
          <w:sz w:val="22"/>
          <w:szCs w:val="22"/>
        </w:rPr>
        <w:t>A</w:t>
      </w:r>
      <w:r w:rsidRPr="00BD1BC9">
        <w:rPr>
          <w:rFonts w:ascii="Tahoma" w:hAnsi="Tahoma" w:cs="Tahoma"/>
          <w:sz w:val="22"/>
          <w:szCs w:val="22"/>
        </w:rPr>
        <w:t xml:space="preserve"> Ouvidoria Municipal de Saúde poderá requisitar a quaisquer órgãos da Administração Municipal as informações que reputar necessárias, devendo as mesmas </w:t>
      </w:r>
      <w:proofErr w:type="gramStart"/>
      <w:r w:rsidRPr="00BD1BC9">
        <w:rPr>
          <w:rFonts w:ascii="Tahoma" w:hAnsi="Tahoma" w:cs="Tahoma"/>
          <w:sz w:val="22"/>
          <w:szCs w:val="22"/>
        </w:rPr>
        <w:t>serem</w:t>
      </w:r>
      <w:proofErr w:type="gramEnd"/>
      <w:r w:rsidRPr="00BD1BC9">
        <w:rPr>
          <w:rFonts w:ascii="Tahoma" w:hAnsi="Tahoma" w:cs="Tahoma"/>
          <w:sz w:val="22"/>
          <w:szCs w:val="22"/>
        </w:rPr>
        <w:t xml:space="preserve"> prestadas no prazo de 15 dias;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bCs/>
          <w:sz w:val="22"/>
          <w:szCs w:val="22"/>
        </w:rPr>
        <w:t>Art. 2</w:t>
      </w:r>
      <w:r w:rsidRPr="00BD1BC9">
        <w:rPr>
          <w:rFonts w:ascii="Tahoma" w:hAnsi="Tahoma" w:cs="Tahoma"/>
          <w:b/>
          <w:bCs/>
          <w:sz w:val="22"/>
          <w:szCs w:val="22"/>
          <w:vertAlign w:val="superscript"/>
        </w:rPr>
        <w:t>o</w:t>
      </w:r>
      <w:r w:rsidRPr="00BD1BC9">
        <w:rPr>
          <w:rFonts w:ascii="Tahoma" w:hAnsi="Tahoma" w:cs="Tahoma"/>
          <w:sz w:val="22"/>
          <w:szCs w:val="22"/>
        </w:rPr>
        <w:t xml:space="preserve"> A Ouvidoria Municipal de Saúde garantirá, sempre que solicitado, o anonimato do denunciante, queixoso ou reclamante.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D1BC9">
        <w:rPr>
          <w:rFonts w:ascii="Tahoma" w:hAnsi="Tahoma" w:cs="Tahoma"/>
          <w:b/>
          <w:bCs/>
          <w:sz w:val="22"/>
          <w:szCs w:val="22"/>
        </w:rPr>
        <w:lastRenderedPageBreak/>
        <w:t xml:space="preserve">Art. 3º </w:t>
      </w:r>
      <w:r w:rsidRPr="00BD1BC9">
        <w:rPr>
          <w:rFonts w:ascii="Tahoma" w:hAnsi="Tahoma" w:cs="Tahoma"/>
          <w:bCs/>
          <w:sz w:val="22"/>
          <w:szCs w:val="22"/>
        </w:rPr>
        <w:t>A função de Ouvidor Municipal de Saúde será exercida por servidor efetivo, com acúmulo das atribuições do cargo pertencente à estrutura administrativa da Secretaria Municipal de Saúde, designado pelo Prefeito Municipal.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bCs/>
          <w:sz w:val="22"/>
          <w:szCs w:val="22"/>
        </w:rPr>
        <w:t xml:space="preserve">Art. 4º </w:t>
      </w:r>
      <w:r w:rsidRPr="00BD1BC9">
        <w:rPr>
          <w:rFonts w:ascii="Tahoma" w:hAnsi="Tahoma" w:cs="Tahoma"/>
          <w:sz w:val="22"/>
          <w:szCs w:val="22"/>
        </w:rPr>
        <w:t xml:space="preserve">A Secretaria Municipal de Saúde propiciara o necessário apoio técnico, administrativo e financeiro para o bom funcionamento da Ouvidoria de Saúde, devendo, inclusive, ser </w:t>
      </w:r>
      <w:proofErr w:type="gramStart"/>
      <w:r w:rsidRPr="00BD1BC9">
        <w:rPr>
          <w:rFonts w:ascii="Tahoma" w:hAnsi="Tahoma" w:cs="Tahoma"/>
          <w:sz w:val="22"/>
          <w:szCs w:val="22"/>
        </w:rPr>
        <w:t>consignado no orçamento</w:t>
      </w:r>
      <w:proofErr w:type="gramEnd"/>
      <w:r w:rsidRPr="00BD1BC9">
        <w:rPr>
          <w:rFonts w:ascii="Tahoma" w:hAnsi="Tahoma" w:cs="Tahoma"/>
          <w:sz w:val="22"/>
          <w:szCs w:val="22"/>
        </w:rPr>
        <w:t>, dotação suficiente para o desenvolvimento regular de suas atribuições.</w:t>
      </w: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b/>
          <w:bCs/>
          <w:sz w:val="22"/>
          <w:szCs w:val="22"/>
        </w:rPr>
        <w:t>Art. 5</w:t>
      </w:r>
      <w:r w:rsidRPr="00BD1BC9">
        <w:rPr>
          <w:rFonts w:ascii="Tahoma" w:hAnsi="Tahoma" w:cs="Tahoma"/>
          <w:b/>
          <w:bCs/>
          <w:sz w:val="22"/>
          <w:szCs w:val="22"/>
          <w:vertAlign w:val="superscript"/>
        </w:rPr>
        <w:t>o</w:t>
      </w:r>
      <w:r w:rsidRPr="00BD1BC9">
        <w:rPr>
          <w:rFonts w:ascii="Tahoma" w:hAnsi="Tahoma" w:cs="Tahoma"/>
          <w:sz w:val="22"/>
          <w:szCs w:val="22"/>
        </w:rPr>
        <w:t xml:space="preserve"> Esta Lei entra em vigor na data de sua publicação</w:t>
      </w:r>
      <w:r w:rsidRPr="00BD1BC9">
        <w:rPr>
          <w:rFonts w:ascii="Tahoma" w:hAnsi="Tahoma" w:cs="Tahoma"/>
          <w:b/>
          <w:bCs/>
          <w:sz w:val="22"/>
          <w:szCs w:val="22"/>
        </w:rPr>
        <w:t>.</w:t>
      </w:r>
    </w:p>
    <w:p w:rsidR="00E10008" w:rsidRPr="00BD1BC9" w:rsidRDefault="00E10008" w:rsidP="004A536B">
      <w:pPr>
        <w:pStyle w:val="NormalWeb"/>
        <w:spacing w:before="0" w:beforeAutospacing="0" w:after="0" w:afterAutospacing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E10008" w:rsidRPr="00BD1BC9" w:rsidRDefault="00E10008" w:rsidP="004A536B">
      <w:pPr>
        <w:widowControl w:val="0"/>
        <w:spacing w:line="360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BD1BC9">
        <w:rPr>
          <w:rFonts w:ascii="Tahoma" w:hAnsi="Tahoma" w:cs="Tahoma"/>
          <w:sz w:val="22"/>
          <w:szCs w:val="22"/>
        </w:rPr>
        <w:t xml:space="preserve">Gabinete do Prefeito do Município de Quitandinha, Estado do Paraná, em </w:t>
      </w:r>
      <w:r w:rsidR="00BD1BC9" w:rsidRPr="00BD1BC9">
        <w:rPr>
          <w:rFonts w:ascii="Tahoma" w:hAnsi="Tahoma" w:cs="Tahoma"/>
          <w:sz w:val="22"/>
          <w:szCs w:val="22"/>
        </w:rPr>
        <w:t>08</w:t>
      </w:r>
      <w:r w:rsidRPr="00BD1BC9">
        <w:rPr>
          <w:rFonts w:ascii="Tahoma" w:hAnsi="Tahoma" w:cs="Tahoma"/>
          <w:iCs/>
          <w:sz w:val="24"/>
          <w:szCs w:val="24"/>
        </w:rPr>
        <w:t xml:space="preserve"> de </w:t>
      </w:r>
      <w:r w:rsidR="00BD1BC9" w:rsidRPr="00BD1BC9">
        <w:rPr>
          <w:rFonts w:ascii="Tahoma" w:hAnsi="Tahoma" w:cs="Tahoma"/>
          <w:iCs/>
          <w:sz w:val="24"/>
          <w:szCs w:val="24"/>
        </w:rPr>
        <w:t>março</w:t>
      </w:r>
      <w:r w:rsidRPr="00BD1BC9">
        <w:rPr>
          <w:rFonts w:ascii="Tahoma" w:hAnsi="Tahoma" w:cs="Tahoma"/>
          <w:iCs/>
          <w:sz w:val="24"/>
          <w:szCs w:val="24"/>
        </w:rPr>
        <w:t xml:space="preserve"> de 2016.</w:t>
      </w:r>
    </w:p>
    <w:p w:rsidR="00E10008" w:rsidRPr="00BD1BC9" w:rsidRDefault="00E10008" w:rsidP="004A536B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Marcio Neri de Oliveira</w:t>
      </w:r>
    </w:p>
    <w:p w:rsidR="00E10008" w:rsidRPr="00BD1BC9" w:rsidRDefault="00E10008" w:rsidP="004A536B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BD1BC9">
        <w:rPr>
          <w:rFonts w:ascii="Tahoma" w:hAnsi="Tahoma" w:cs="Tahoma"/>
          <w:b/>
          <w:sz w:val="22"/>
          <w:szCs w:val="22"/>
        </w:rPr>
        <w:t>Prefeito Municipal</w:t>
      </w:r>
    </w:p>
    <w:p w:rsidR="00E10008" w:rsidRPr="00CF1D64" w:rsidRDefault="00E10008" w:rsidP="004A536B">
      <w:pPr>
        <w:widowControl w:val="0"/>
        <w:ind w:right="5" w:firstLine="708"/>
        <w:rPr>
          <w:rFonts w:asciiTheme="majorHAnsi" w:hAnsiTheme="majorHAnsi" w:cs="Tahoma"/>
          <w:b/>
          <w:sz w:val="22"/>
          <w:szCs w:val="22"/>
        </w:rPr>
      </w:pPr>
    </w:p>
    <w:p w:rsidR="00E10008" w:rsidRPr="003A63C0" w:rsidRDefault="00E10008" w:rsidP="004A536B">
      <w:pPr>
        <w:widowControl w:val="0"/>
        <w:ind w:right="5" w:firstLine="708"/>
        <w:rPr>
          <w:rFonts w:asciiTheme="majorHAnsi" w:hAnsiTheme="majorHAnsi" w:cs="Tahoma"/>
          <w:sz w:val="22"/>
          <w:szCs w:val="22"/>
        </w:rPr>
      </w:pPr>
    </w:p>
    <w:p w:rsidR="001678DA" w:rsidRPr="003A63C0" w:rsidRDefault="001678DA" w:rsidP="004A536B">
      <w:pPr>
        <w:rPr>
          <w:rFonts w:asciiTheme="majorHAnsi" w:hAnsiTheme="majorHAnsi"/>
        </w:rPr>
      </w:pPr>
    </w:p>
    <w:sectPr w:rsidR="001678DA" w:rsidRPr="003A63C0" w:rsidSect="009F3435">
      <w:headerReference w:type="even" r:id="rId7"/>
      <w:headerReference w:type="default" r:id="rId8"/>
      <w:footerReference w:type="default" r:id="rId9"/>
      <w:pgSz w:w="12240" w:h="15840"/>
      <w:pgMar w:top="1843" w:right="1183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7D" w:rsidRDefault="00363B7D" w:rsidP="005A50F2">
      <w:r>
        <w:separator/>
      </w:r>
    </w:p>
  </w:endnote>
  <w:endnote w:type="continuationSeparator" w:id="0">
    <w:p w:rsidR="00363B7D" w:rsidRDefault="00363B7D" w:rsidP="005A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Pr="007A0037" w:rsidRDefault="006445C1" w:rsidP="00AA30E0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A30E0" w:rsidRDefault="006445C1" w:rsidP="00AA30E0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</w:t>
    </w:r>
    <w:proofErr w:type="gramStart"/>
    <w:r>
      <w:rPr>
        <w:rFonts w:ascii="Calibri" w:hAnsi="Calibri"/>
      </w:rPr>
      <w:t xml:space="preserve">  </w:t>
    </w:r>
    <w:proofErr w:type="gramEnd"/>
    <w:r>
      <w:rPr>
        <w:rFonts w:ascii="Calibri" w:hAnsi="Calibri"/>
      </w:rPr>
      <w:t>Fone: (41) 3623-1231, CEP: 83840-000</w:t>
    </w:r>
  </w:p>
  <w:p w:rsidR="00AA30E0" w:rsidRDefault="00363B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7D" w:rsidRDefault="00363B7D" w:rsidP="005A50F2">
      <w:r>
        <w:separator/>
      </w:r>
    </w:p>
  </w:footnote>
  <w:footnote w:type="continuationSeparator" w:id="0">
    <w:p w:rsidR="00363B7D" w:rsidRDefault="00363B7D" w:rsidP="005A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Default="00B130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45C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45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A30E0" w:rsidRDefault="00363B7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Default="00B1302B">
    <w:pPr>
      <w:pStyle w:val="Cabealho"/>
      <w:ind w:right="360"/>
    </w:pPr>
    <w:r w:rsidRPr="00B1302B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4144" fillcolor="window">
          <v:imagedata r:id="rId1" o:title=""/>
        </v:shape>
        <o:OLEObject Type="Embed" ProgID="PBrush" ShapeID="_x0000_s1027" DrawAspect="Content" ObjectID="_1545820859" r:id="rId2"/>
      </w:pict>
    </w:r>
    <w:r w:rsidRPr="00B1302B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AA30E0" w:rsidRDefault="006445C1" w:rsidP="00AA30E0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AA30E0" w:rsidRPr="00F0717D" w:rsidRDefault="00363B7D" w:rsidP="00AA30E0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AA30E0" w:rsidRPr="00F0717D" w:rsidRDefault="006445C1" w:rsidP="00AA30E0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F0717D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AA30E0" w:rsidRPr="00F0717D" w:rsidRDefault="00363B7D" w:rsidP="00AA30E0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AA30E0" w:rsidRPr="009C0CCB" w:rsidRDefault="006445C1" w:rsidP="00AA30E0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9C0CCB">
                  <w:rPr>
                    <w:rFonts w:ascii="Calibri" w:hAnsi="Calibri"/>
                    <w:lang w:val="en-US"/>
                  </w:rPr>
                  <w:t xml:space="preserve">Site: </w:t>
                </w:r>
                <w:hyperlink r:id="rId3" w:history="1">
                  <w:r w:rsidRPr="009C0CCB">
                    <w:rPr>
                      <w:rStyle w:val="Hyperlink"/>
                      <w:rFonts w:ascii="Calibri" w:hAnsi="Calibri"/>
                      <w:lang w:val="en-US"/>
                    </w:rPr>
                    <w:t>www.quitandinha.pr.gov.br</w:t>
                  </w:r>
                </w:hyperlink>
                <w:r w:rsidRPr="009C0CCB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4" w:history="1">
                  <w:r>
                    <w:rPr>
                      <w:rStyle w:val="Hyperlink"/>
                      <w:rFonts w:ascii="Calibri" w:hAnsi="Calibri"/>
                      <w:lang w:val="en-US"/>
                    </w:rPr>
                    <w:t>prefeitura</w:t>
                  </w:r>
                  <w:r w:rsidRPr="00702156">
                    <w:rPr>
                      <w:rStyle w:val="Hyperlink"/>
                      <w:rFonts w:ascii="Calibri" w:hAnsi="Calibri"/>
                      <w:lang w:val="en-US"/>
                    </w:rPr>
                    <w:t>@quitandinha.pr.gov.br</w:t>
                  </w:r>
                </w:hyperlink>
                <w:r w:rsidRPr="009C0CCB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AA30E0" w:rsidRPr="00D82FB4" w:rsidRDefault="00363B7D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AA30E0" w:rsidRPr="00D82FB4" w:rsidRDefault="00363B7D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AA30E0" w:rsidRPr="00D82FB4" w:rsidRDefault="00363B7D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B1302B">
      <w:rPr>
        <w:rFonts w:ascii="Arial" w:hAnsi="Arial" w:cs="Arial"/>
        <w:noProof/>
      </w:rPr>
      <w:pict>
        <v:line id="_x0000_s1025" style="position:absolute;left:0;text-align:left;z-index:251660288" from="-2.35pt,75pt" to="480.05pt,75pt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0008"/>
    <w:rsid w:val="00027E20"/>
    <w:rsid w:val="0007786F"/>
    <w:rsid w:val="001456A3"/>
    <w:rsid w:val="001678DA"/>
    <w:rsid w:val="001D7324"/>
    <w:rsid w:val="001F241C"/>
    <w:rsid w:val="001F4BEB"/>
    <w:rsid w:val="00205F23"/>
    <w:rsid w:val="002133F3"/>
    <w:rsid w:val="002D20B8"/>
    <w:rsid w:val="00363B7D"/>
    <w:rsid w:val="003A63C0"/>
    <w:rsid w:val="00442F18"/>
    <w:rsid w:val="00444669"/>
    <w:rsid w:val="004A536B"/>
    <w:rsid w:val="00555956"/>
    <w:rsid w:val="005678F3"/>
    <w:rsid w:val="005722D6"/>
    <w:rsid w:val="005A50F2"/>
    <w:rsid w:val="005A5C8E"/>
    <w:rsid w:val="006140AB"/>
    <w:rsid w:val="00632BC9"/>
    <w:rsid w:val="006445C1"/>
    <w:rsid w:val="00705C04"/>
    <w:rsid w:val="007202DD"/>
    <w:rsid w:val="00803155"/>
    <w:rsid w:val="00836FEE"/>
    <w:rsid w:val="00847132"/>
    <w:rsid w:val="0086353C"/>
    <w:rsid w:val="00865CAF"/>
    <w:rsid w:val="009672D3"/>
    <w:rsid w:val="009E087B"/>
    <w:rsid w:val="009F0AD5"/>
    <w:rsid w:val="00A66C70"/>
    <w:rsid w:val="00B1302B"/>
    <w:rsid w:val="00B2352A"/>
    <w:rsid w:val="00B2612B"/>
    <w:rsid w:val="00B665E7"/>
    <w:rsid w:val="00BD1BC9"/>
    <w:rsid w:val="00BD29EC"/>
    <w:rsid w:val="00C04201"/>
    <w:rsid w:val="00C6349A"/>
    <w:rsid w:val="00C75EF1"/>
    <w:rsid w:val="00C95EC3"/>
    <w:rsid w:val="00CB317D"/>
    <w:rsid w:val="00CD59D1"/>
    <w:rsid w:val="00CD5B62"/>
    <w:rsid w:val="00CF1D64"/>
    <w:rsid w:val="00D02BE8"/>
    <w:rsid w:val="00D11E76"/>
    <w:rsid w:val="00D17EC2"/>
    <w:rsid w:val="00DC53E4"/>
    <w:rsid w:val="00E10008"/>
    <w:rsid w:val="00E13F61"/>
    <w:rsid w:val="00E30296"/>
    <w:rsid w:val="00E826D2"/>
    <w:rsid w:val="00E85244"/>
    <w:rsid w:val="00EF642D"/>
    <w:rsid w:val="00F0415C"/>
    <w:rsid w:val="00F416D4"/>
    <w:rsid w:val="00FB09B2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10008"/>
    <w:pPr>
      <w:keepNext/>
      <w:tabs>
        <w:tab w:val="num" w:pos="0"/>
        <w:tab w:val="left" w:pos="1200"/>
        <w:tab w:val="left" w:pos="1560"/>
        <w:tab w:val="left" w:pos="7440"/>
      </w:tabs>
      <w:suppressAutoHyphens/>
      <w:spacing w:line="360" w:lineRule="auto"/>
      <w:jc w:val="center"/>
      <w:outlineLvl w:val="5"/>
    </w:pPr>
    <w:rPr>
      <w:rFonts w:ascii="Tahoma" w:hAnsi="Tahoma" w:cs="Tahoma"/>
      <w:b/>
      <w:bCs/>
      <w:iCs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10008"/>
    <w:rPr>
      <w:rFonts w:ascii="Tahoma" w:eastAsia="Times New Roman" w:hAnsi="Tahoma" w:cs="Tahoma"/>
      <w:b/>
      <w:bCs/>
      <w:iCs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E10008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E100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E10008"/>
  </w:style>
  <w:style w:type="character" w:styleId="Hyperlink">
    <w:name w:val="Hyperlink"/>
    <w:semiHidden/>
    <w:rsid w:val="00E10008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E10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E100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100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00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00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100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rsid w:val="00E100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NormalWeb">
    <w:name w:val="Normal (Web)"/>
    <w:basedOn w:val="Normal"/>
    <w:uiPriority w:val="99"/>
    <w:semiHidden/>
    <w:unhideWhenUsed/>
    <w:rsid w:val="00E10008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1000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32"/>
      <w:szCs w:val="32"/>
    </w:rPr>
  </w:style>
  <w:style w:type="character" w:customStyle="1" w:styleId="TtuloChar">
    <w:name w:val="Título Char"/>
    <w:basedOn w:val="Fontepargpadro"/>
    <w:link w:val="Ttulo"/>
    <w:rsid w:val="00E10008"/>
    <w:rPr>
      <w:rFonts w:ascii="Arial" w:eastAsia="Times New Roman" w:hAnsi="Arial" w:cs="Arial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juridico@quitandinh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clarice.machoski</cp:lastModifiedBy>
  <cp:revision>5</cp:revision>
  <cp:lastPrinted>2017-01-13T15:54:00Z</cp:lastPrinted>
  <dcterms:created xsi:type="dcterms:W3CDTF">2016-03-08T11:42:00Z</dcterms:created>
  <dcterms:modified xsi:type="dcterms:W3CDTF">2017-01-13T15:55:00Z</dcterms:modified>
</cp:coreProperties>
</file>