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4" w:rsidRPr="000E73A5" w:rsidRDefault="00D82154" w:rsidP="00D82154">
      <w:pPr>
        <w:widowControl w:val="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0E73A5">
        <w:rPr>
          <w:rFonts w:ascii="Tahoma" w:hAnsi="Tahoma" w:cs="Tahoma"/>
          <w:b/>
          <w:bCs/>
          <w:iCs/>
          <w:sz w:val="22"/>
          <w:szCs w:val="22"/>
        </w:rPr>
        <w:t>LEI Nº</w:t>
      </w:r>
      <w:r w:rsidR="003145E2" w:rsidRPr="000E73A5">
        <w:rPr>
          <w:rFonts w:ascii="Tahoma" w:hAnsi="Tahoma" w:cs="Tahoma"/>
          <w:b/>
          <w:bCs/>
          <w:iCs/>
          <w:sz w:val="22"/>
          <w:szCs w:val="22"/>
        </w:rPr>
        <w:t xml:space="preserve"> 1</w:t>
      </w:r>
      <w:r w:rsidR="00BF171E" w:rsidRPr="000E73A5">
        <w:rPr>
          <w:rFonts w:ascii="Tahoma" w:hAnsi="Tahoma" w:cs="Tahoma"/>
          <w:b/>
          <w:bCs/>
          <w:iCs/>
          <w:sz w:val="22"/>
          <w:szCs w:val="22"/>
        </w:rPr>
        <w:t>.</w:t>
      </w:r>
      <w:r w:rsidR="003145E2" w:rsidRPr="000E73A5">
        <w:rPr>
          <w:rFonts w:ascii="Tahoma" w:hAnsi="Tahoma" w:cs="Tahoma"/>
          <w:b/>
          <w:bCs/>
          <w:iCs/>
          <w:sz w:val="22"/>
          <w:szCs w:val="22"/>
        </w:rPr>
        <w:t>034, DE 27 DE MARÇO DE</w:t>
      </w:r>
      <w:r w:rsidRPr="000E73A5">
        <w:rPr>
          <w:rFonts w:ascii="Tahoma" w:hAnsi="Tahoma" w:cs="Tahoma"/>
          <w:b/>
          <w:bCs/>
          <w:iCs/>
          <w:sz w:val="22"/>
          <w:szCs w:val="22"/>
        </w:rPr>
        <w:t xml:space="preserve"> 2017</w:t>
      </w:r>
      <w:r w:rsidR="00BF171E" w:rsidRPr="000E73A5">
        <w:rPr>
          <w:rFonts w:ascii="Tahoma" w:hAnsi="Tahoma" w:cs="Tahoma"/>
          <w:b/>
          <w:bCs/>
          <w:iCs/>
          <w:sz w:val="22"/>
          <w:szCs w:val="22"/>
        </w:rPr>
        <w:t>.</w:t>
      </w:r>
    </w:p>
    <w:p w:rsidR="00D82154" w:rsidRPr="000E73A5" w:rsidRDefault="00D82154" w:rsidP="00D82154">
      <w:pPr>
        <w:widowControl w:val="0"/>
        <w:ind w:left="4678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D82154" w:rsidRPr="000E73A5" w:rsidRDefault="00D82154" w:rsidP="00D82154">
      <w:pPr>
        <w:widowControl w:val="0"/>
        <w:ind w:left="4678"/>
        <w:jc w:val="both"/>
        <w:rPr>
          <w:rFonts w:ascii="Tahoma" w:hAnsi="Tahoma" w:cs="Tahoma"/>
          <w:bCs/>
          <w:iCs/>
          <w:sz w:val="22"/>
          <w:szCs w:val="22"/>
        </w:rPr>
      </w:pPr>
      <w:r w:rsidRPr="000E73A5">
        <w:rPr>
          <w:rFonts w:ascii="Tahoma" w:hAnsi="Tahoma" w:cs="Tahoma"/>
          <w:bCs/>
          <w:i/>
          <w:iCs/>
          <w:sz w:val="22"/>
          <w:szCs w:val="22"/>
        </w:rPr>
        <w:t>Institui obrigatoriedade de identificação nos veículos oficiais ou a serviço da administração pública municipal</w:t>
      </w:r>
      <w:r w:rsidRPr="000E73A5">
        <w:rPr>
          <w:rFonts w:ascii="Tahoma" w:hAnsi="Tahoma" w:cs="Tahoma"/>
          <w:bCs/>
          <w:iCs/>
          <w:sz w:val="22"/>
          <w:szCs w:val="22"/>
        </w:rPr>
        <w:t>.</w:t>
      </w:r>
    </w:p>
    <w:p w:rsidR="00D82154" w:rsidRPr="000E73A5" w:rsidRDefault="00D82154" w:rsidP="00D82154">
      <w:pPr>
        <w:widowControl w:val="0"/>
        <w:ind w:left="4678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D82154" w:rsidRPr="000E73A5" w:rsidRDefault="004252FD" w:rsidP="00D82154">
      <w:pPr>
        <w:ind w:left="851"/>
        <w:rPr>
          <w:rFonts w:ascii="Tahoma" w:hAnsi="Tahoma" w:cs="Tahoma"/>
          <w:sz w:val="22"/>
          <w:szCs w:val="22"/>
        </w:rPr>
      </w:pPr>
      <w:r w:rsidRPr="000E73A5">
        <w:rPr>
          <w:rFonts w:ascii="Tahoma" w:hAnsi="Tahoma" w:cs="Tahoma"/>
          <w:bCs/>
          <w:iCs/>
          <w:sz w:val="22"/>
          <w:szCs w:val="22"/>
        </w:rPr>
        <w:t>A</w:t>
      </w:r>
      <w:r w:rsidRPr="000E73A5">
        <w:rPr>
          <w:rFonts w:ascii="Tahoma" w:hAnsi="Tahoma" w:cs="Tahoma"/>
          <w:sz w:val="22"/>
          <w:szCs w:val="22"/>
        </w:rPr>
        <w:t xml:space="preserve"> Prefeita</w:t>
      </w:r>
      <w:bookmarkStart w:id="0" w:name="_GoBack"/>
      <w:bookmarkEnd w:id="0"/>
      <w:r w:rsidR="00D82154" w:rsidRPr="000E73A5">
        <w:rPr>
          <w:rFonts w:ascii="Tahoma" w:hAnsi="Tahoma" w:cs="Tahoma"/>
          <w:sz w:val="22"/>
          <w:szCs w:val="22"/>
        </w:rPr>
        <w:t xml:space="preserve"> Municipal de Quitandinha, Estado do Paraná.</w:t>
      </w:r>
    </w:p>
    <w:p w:rsidR="00D82154" w:rsidRPr="000E73A5" w:rsidRDefault="00D82154" w:rsidP="00D82154">
      <w:pPr>
        <w:ind w:left="851"/>
        <w:rPr>
          <w:rFonts w:ascii="Tahoma" w:hAnsi="Tahoma" w:cs="Tahoma"/>
          <w:sz w:val="22"/>
          <w:szCs w:val="22"/>
        </w:rPr>
      </w:pPr>
      <w:r w:rsidRPr="000E73A5">
        <w:rPr>
          <w:rFonts w:ascii="Tahoma" w:hAnsi="Tahoma" w:cs="Tahoma"/>
          <w:sz w:val="22"/>
          <w:szCs w:val="22"/>
        </w:rPr>
        <w:t>A Câmara Municipal decretou e eu sanciono a seguinte Lei:</w:t>
      </w:r>
    </w:p>
    <w:p w:rsidR="00D82154" w:rsidRPr="000E73A5" w:rsidRDefault="00D82154" w:rsidP="00D82154">
      <w:pPr>
        <w:widowControl w:val="0"/>
        <w:ind w:left="708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D82154" w:rsidRPr="000E73A5" w:rsidRDefault="00D82154" w:rsidP="00BF171E">
      <w:pPr>
        <w:widowControl w:val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 xml:space="preserve">Art. 1º </w:t>
      </w:r>
      <w:r w:rsidRPr="000E73A5">
        <w:rPr>
          <w:rFonts w:ascii="Tahoma" w:hAnsi="Tahoma" w:cs="Tahoma"/>
          <w:color w:val="000000"/>
          <w:sz w:val="22"/>
          <w:szCs w:val="22"/>
        </w:rPr>
        <w:t>Todo veículo oficial, de propriedade ou a serviço da Administração Pública Municipal direta ou indireta, de qualquer um dos Poderes, será identificado com o Brasão Oficial do Município e com a identificação da Secretaria a qual o veículo pertence.</w:t>
      </w:r>
    </w:p>
    <w:p w:rsidR="00D82154" w:rsidRPr="000E73A5" w:rsidRDefault="00D82154" w:rsidP="00D82154">
      <w:pPr>
        <w:widowControl w:val="0"/>
        <w:ind w:firstLine="70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D82154" w:rsidRPr="000E73A5" w:rsidRDefault="00D82154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>Parágrafo único.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Pr="000E73A5">
        <w:rPr>
          <w:rFonts w:ascii="Tahoma" w:hAnsi="Tahoma" w:cs="Tahoma"/>
          <w:color w:val="000000"/>
          <w:sz w:val="22"/>
          <w:szCs w:val="22"/>
        </w:rPr>
        <w:t>Entende-se</w:t>
      </w:r>
      <w:proofErr w:type="gramEnd"/>
      <w:r w:rsidRPr="000E73A5">
        <w:rPr>
          <w:rFonts w:ascii="Tahoma" w:hAnsi="Tahoma" w:cs="Tahoma"/>
          <w:color w:val="000000"/>
          <w:sz w:val="22"/>
          <w:szCs w:val="22"/>
        </w:rPr>
        <w:t xml:space="preserve"> como veículo oficial ou a serviço da Administração automóveis, caminhões, máquinas agrícolas e rodoviárias, ônibus, utilitários e outros.</w:t>
      </w:r>
    </w:p>
    <w:p w:rsidR="00D82154" w:rsidRPr="000E73A5" w:rsidRDefault="00D82154" w:rsidP="00D82154">
      <w:pPr>
        <w:pStyle w:val="NormalWeb"/>
        <w:widowControl w:val="0"/>
        <w:spacing w:before="0" w:beforeAutospacing="0" w:after="0" w:afterAutospacing="0"/>
        <w:ind w:left="70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D82154" w:rsidRPr="000E73A5" w:rsidRDefault="00D82154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 O Brasão Oficial será afixado em ambas as laterais dos veículos, em tamanho mínimo de 0,40 x 0,40cm, visível e colorido.</w:t>
      </w:r>
    </w:p>
    <w:p w:rsidR="00D82154" w:rsidRPr="000E73A5" w:rsidRDefault="00D82154" w:rsidP="00D82154">
      <w:pPr>
        <w:pStyle w:val="NormalWeb"/>
        <w:widowControl w:val="0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D82154" w:rsidRPr="000E73A5" w:rsidRDefault="00D82154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>§ 1º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 Veículos do Poder Executivo terão os seguintes dizeres, logo abaixo do Brasão Oficial: </w:t>
      </w:r>
    </w:p>
    <w:p w:rsidR="00D82154" w:rsidRPr="000E73A5" w:rsidRDefault="00D82154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D82154" w:rsidRPr="000E73A5" w:rsidRDefault="00D82154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 xml:space="preserve">I </w:t>
      </w:r>
      <w:r w:rsidRPr="000E73A5">
        <w:rPr>
          <w:rFonts w:ascii="Tahoma" w:hAnsi="Tahoma" w:cs="Tahoma"/>
          <w:color w:val="000000"/>
          <w:sz w:val="22"/>
          <w:szCs w:val="22"/>
        </w:rPr>
        <w:t>- PREFEITURA MUNICIPAL DE QUITANDINHA;</w:t>
      </w:r>
    </w:p>
    <w:p w:rsidR="00D82154" w:rsidRPr="000E73A5" w:rsidRDefault="00D82154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9D0CA0" w:rsidRPr="000E73A5" w:rsidRDefault="00D82154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 xml:space="preserve">II 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- </w:t>
      </w:r>
      <w:r w:rsidR="009D0CA0" w:rsidRPr="000E73A5">
        <w:rPr>
          <w:rFonts w:ascii="Tahoma" w:hAnsi="Tahoma" w:cs="Tahoma"/>
          <w:color w:val="000000"/>
          <w:sz w:val="22"/>
          <w:szCs w:val="22"/>
        </w:rPr>
        <w:t xml:space="preserve">Uso exclusivo em serviço; </w:t>
      </w:r>
      <w:proofErr w:type="gramStart"/>
      <w:r w:rsidR="009D0CA0" w:rsidRPr="000E73A5">
        <w:rPr>
          <w:rFonts w:ascii="Tahoma" w:hAnsi="Tahoma" w:cs="Tahoma"/>
          <w:color w:val="000000"/>
          <w:sz w:val="22"/>
          <w:szCs w:val="22"/>
        </w:rPr>
        <w:t>e</w:t>
      </w:r>
      <w:proofErr w:type="gramEnd"/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D82154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 xml:space="preserve">III 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– Denuncie: </w:t>
      </w:r>
      <w:r w:rsidR="00D82154" w:rsidRPr="000E73A5">
        <w:rPr>
          <w:rFonts w:ascii="Tahoma" w:hAnsi="Tahoma" w:cs="Tahoma"/>
          <w:color w:val="000000"/>
          <w:sz w:val="22"/>
          <w:szCs w:val="22"/>
        </w:rPr>
        <w:t xml:space="preserve">41- </w:t>
      </w:r>
      <w:r w:rsidRPr="000E73A5">
        <w:rPr>
          <w:rFonts w:ascii="Tahoma" w:hAnsi="Tahoma" w:cs="Tahoma"/>
          <w:color w:val="000000"/>
          <w:sz w:val="22"/>
          <w:szCs w:val="22"/>
        </w:rPr>
        <w:t>3623-1231</w:t>
      </w:r>
      <w:r w:rsidR="00D82154" w:rsidRPr="000E73A5">
        <w:rPr>
          <w:rFonts w:ascii="Tahoma" w:hAnsi="Tahoma" w:cs="Tahoma"/>
          <w:color w:val="000000"/>
          <w:sz w:val="22"/>
          <w:szCs w:val="22"/>
        </w:rPr>
        <w:t>.</w:t>
      </w: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9D0CA0" w:rsidRPr="000E73A5" w:rsidRDefault="00D82154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>§ 2º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 Veículos não oficiais, mas a serviço da Administração Pública, terão os seguintes dizeres:</w:t>
      </w:r>
    </w:p>
    <w:p w:rsidR="009D0CA0" w:rsidRPr="000E73A5" w:rsidRDefault="009D0CA0" w:rsidP="009D0CA0">
      <w:pPr>
        <w:pStyle w:val="NormalWeb"/>
        <w:widowControl w:val="0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 xml:space="preserve">I 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- </w:t>
      </w:r>
      <w:r w:rsidR="00D82154" w:rsidRPr="000E73A5">
        <w:rPr>
          <w:rFonts w:ascii="Tahoma" w:hAnsi="Tahoma" w:cs="Tahoma"/>
          <w:color w:val="000000"/>
          <w:sz w:val="22"/>
          <w:szCs w:val="22"/>
        </w:rPr>
        <w:t>A SERVIÇO DO MUNICÍPIO DE QUITANDINHA</w:t>
      </w:r>
      <w:r w:rsidRPr="000E73A5">
        <w:rPr>
          <w:rFonts w:ascii="Tahoma" w:hAnsi="Tahoma" w:cs="Tahoma"/>
          <w:color w:val="000000"/>
          <w:sz w:val="22"/>
          <w:szCs w:val="22"/>
        </w:rPr>
        <w:t>;</w:t>
      </w: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 xml:space="preserve">II 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- </w:t>
      </w:r>
      <w:r w:rsidR="00D82154" w:rsidRPr="000E73A5">
        <w:rPr>
          <w:rFonts w:ascii="Tahoma" w:hAnsi="Tahoma" w:cs="Tahoma"/>
          <w:color w:val="000000"/>
          <w:sz w:val="22"/>
          <w:szCs w:val="22"/>
        </w:rPr>
        <w:t>Nome do proprietário</w:t>
      </w:r>
      <w:r w:rsidRPr="000E73A5">
        <w:rPr>
          <w:rFonts w:ascii="Tahoma" w:hAnsi="Tahoma" w:cs="Tahoma"/>
          <w:color w:val="000000"/>
          <w:sz w:val="22"/>
          <w:szCs w:val="22"/>
        </w:rPr>
        <w:t>;</w:t>
      </w: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 xml:space="preserve">III </w:t>
      </w:r>
      <w:r w:rsidRPr="000E73A5">
        <w:rPr>
          <w:rFonts w:ascii="Tahoma" w:hAnsi="Tahoma" w:cs="Tahoma"/>
          <w:color w:val="000000"/>
          <w:sz w:val="22"/>
          <w:szCs w:val="22"/>
        </w:rPr>
        <w:t>- Nº do c</w:t>
      </w:r>
      <w:r w:rsidR="00D82154" w:rsidRPr="000E73A5">
        <w:rPr>
          <w:rFonts w:ascii="Tahoma" w:hAnsi="Tahoma" w:cs="Tahoma"/>
          <w:color w:val="000000"/>
          <w:sz w:val="22"/>
          <w:szCs w:val="22"/>
        </w:rPr>
        <w:t>ontrato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; </w:t>
      </w:r>
      <w:proofErr w:type="gramStart"/>
      <w:r w:rsidRPr="000E73A5">
        <w:rPr>
          <w:rFonts w:ascii="Tahoma" w:hAnsi="Tahoma" w:cs="Tahoma"/>
          <w:color w:val="000000"/>
          <w:sz w:val="22"/>
          <w:szCs w:val="22"/>
        </w:rPr>
        <w:t>e</w:t>
      </w:r>
      <w:proofErr w:type="gramEnd"/>
      <w:r w:rsidRPr="000E73A5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 xml:space="preserve">IV 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- </w:t>
      </w:r>
      <w:r w:rsidR="00D82154" w:rsidRPr="000E73A5">
        <w:rPr>
          <w:rFonts w:ascii="Tahoma" w:hAnsi="Tahoma" w:cs="Tahoma"/>
          <w:color w:val="000000"/>
          <w:sz w:val="22"/>
          <w:szCs w:val="22"/>
        </w:rPr>
        <w:t>DENUNCIE</w:t>
      </w:r>
      <w:r w:rsidRPr="000E73A5">
        <w:rPr>
          <w:rFonts w:ascii="Tahoma" w:hAnsi="Tahoma" w:cs="Tahoma"/>
          <w:color w:val="000000"/>
          <w:sz w:val="22"/>
          <w:szCs w:val="22"/>
        </w:rPr>
        <w:t>: 41- 3623-1231.</w:t>
      </w: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9D0CA0" w:rsidRPr="000E73A5" w:rsidRDefault="00D82154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>Art. 3º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 Na aquisição de novos veículos para a frota</w:t>
      </w:r>
      <w:r w:rsidR="009D0CA0" w:rsidRPr="000E73A5">
        <w:rPr>
          <w:rFonts w:ascii="Tahoma" w:hAnsi="Tahoma" w:cs="Tahoma"/>
          <w:color w:val="000000"/>
          <w:sz w:val="22"/>
          <w:szCs w:val="22"/>
        </w:rPr>
        <w:t xml:space="preserve"> municipal </w:t>
      </w:r>
      <w:r w:rsidRPr="000E73A5">
        <w:rPr>
          <w:rFonts w:ascii="Tahoma" w:hAnsi="Tahoma" w:cs="Tahoma"/>
          <w:color w:val="000000"/>
          <w:sz w:val="22"/>
          <w:szCs w:val="22"/>
        </w:rPr>
        <w:t>ou a serviço</w:t>
      </w:r>
      <w:r w:rsidR="009D0CA0" w:rsidRPr="000E73A5">
        <w:rPr>
          <w:rFonts w:ascii="Tahoma" w:hAnsi="Tahoma" w:cs="Tahoma"/>
          <w:color w:val="000000"/>
          <w:sz w:val="22"/>
          <w:szCs w:val="22"/>
        </w:rPr>
        <w:t xml:space="preserve"> da Administração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, a identificação deverá ser feita imediatamente antes </w:t>
      </w:r>
      <w:r w:rsidR="009D0CA0" w:rsidRPr="000E73A5">
        <w:rPr>
          <w:rFonts w:ascii="Tahoma" w:hAnsi="Tahoma" w:cs="Tahoma"/>
          <w:color w:val="000000"/>
          <w:sz w:val="22"/>
          <w:szCs w:val="22"/>
        </w:rPr>
        <w:t>da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 sua utilização.</w:t>
      </w: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9D0CA0" w:rsidRPr="000E73A5" w:rsidRDefault="00D82154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>Art. 4º</w:t>
      </w:r>
      <w:r w:rsidR="009D0CA0" w:rsidRPr="000E73A5">
        <w:rPr>
          <w:rFonts w:ascii="Tahoma" w:hAnsi="Tahoma" w:cs="Tahoma"/>
          <w:color w:val="000000"/>
          <w:sz w:val="22"/>
          <w:szCs w:val="22"/>
        </w:rPr>
        <w:t xml:space="preserve"> Os efeitos desta L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ei </w:t>
      </w:r>
      <w:r w:rsidR="009D0CA0" w:rsidRPr="000E73A5">
        <w:rPr>
          <w:rFonts w:ascii="Tahoma" w:hAnsi="Tahoma" w:cs="Tahoma"/>
          <w:color w:val="000000"/>
          <w:sz w:val="22"/>
          <w:szCs w:val="22"/>
        </w:rPr>
        <w:t>incidem nos casos de veículos locados a partir de 1º de janeiro de 2017.</w:t>
      </w:r>
    </w:p>
    <w:p w:rsidR="00D82154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b/>
          <w:color w:val="000000"/>
          <w:sz w:val="22"/>
          <w:szCs w:val="22"/>
        </w:rPr>
        <w:t>Art. 5º</w:t>
      </w:r>
      <w:r w:rsidRPr="000E73A5">
        <w:rPr>
          <w:rFonts w:ascii="Tahoma" w:hAnsi="Tahoma" w:cs="Tahoma"/>
          <w:color w:val="000000"/>
          <w:sz w:val="22"/>
          <w:szCs w:val="22"/>
        </w:rPr>
        <w:t xml:space="preserve"> Esta Lei </w:t>
      </w:r>
      <w:r w:rsidR="00D82154" w:rsidRPr="000E73A5">
        <w:rPr>
          <w:rFonts w:ascii="Tahoma" w:hAnsi="Tahoma" w:cs="Tahoma"/>
          <w:color w:val="000000"/>
          <w:sz w:val="22"/>
          <w:szCs w:val="22"/>
        </w:rPr>
        <w:t>entra em vigor na data de sua publicação</w:t>
      </w:r>
      <w:r w:rsidRPr="000E73A5">
        <w:rPr>
          <w:rFonts w:ascii="Tahoma" w:hAnsi="Tahoma" w:cs="Tahoma"/>
          <w:color w:val="000000"/>
          <w:sz w:val="22"/>
          <w:szCs w:val="22"/>
        </w:rPr>
        <w:t>.</w:t>
      </w:r>
      <w:r w:rsidR="00D82154" w:rsidRPr="000E73A5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9D0CA0" w:rsidRPr="000E73A5" w:rsidRDefault="009D0CA0" w:rsidP="009D0CA0">
      <w:pPr>
        <w:pStyle w:val="NormalWeb"/>
        <w:widowControl w:val="0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9D0CA0" w:rsidRPr="000E73A5" w:rsidRDefault="009D0CA0" w:rsidP="00BF171E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0E73A5">
        <w:rPr>
          <w:rFonts w:ascii="Tahoma" w:hAnsi="Tahoma" w:cs="Tahoma"/>
          <w:color w:val="000000"/>
          <w:sz w:val="22"/>
          <w:szCs w:val="22"/>
        </w:rPr>
        <w:t>Gabinete da Prefeita Municipal de Quitandinha – PR, em 27 de março de 2017</w:t>
      </w:r>
      <w:r w:rsidR="006D348B" w:rsidRPr="000E73A5">
        <w:rPr>
          <w:rFonts w:ascii="Tahoma" w:hAnsi="Tahoma" w:cs="Tahoma"/>
          <w:color w:val="000000"/>
          <w:sz w:val="22"/>
          <w:szCs w:val="22"/>
        </w:rPr>
        <w:t>.</w:t>
      </w:r>
    </w:p>
    <w:p w:rsidR="009D0CA0" w:rsidRPr="000E73A5" w:rsidRDefault="009D0CA0" w:rsidP="006D348B">
      <w:pPr>
        <w:pStyle w:val="NormalWeb"/>
        <w:widowControl w:val="0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D82154" w:rsidRPr="000E73A5" w:rsidRDefault="00D82154" w:rsidP="00D82154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0E73A5">
        <w:rPr>
          <w:rFonts w:ascii="Tahoma" w:hAnsi="Tahoma" w:cs="Tahoma"/>
          <w:b/>
          <w:sz w:val="22"/>
          <w:szCs w:val="22"/>
        </w:rPr>
        <w:t>Maria Julia Socek Wojcik</w:t>
      </w:r>
    </w:p>
    <w:p w:rsidR="00E178C5" w:rsidRPr="000E73A5" w:rsidRDefault="00D82154" w:rsidP="000E73A5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0E73A5">
        <w:rPr>
          <w:rFonts w:ascii="Tahoma" w:hAnsi="Tahoma" w:cs="Tahoma"/>
          <w:sz w:val="22"/>
          <w:szCs w:val="22"/>
        </w:rPr>
        <w:t>Prefeita Municipal</w:t>
      </w:r>
    </w:p>
    <w:sectPr w:rsidR="00E178C5" w:rsidRPr="000E73A5" w:rsidSect="00BF171E">
      <w:headerReference w:type="even" r:id="rId7"/>
      <w:headerReference w:type="default" r:id="rId8"/>
      <w:footerReference w:type="default" r:id="rId9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1E" w:rsidRDefault="00BF171E" w:rsidP="0071554A">
      <w:r>
        <w:separator/>
      </w:r>
    </w:p>
  </w:endnote>
  <w:endnote w:type="continuationSeparator" w:id="0">
    <w:p w:rsidR="00BF171E" w:rsidRDefault="00BF171E" w:rsidP="0071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1E" w:rsidRPr="007A0037" w:rsidRDefault="00BF171E" w:rsidP="00BF171E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BF171E" w:rsidRDefault="00BF171E" w:rsidP="00BF171E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 83840-000</w:t>
    </w:r>
  </w:p>
  <w:p w:rsidR="00BF171E" w:rsidRDefault="00BF17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1E" w:rsidRDefault="00BF171E" w:rsidP="0071554A">
      <w:r>
        <w:separator/>
      </w:r>
    </w:p>
  </w:footnote>
  <w:footnote w:type="continuationSeparator" w:id="0">
    <w:p w:rsidR="00BF171E" w:rsidRDefault="00BF171E" w:rsidP="0071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1E" w:rsidRDefault="00BF17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171E" w:rsidRDefault="00BF171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1E" w:rsidRDefault="00BF171E">
    <w:pPr>
      <w:pStyle w:val="Cabealho"/>
      <w:ind w:right="360"/>
    </w:pPr>
    <w:r w:rsidRPr="0071554A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.3pt;margin-top:-4.45pt;width:65.25pt;height:73.5pt;z-index:-251655168" fillcolor="window">
          <v:imagedata r:id="rId1" o:title=""/>
        </v:shape>
        <o:OLEObject Type="Embed" ProgID="PBrush" ShapeID="_x0000_s2051" DrawAspect="Content" ObjectID="_1552480215" r:id="rId2"/>
      </w:pict>
    </w:r>
    <w:r w:rsidRPr="0071554A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left:0;text-align:left;margin-left:70.85pt;margin-top:-3.7pt;width:376.5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" o:allowincell="f" filled="f" fillcolor="#ff9" strokecolor="white">
          <v:fill color2="red" focus="100%" type="gradient"/>
          <v:textbox>
            <w:txbxContent>
              <w:p w:rsidR="00BF171E" w:rsidRDefault="00BF171E" w:rsidP="00BF171E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BF171E" w:rsidRPr="00E66FC3" w:rsidRDefault="00BF171E" w:rsidP="00BF171E">
                <w:pPr>
                  <w:jc w:val="center"/>
                  <w:rPr>
                    <w:rFonts w:ascii="Calibri" w:hAnsi="Calibri"/>
                    <w:b/>
                    <w:sz w:val="10"/>
                    <w:szCs w:val="10"/>
                  </w:rPr>
                </w:pPr>
              </w:p>
              <w:p w:rsidR="00BF171E" w:rsidRPr="0073251F" w:rsidRDefault="00BF171E" w:rsidP="00BF171E">
                <w:pPr>
                  <w:jc w:val="center"/>
                  <w:rPr>
                    <w:rFonts w:ascii="Calibri" w:hAnsi="Calibri"/>
                    <w:sz w:val="30"/>
                    <w:szCs w:val="30"/>
                  </w:rPr>
                </w:pPr>
                <w:r>
                  <w:rPr>
                    <w:rFonts w:ascii="Calibri" w:hAnsi="Calibri"/>
                    <w:sz w:val="30"/>
                    <w:szCs w:val="30"/>
                  </w:rPr>
                  <w:t>Gabinete da Prefeita</w:t>
                </w:r>
              </w:p>
              <w:p w:rsidR="00BF171E" w:rsidRPr="00F97C4D" w:rsidRDefault="00BF171E" w:rsidP="00BF171E">
                <w:pPr>
                  <w:jc w:val="center"/>
                  <w:rPr>
                    <w:rFonts w:ascii="Calibri" w:hAnsi="Calibri"/>
                    <w:sz w:val="10"/>
                    <w:szCs w:val="10"/>
                  </w:rPr>
                </w:pPr>
              </w:p>
              <w:p w:rsidR="00BF171E" w:rsidRPr="00B82EB2" w:rsidRDefault="00BF171E" w:rsidP="00BF171E">
                <w:pPr>
                  <w:jc w:val="center"/>
                  <w:rPr>
                    <w:rFonts w:ascii="Calibri" w:hAnsi="Calibri"/>
                  </w:rPr>
                </w:pPr>
                <w:hyperlink r:id="rId3" w:history="1">
                  <w:r w:rsidRPr="00B82EB2">
                    <w:rPr>
                      <w:rStyle w:val="Hyperlink"/>
                      <w:rFonts w:ascii="Calibri" w:hAnsi="Calibri"/>
                    </w:rPr>
                    <w:t>www.quitandinha.pr.gov.br</w:t>
                  </w:r>
                </w:hyperlink>
              </w:p>
              <w:p w:rsidR="00BF171E" w:rsidRPr="00B82EB2" w:rsidRDefault="00BF171E" w:rsidP="00BF171E">
                <w:pPr>
                  <w:jc w:val="center"/>
                  <w:rPr>
                    <w:rFonts w:ascii="Arial Narrow" w:hAnsi="Arial Narrow"/>
                  </w:rPr>
                </w:pPr>
              </w:p>
              <w:p w:rsidR="00BF171E" w:rsidRPr="00B82EB2" w:rsidRDefault="00BF171E" w:rsidP="00BF171E">
                <w:pPr>
                  <w:jc w:val="center"/>
                  <w:rPr>
                    <w:rFonts w:ascii="Arial Narrow" w:hAnsi="Arial Narrow"/>
                  </w:rPr>
                </w:pPr>
              </w:p>
              <w:p w:rsidR="00BF171E" w:rsidRPr="00B82EB2" w:rsidRDefault="00BF171E" w:rsidP="00BF171E">
                <w:pPr>
                  <w:jc w:val="center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Pr="0071554A">
      <w:rPr>
        <w:rFonts w:ascii="Arial" w:hAnsi="Arial" w:cs="Arial"/>
        <w:noProof/>
      </w:rPr>
      <w:pict>
        <v:line id="Conector reto 1" o:spid="_x0000_s205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5pt" to="480.0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5C28"/>
    <w:multiLevelType w:val="hybridMultilevel"/>
    <w:tmpl w:val="C3DC55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41E7"/>
    <w:multiLevelType w:val="hybridMultilevel"/>
    <w:tmpl w:val="86B43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154"/>
    <w:rsid w:val="00045B87"/>
    <w:rsid w:val="000E73A5"/>
    <w:rsid w:val="002979EA"/>
    <w:rsid w:val="003145E2"/>
    <w:rsid w:val="004252FD"/>
    <w:rsid w:val="006D348B"/>
    <w:rsid w:val="0071554A"/>
    <w:rsid w:val="009D0CA0"/>
    <w:rsid w:val="00BF171E"/>
    <w:rsid w:val="00D82154"/>
    <w:rsid w:val="00E178C5"/>
    <w:rsid w:val="00F5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82154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D8215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D82154"/>
  </w:style>
  <w:style w:type="character" w:styleId="Hyperlink">
    <w:name w:val="Hyperlink"/>
    <w:basedOn w:val="Fontepargpadro"/>
    <w:semiHidden/>
    <w:rsid w:val="00D82154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D82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21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21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Sguarizi</dc:creator>
  <cp:lastModifiedBy>clarice.machoski</cp:lastModifiedBy>
  <cp:revision>4</cp:revision>
  <cp:lastPrinted>2017-03-31T18:38:00Z</cp:lastPrinted>
  <dcterms:created xsi:type="dcterms:W3CDTF">2017-03-31T18:25:00Z</dcterms:created>
  <dcterms:modified xsi:type="dcterms:W3CDTF">2017-03-31T18:44:00Z</dcterms:modified>
</cp:coreProperties>
</file>