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005455"/>
        <w:docPartObj>
          <w:docPartGallery w:val="Cover Pages"/>
          <w:docPartUnique/>
        </w:docPartObj>
      </w:sdtPr>
      <w:sdtEndPr>
        <w:rPr>
          <w:rFonts w:ascii="Times New Roman" w:eastAsia="Times New Roman" w:hAnsi="Times New Roman" w:cs="Times New Roman"/>
          <w:b/>
          <w:sz w:val="24"/>
          <w:szCs w:val="24"/>
        </w:rPr>
      </w:sdtEndPr>
      <w:sdtContent>
        <w:p w14:paraId="6FA8B37E" w14:textId="0A8F048E" w:rsidR="000C1EC9" w:rsidRDefault="006E665E">
          <w:pPr>
            <w:rPr>
              <w:rFonts w:ascii="Times New Roman" w:eastAsia="Times New Roman" w:hAnsi="Times New Roman" w:cs="Times New Roman"/>
              <w:b/>
              <w:sz w:val="24"/>
              <w:szCs w:val="24"/>
            </w:rPr>
          </w:pPr>
          <w:r w:rsidRPr="006E665E">
            <w:drawing>
              <wp:anchor distT="0" distB="0" distL="114300" distR="114300" simplePos="0" relativeHeight="251663359" behindDoc="1" locked="0" layoutInCell="1" allowOverlap="1" wp14:anchorId="7372EB4A" wp14:editId="77D4A190">
                <wp:simplePos x="0" y="0"/>
                <wp:positionH relativeFrom="page">
                  <wp:posOffset>0</wp:posOffset>
                </wp:positionH>
                <wp:positionV relativeFrom="topMargin">
                  <wp:posOffset>190178</wp:posOffset>
                </wp:positionV>
                <wp:extent cx="7598813" cy="103694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8813" cy="1036946"/>
                        </a:xfrm>
                        <a:prstGeom prst="rect">
                          <a:avLst/>
                        </a:prstGeom>
                        <a:noFill/>
                        <a:ln>
                          <a:noFill/>
                        </a:ln>
                      </pic:spPr>
                    </pic:pic>
                  </a:graphicData>
                </a:graphic>
                <wp14:sizeRelH relativeFrom="page">
                  <wp14:pctWidth>0</wp14:pctWidth>
                </wp14:sizeRelH>
                <wp14:sizeRelV relativeFrom="page">
                  <wp14:pctHeight>0</wp14:pctHeight>
                </wp14:sizeRelV>
              </wp:anchor>
            </w:drawing>
          </w:r>
          <w:r w:rsidR="002B1D69">
            <w:rPr>
              <w:noProof/>
            </w:rPr>
            <mc:AlternateContent>
              <mc:Choice Requires="wps">
                <w:drawing>
                  <wp:anchor distT="0" distB="0" distL="114300" distR="114300" simplePos="0" relativeHeight="251670528" behindDoc="0" locked="0" layoutInCell="1" allowOverlap="1" wp14:anchorId="5ABF206C" wp14:editId="434AF809">
                    <wp:simplePos x="0" y="0"/>
                    <wp:positionH relativeFrom="margin">
                      <wp:posOffset>205105</wp:posOffset>
                    </wp:positionH>
                    <wp:positionV relativeFrom="topMargin">
                      <wp:posOffset>231462</wp:posOffset>
                    </wp:positionV>
                    <wp:extent cx="5322570" cy="955343"/>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5322570" cy="955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A3ADE" w14:textId="65D491A1" w:rsidR="002B1D69" w:rsidRPr="006E665E" w:rsidRDefault="006E665E" w:rsidP="000C1EC9">
                                <w:pPr>
                                  <w:pStyle w:val="Header"/>
                                  <w:tabs>
                                    <w:tab w:val="clear" w:pos="4680"/>
                                    <w:tab w:val="clear" w:pos="9360"/>
                                  </w:tabs>
                                  <w:jc w:val="both"/>
                                  <w:rPr>
                                    <w:b/>
                                    <w:color w:val="FFFFFF" w:themeColor="background1"/>
                                    <w:sz w:val="30"/>
                                    <w:szCs w:val="30"/>
                                  </w:rPr>
                                </w:pPr>
                                <w:r w:rsidRPr="006E665E">
                                  <w:rPr>
                                    <w:b/>
                                    <w:color w:val="FFFFFF" w:themeColor="background1"/>
                                    <w:sz w:val="30"/>
                                    <w:szCs w:val="30"/>
                                  </w:rPr>
                                  <w:t xml:space="preserve">JOURNAL OF QUALITATIVE SOCIAL SCIENCES </w:t>
                                </w:r>
                                <w:r w:rsidR="000C1EC9" w:rsidRPr="006E665E">
                                  <w:rPr>
                                    <w:b/>
                                    <w:color w:val="FFFFFF" w:themeColor="background1"/>
                                    <w:sz w:val="30"/>
                                    <w:szCs w:val="30"/>
                                  </w:rPr>
                                  <w:t>201x</w:t>
                                </w:r>
                              </w:p>
                              <w:p w14:paraId="02D7E03D" w14:textId="1ABA6AA7" w:rsidR="000C1EC9" w:rsidRPr="006E665E" w:rsidRDefault="000C1EC9" w:rsidP="000C1EC9">
                                <w:pPr>
                                  <w:pStyle w:val="Header"/>
                                  <w:tabs>
                                    <w:tab w:val="clear" w:pos="4680"/>
                                    <w:tab w:val="clear" w:pos="9360"/>
                                  </w:tabs>
                                  <w:jc w:val="both"/>
                                  <w:rPr>
                                    <w:b/>
                                    <w:color w:val="FFFFFF" w:themeColor="background1"/>
                                    <w:sz w:val="30"/>
                                    <w:szCs w:val="30"/>
                                  </w:rPr>
                                </w:pPr>
                                <w:r w:rsidRPr="006E665E">
                                  <w:rPr>
                                    <w:b/>
                                    <w:color w:val="FFFFFF" w:themeColor="background1"/>
                                    <w:sz w:val="30"/>
                                    <w:szCs w:val="30"/>
                                  </w:rPr>
                                  <w:t>Vol x(x) xx-xx</w:t>
                                </w:r>
                              </w:p>
                              <w:p w14:paraId="153AC0E7" w14:textId="3AA34492" w:rsidR="00012BB2" w:rsidRPr="006E665E" w:rsidRDefault="000C1EC9" w:rsidP="002B1D69">
                                <w:pPr>
                                  <w:pStyle w:val="Header"/>
                                  <w:tabs>
                                    <w:tab w:val="clear" w:pos="4680"/>
                                    <w:tab w:val="clear" w:pos="9360"/>
                                  </w:tabs>
                                  <w:jc w:val="both"/>
                                  <w:rPr>
                                    <w:rFonts w:ascii="Arial" w:hAnsi="Arial" w:cs="Arial"/>
                                    <w:b/>
                                    <w:color w:val="FFFFFF" w:themeColor="background1"/>
                                    <w:sz w:val="20"/>
                                    <w:szCs w:val="20"/>
                                  </w:rPr>
                                </w:pPr>
                                <w:r w:rsidRPr="006E665E">
                                  <w:rPr>
                                    <w:rFonts w:ascii="Arial" w:hAnsi="Arial" w:cs="Arial"/>
                                    <w:color w:val="FFFFFF" w:themeColor="background1"/>
                                  </w:rPr>
                                  <w:t xml:space="preserve">ISSN xxxx-xxxx (Online)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F206C" id="_x0000_t202" coordsize="21600,21600" o:spt="202" path="m,l,21600r21600,l21600,xe">
                    <v:stroke joinstyle="miter"/>
                    <v:path gradientshapeok="t" o:connecttype="rect"/>
                  </v:shapetype>
                  <v:shape id="Text Box 130" o:spid="_x0000_s1026" type="#_x0000_t202" style="position:absolute;margin-left:16.15pt;margin-top:18.25pt;width:419.1pt;height:7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" filled="f" stroked="f" strokeweight=".5pt">
                    <v:textbox inset=",7.2pt,,7.2pt">
                      <w:txbxContent>
                        <w:p w14:paraId="7C9A3ADE" w14:textId="65D491A1" w:rsidR="002B1D69" w:rsidRPr="006E665E" w:rsidRDefault="006E665E" w:rsidP="000C1EC9">
                          <w:pPr>
                            <w:pStyle w:val="Header"/>
                            <w:tabs>
                              <w:tab w:val="clear" w:pos="4680"/>
                              <w:tab w:val="clear" w:pos="9360"/>
                            </w:tabs>
                            <w:jc w:val="both"/>
                            <w:rPr>
                              <w:b/>
                              <w:color w:val="FFFFFF" w:themeColor="background1"/>
                              <w:sz w:val="30"/>
                              <w:szCs w:val="30"/>
                            </w:rPr>
                          </w:pPr>
                          <w:r w:rsidRPr="006E665E">
                            <w:rPr>
                              <w:b/>
                              <w:color w:val="FFFFFF" w:themeColor="background1"/>
                              <w:sz w:val="30"/>
                              <w:szCs w:val="30"/>
                            </w:rPr>
                            <w:t xml:space="preserve">JOURNAL OF QUALITATIVE SOCIAL SCIENCES </w:t>
                          </w:r>
                          <w:r w:rsidR="000C1EC9" w:rsidRPr="006E665E">
                            <w:rPr>
                              <w:b/>
                              <w:color w:val="FFFFFF" w:themeColor="background1"/>
                              <w:sz w:val="30"/>
                              <w:szCs w:val="30"/>
                            </w:rPr>
                            <w:t>201x</w:t>
                          </w:r>
                        </w:p>
                        <w:p w14:paraId="02D7E03D" w14:textId="1ABA6AA7" w:rsidR="000C1EC9" w:rsidRPr="006E665E" w:rsidRDefault="000C1EC9" w:rsidP="000C1EC9">
                          <w:pPr>
                            <w:pStyle w:val="Header"/>
                            <w:tabs>
                              <w:tab w:val="clear" w:pos="4680"/>
                              <w:tab w:val="clear" w:pos="9360"/>
                            </w:tabs>
                            <w:jc w:val="both"/>
                            <w:rPr>
                              <w:b/>
                              <w:color w:val="FFFFFF" w:themeColor="background1"/>
                              <w:sz w:val="30"/>
                              <w:szCs w:val="30"/>
                            </w:rPr>
                          </w:pPr>
                          <w:r w:rsidRPr="006E665E">
                            <w:rPr>
                              <w:b/>
                              <w:color w:val="FFFFFF" w:themeColor="background1"/>
                              <w:sz w:val="30"/>
                              <w:szCs w:val="30"/>
                            </w:rPr>
                            <w:t>Vol x(x) xx-xx</w:t>
                          </w:r>
                        </w:p>
                        <w:p w14:paraId="153AC0E7" w14:textId="3AA34492" w:rsidR="00012BB2" w:rsidRPr="006E665E" w:rsidRDefault="000C1EC9" w:rsidP="002B1D69">
                          <w:pPr>
                            <w:pStyle w:val="Header"/>
                            <w:tabs>
                              <w:tab w:val="clear" w:pos="4680"/>
                              <w:tab w:val="clear" w:pos="9360"/>
                            </w:tabs>
                            <w:jc w:val="both"/>
                            <w:rPr>
                              <w:rFonts w:ascii="Arial" w:hAnsi="Arial" w:cs="Arial"/>
                              <w:b/>
                              <w:color w:val="FFFFFF" w:themeColor="background1"/>
                              <w:sz w:val="20"/>
                              <w:szCs w:val="20"/>
                            </w:rPr>
                          </w:pPr>
                          <w:r w:rsidRPr="006E665E">
                            <w:rPr>
                              <w:rFonts w:ascii="Arial" w:hAnsi="Arial" w:cs="Arial"/>
                              <w:color w:val="FFFFFF" w:themeColor="background1"/>
                            </w:rPr>
                            <w:t xml:space="preserve">ISSN xxxx-xxxx (Online) </w:t>
                          </w:r>
                        </w:p>
                      </w:txbxContent>
                    </v:textbox>
                    <w10:wrap anchorx="margin" anchory="margin"/>
                  </v:shape>
                </w:pict>
              </mc:Fallback>
            </mc:AlternateContent>
          </w:r>
          <w:r w:rsidR="00012BB2" w:rsidRPr="00A24246">
            <w:rPr>
              <w:b/>
              <w:i/>
              <w:noProof/>
              <w:sz w:val="28"/>
              <w:szCs w:val="28"/>
            </w:rPr>
            <w:drawing>
              <wp:anchor distT="0" distB="0" distL="114300" distR="114300" simplePos="0" relativeHeight="251664384" behindDoc="1" locked="0" layoutInCell="1" allowOverlap="1" wp14:anchorId="453CDF37" wp14:editId="22096ED6">
                <wp:simplePos x="0" y="0"/>
                <wp:positionH relativeFrom="leftMargin">
                  <wp:posOffset>203835</wp:posOffset>
                </wp:positionH>
                <wp:positionV relativeFrom="topMargin">
                  <wp:posOffset>231453</wp:posOffset>
                </wp:positionV>
                <wp:extent cx="805815" cy="900430"/>
                <wp:effectExtent l="0" t="0" r="0" b="0"/>
                <wp:wrapTight wrapText="bothSides">
                  <wp:wrapPolygon edited="0">
                    <wp:start x="8681" y="0"/>
                    <wp:lineTo x="0" y="1828"/>
                    <wp:lineTo x="0" y="15080"/>
                    <wp:lineTo x="3064" y="19650"/>
                    <wp:lineTo x="8170" y="21021"/>
                    <wp:lineTo x="12766" y="21021"/>
                    <wp:lineTo x="20426" y="16451"/>
                    <wp:lineTo x="20936" y="12795"/>
                    <wp:lineTo x="20936" y="5941"/>
                    <wp:lineTo x="15319" y="1371"/>
                    <wp:lineTo x="11745" y="0"/>
                    <wp:lineTo x="8681"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N Logo.png"/>
                        <pic:cNvPicPr/>
                      </pic:nvPicPr>
                      <pic:blipFill rotWithShape="1">
                        <a:blip r:embed="rId9" cstate="print">
                          <a:extLst>
                            <a:ext uri="{28A0092B-C50C-407E-A947-70E740481C1C}">
                              <a14:useLocalDpi xmlns:a14="http://schemas.microsoft.com/office/drawing/2010/main" val="0"/>
                            </a:ext>
                          </a:extLst>
                        </a:blip>
                        <a:srcRect r="64001"/>
                        <a:stretch/>
                      </pic:blipFill>
                      <pic:spPr bwMode="auto">
                        <a:xfrm>
                          <a:off x="0" y="0"/>
                          <a:ext cx="805815" cy="900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22EBE484" wp14:editId="4EDA8E96">
                    <wp:simplePos x="0" y="0"/>
                    <wp:positionH relativeFrom="margin">
                      <wp:posOffset>518615</wp:posOffset>
                    </wp:positionH>
                    <wp:positionV relativeFrom="page">
                      <wp:posOffset>10339070</wp:posOffset>
                    </wp:positionV>
                    <wp:extent cx="2934212" cy="354396"/>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2934212" cy="354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6913F" w14:textId="1FBFD2B0" w:rsidR="002B1D69" w:rsidRPr="006E665E" w:rsidRDefault="00420482" w:rsidP="002B1D69">
                                <w:pPr>
                                  <w:pStyle w:val="Header"/>
                                  <w:tabs>
                                    <w:tab w:val="clear" w:pos="4680"/>
                                    <w:tab w:val="clear" w:pos="9360"/>
                                  </w:tabs>
                                  <w:rPr>
                                    <w:rFonts w:ascii="Arial" w:hAnsi="Arial" w:cs="Arial"/>
                                    <w:b/>
                                    <w:color w:val="FFFFFF" w:themeColor="background1"/>
                                    <w:sz w:val="20"/>
                                    <w:szCs w:val="20"/>
                                  </w:rPr>
                                </w:pPr>
                                <w:sdt>
                                  <w:sdtPr>
                                    <w:rPr>
                                      <w:rFonts w:ascii="Arial" w:hAnsi="Arial" w:cs="Arial"/>
                                      <w:b/>
                                      <w:caps/>
                                      <w:color w:val="FFFFFF" w:themeColor="background1"/>
                                      <w:sz w:val="20"/>
                                      <w:szCs w:val="20"/>
                                    </w:rPr>
                                    <w:alias w:val="Title"/>
                                    <w:tag w:val=""/>
                                    <w:id w:val="1465695234"/>
                                    <w:placeholder>
                                      <w:docPart w:val="712DEB3EDEAD4B258B6136E8190508F7"/>
                                    </w:placeholder>
                                    <w:dataBinding w:prefixMappings="xmlns:ns0='http://purl.org/dc/elements/1.1/' xmlns:ns1='http://schemas.openxmlformats.org/package/2006/metadata/core-properties' " w:xpath="/ns1:coreProperties[1]/ns0:title[1]" w:storeItemID="{6C3C8BC8-F283-45AE-878A-BAB7291924A1}"/>
                                    <w:text/>
                                  </w:sdtPr>
                                  <w:sdtEndPr/>
                                  <w:sdtContent>
                                    <w:r w:rsidR="002B1D69" w:rsidRPr="006E665E">
                                      <w:rPr>
                                        <w:rFonts w:ascii="Arial" w:hAnsi="Arial" w:cs="Arial"/>
                                        <w:b/>
                                        <w:caps/>
                                        <w:color w:val="FFFFFF" w:themeColor="background1"/>
                                        <w:sz w:val="20"/>
                                        <w:szCs w:val="20"/>
                                      </w:rPr>
                                      <w:t>asian scholar network</w:t>
                                    </w:r>
                                  </w:sdtContent>
                                </w:sdt>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BE484" id="Text Box 137" o:spid="_x0000_s1027" type="#_x0000_t202" style="position:absolute;margin-left:40.85pt;margin-top:814.1pt;width:231.05pt;height:27.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" filled="f" stroked="f" strokeweight=".5pt">
                    <v:textbox inset=",7.2pt,,7.2pt">
                      <w:txbxContent>
                        <w:p w14:paraId="45E6913F" w14:textId="1FBFD2B0" w:rsidR="002B1D69" w:rsidRPr="006E665E" w:rsidRDefault="00420482" w:rsidP="002B1D69">
                          <w:pPr>
                            <w:pStyle w:val="Header"/>
                            <w:tabs>
                              <w:tab w:val="clear" w:pos="4680"/>
                              <w:tab w:val="clear" w:pos="9360"/>
                            </w:tabs>
                            <w:rPr>
                              <w:rFonts w:ascii="Arial" w:hAnsi="Arial" w:cs="Arial"/>
                              <w:b/>
                              <w:color w:val="FFFFFF" w:themeColor="background1"/>
                              <w:sz w:val="20"/>
                              <w:szCs w:val="20"/>
                            </w:rPr>
                          </w:pPr>
                          <w:sdt>
                            <w:sdtPr>
                              <w:rPr>
                                <w:rFonts w:ascii="Arial" w:hAnsi="Arial" w:cs="Arial"/>
                                <w:b/>
                                <w:caps/>
                                <w:color w:val="FFFFFF" w:themeColor="background1"/>
                                <w:sz w:val="20"/>
                                <w:szCs w:val="20"/>
                              </w:rPr>
                              <w:alias w:val="Title"/>
                              <w:tag w:val=""/>
                              <w:id w:val="1465695234"/>
                              <w:placeholder>
                                <w:docPart w:val="712DEB3EDEAD4B258B6136E8190508F7"/>
                              </w:placeholder>
                              <w:dataBinding w:prefixMappings="xmlns:ns0='http://purl.org/dc/elements/1.1/' xmlns:ns1='http://schemas.openxmlformats.org/package/2006/metadata/core-properties' " w:xpath="/ns1:coreProperties[1]/ns0:title[1]" w:storeItemID="{6C3C8BC8-F283-45AE-878A-BAB7291924A1}"/>
                              <w:text/>
                            </w:sdtPr>
                            <w:sdtEndPr/>
                            <w:sdtContent>
                              <w:r w:rsidR="002B1D69" w:rsidRPr="006E665E">
                                <w:rPr>
                                  <w:rFonts w:ascii="Arial" w:hAnsi="Arial" w:cs="Arial"/>
                                  <w:b/>
                                  <w:caps/>
                                  <w:color w:val="FFFFFF" w:themeColor="background1"/>
                                  <w:sz w:val="20"/>
                                  <w:szCs w:val="20"/>
                                </w:rPr>
                                <w:t>asian scholar network</w:t>
                              </w:r>
                            </w:sdtContent>
                          </w:sdt>
                        </w:p>
                      </w:txbxContent>
                    </v:textbox>
                    <w10:wrap anchorx="margin" anchory="page"/>
                  </v:shape>
                </w:pict>
              </mc:Fallback>
            </mc:AlternateContent>
          </w:r>
        </w:p>
      </w:sdtContent>
    </w:sdt>
    <w:p w14:paraId="1653174A" w14:textId="77777777" w:rsidR="00B33CC2" w:rsidRPr="007E7F44" w:rsidRDefault="00B33CC2" w:rsidP="00B33CC2">
      <w:pPr>
        <w:spacing w:after="0" w:line="240" w:lineRule="auto"/>
        <w:jc w:val="center"/>
        <w:rPr>
          <w:rFonts w:ascii="Times New Roman" w:eastAsia="Times New Roman" w:hAnsi="Times New Roman" w:cs="Times New Roman"/>
          <w:b/>
          <w:sz w:val="24"/>
          <w:szCs w:val="24"/>
          <w:lang w:val="en-MY"/>
        </w:rPr>
      </w:pPr>
      <w:r>
        <w:rPr>
          <w:rFonts w:ascii="Times New Roman" w:eastAsia="Times New Roman" w:hAnsi="Times New Roman" w:cs="Times New Roman"/>
          <w:b/>
          <w:sz w:val="24"/>
          <w:szCs w:val="24"/>
          <w:lang w:val="en-MY"/>
        </w:rPr>
        <w:t>TITLE OF YOUR ARTICLE GOES HERE IN CAPITAL LETTERS</w:t>
      </w:r>
    </w:p>
    <w:p w14:paraId="0CB127C2" w14:textId="00E3B547" w:rsidR="00B33CC2" w:rsidRDefault="00B33CC2" w:rsidP="00B33CC2">
      <w:pPr>
        <w:spacing w:after="0" w:line="240" w:lineRule="auto"/>
        <w:jc w:val="center"/>
        <w:rPr>
          <w:rFonts w:ascii="Times New Roman" w:eastAsia="Times New Roman" w:hAnsi="Times New Roman" w:cs="Times New Roman"/>
          <w:sz w:val="24"/>
          <w:szCs w:val="24"/>
          <w:lang w:val="en-MY"/>
        </w:rPr>
      </w:pPr>
    </w:p>
    <w:p w14:paraId="3AAE1798" w14:textId="77777777" w:rsidR="005F07FF" w:rsidRPr="007E7F44" w:rsidRDefault="005F07FF" w:rsidP="00B33CC2">
      <w:pPr>
        <w:spacing w:after="0" w:line="240" w:lineRule="auto"/>
        <w:jc w:val="center"/>
        <w:rPr>
          <w:rFonts w:ascii="Times New Roman" w:eastAsia="Times New Roman" w:hAnsi="Times New Roman" w:cs="Times New Roman"/>
          <w:sz w:val="24"/>
          <w:szCs w:val="24"/>
          <w:lang w:val="en-MY"/>
        </w:rPr>
      </w:pPr>
    </w:p>
    <w:p w14:paraId="68D9AEFD" w14:textId="329305A2" w:rsidR="0010714D" w:rsidRDefault="0010714D" w:rsidP="0010714D">
      <w:pPr>
        <w:spacing w:after="0" w:line="240" w:lineRule="auto"/>
        <w:jc w:val="center"/>
        <w:rPr>
          <w:rFonts w:asciiTheme="majorBidi" w:eastAsia="Times New Roman" w:hAnsiTheme="majorBidi" w:cs="Times New Roman"/>
          <w:sz w:val="24"/>
          <w:szCs w:val="24"/>
        </w:rPr>
      </w:pPr>
      <w:r w:rsidRPr="007E7F44">
        <w:rPr>
          <w:rFonts w:asciiTheme="majorBidi" w:eastAsia="Times New Roman" w:hAnsiTheme="majorBidi" w:cs="Times New Roman"/>
          <w:sz w:val="24"/>
          <w:szCs w:val="24"/>
          <w:vertAlign w:val="superscript"/>
        </w:rPr>
        <w:t>*1</w:t>
      </w:r>
      <w:r>
        <w:rPr>
          <w:rFonts w:asciiTheme="majorBidi" w:eastAsia="Times New Roman" w:hAnsiTheme="majorBidi" w:cs="Times New Roman"/>
          <w:sz w:val="24"/>
          <w:szCs w:val="24"/>
        </w:rPr>
        <w:t>First Author</w:t>
      </w:r>
      <w:r w:rsidRPr="007E7F44">
        <w:rPr>
          <w:rFonts w:asciiTheme="majorBidi" w:eastAsia="Times New Roman" w:hAnsiTheme="majorBidi" w:cs="Times New Roman"/>
          <w:sz w:val="24"/>
          <w:szCs w:val="24"/>
        </w:rPr>
        <w:t xml:space="preserve">, </w:t>
      </w:r>
      <w:r w:rsidRPr="007E7F44">
        <w:rPr>
          <w:rFonts w:asciiTheme="majorBidi" w:eastAsia="Times New Roman" w:hAnsiTheme="majorBidi" w:cs="Times New Roman"/>
          <w:sz w:val="24"/>
          <w:szCs w:val="24"/>
          <w:vertAlign w:val="superscript"/>
        </w:rPr>
        <w:t>2</w:t>
      </w:r>
      <w:r>
        <w:rPr>
          <w:rFonts w:asciiTheme="majorBidi" w:eastAsia="Times New Roman" w:hAnsiTheme="majorBidi" w:cs="Times New Roman"/>
          <w:sz w:val="24"/>
          <w:szCs w:val="24"/>
        </w:rPr>
        <w:t>Second Author</w:t>
      </w:r>
      <w:r w:rsidRPr="007E7F44">
        <w:rPr>
          <w:rFonts w:asciiTheme="majorBidi" w:eastAsia="Times New Roman" w:hAnsiTheme="majorBidi" w:cs="Times New Roman"/>
          <w:sz w:val="24"/>
          <w:szCs w:val="24"/>
        </w:rPr>
        <w:t xml:space="preserve"> &amp; </w:t>
      </w:r>
      <w:r w:rsidRPr="007E7F44">
        <w:rPr>
          <w:rFonts w:asciiTheme="majorBidi" w:eastAsia="Times New Roman" w:hAnsiTheme="majorBidi" w:cs="Times New Roman"/>
          <w:sz w:val="24"/>
          <w:szCs w:val="24"/>
          <w:vertAlign w:val="superscript"/>
        </w:rPr>
        <w:t>3</w:t>
      </w:r>
      <w:r>
        <w:rPr>
          <w:rFonts w:asciiTheme="majorBidi" w:eastAsia="Times New Roman" w:hAnsiTheme="majorBidi" w:cs="Times New Roman"/>
          <w:sz w:val="24"/>
          <w:szCs w:val="24"/>
        </w:rPr>
        <w:t>Third Author – Only include the authors’ information after the paper has been peer reviewed</w:t>
      </w:r>
    </w:p>
    <w:p w14:paraId="021AFC00" w14:textId="2E646133" w:rsidR="0010714D" w:rsidRPr="007E7F44" w:rsidRDefault="0010714D" w:rsidP="0010714D">
      <w:pPr>
        <w:spacing w:after="0" w:line="240" w:lineRule="auto"/>
        <w:jc w:val="center"/>
        <w:rPr>
          <w:rFonts w:asciiTheme="majorBidi" w:eastAsia="Times New Roman" w:hAnsiTheme="majorBidi" w:cs="Times New Roman"/>
          <w:sz w:val="24"/>
          <w:szCs w:val="24"/>
        </w:rPr>
      </w:pPr>
    </w:p>
    <w:p w14:paraId="6042488A" w14:textId="74B4AB09" w:rsidR="0010714D" w:rsidRPr="007E7F44" w:rsidRDefault="0010714D" w:rsidP="0010714D">
      <w:pPr>
        <w:spacing w:after="0" w:line="240" w:lineRule="auto"/>
        <w:jc w:val="center"/>
        <w:rPr>
          <w:rFonts w:asciiTheme="majorBidi" w:eastAsia="Times New Roman" w:hAnsiTheme="majorBidi" w:cs="Times New Roman"/>
          <w:sz w:val="24"/>
          <w:szCs w:val="24"/>
        </w:rPr>
      </w:pPr>
      <w:r w:rsidRPr="007E7F44">
        <w:rPr>
          <w:rFonts w:asciiTheme="majorBidi" w:eastAsia="Times New Roman" w:hAnsiTheme="majorBidi" w:cs="Times New Roman"/>
          <w:sz w:val="24"/>
          <w:szCs w:val="24"/>
          <w:vertAlign w:val="superscript"/>
        </w:rPr>
        <w:t xml:space="preserve">1 </w:t>
      </w:r>
      <w:r>
        <w:rPr>
          <w:rFonts w:asciiTheme="majorBidi" w:eastAsia="Times New Roman" w:hAnsiTheme="majorBidi" w:cs="Times New Roman"/>
          <w:sz w:val="24"/>
          <w:szCs w:val="24"/>
        </w:rPr>
        <w:t>State the full address of the first author’s affiliation here</w:t>
      </w:r>
    </w:p>
    <w:p w14:paraId="69E5CD58" w14:textId="77777777" w:rsidR="0010714D" w:rsidRPr="007E7F44" w:rsidRDefault="0010714D" w:rsidP="0010714D">
      <w:pPr>
        <w:spacing w:after="0" w:line="240" w:lineRule="auto"/>
        <w:jc w:val="center"/>
        <w:rPr>
          <w:rFonts w:asciiTheme="majorBidi" w:eastAsia="Times New Roman" w:hAnsiTheme="majorBidi" w:cs="Times New Roman"/>
          <w:sz w:val="24"/>
          <w:szCs w:val="24"/>
        </w:rPr>
      </w:pPr>
      <w:r w:rsidRPr="007E7F44">
        <w:rPr>
          <w:rFonts w:asciiTheme="majorBidi" w:eastAsia="Times New Roman" w:hAnsiTheme="majorBidi" w:cs="Times New Roman"/>
          <w:sz w:val="24"/>
          <w:szCs w:val="24"/>
          <w:vertAlign w:val="superscript"/>
        </w:rPr>
        <w:t xml:space="preserve">2 </w:t>
      </w:r>
      <w:r>
        <w:rPr>
          <w:rFonts w:asciiTheme="majorBidi" w:eastAsia="Times New Roman" w:hAnsiTheme="majorBidi" w:cs="Times New Roman"/>
          <w:sz w:val="24"/>
          <w:szCs w:val="24"/>
        </w:rPr>
        <w:t>State the full address of the second author’s affiliation here</w:t>
      </w:r>
    </w:p>
    <w:p w14:paraId="30039970" w14:textId="1E9FBCAB" w:rsidR="0010714D" w:rsidRDefault="0010714D" w:rsidP="0010714D">
      <w:pPr>
        <w:spacing w:after="0" w:line="240" w:lineRule="auto"/>
        <w:jc w:val="center"/>
        <w:rPr>
          <w:rFonts w:asciiTheme="majorBidi" w:eastAsia="Times New Roman" w:hAnsiTheme="majorBidi" w:cs="Times New Roman"/>
          <w:sz w:val="24"/>
          <w:szCs w:val="24"/>
        </w:rPr>
      </w:pPr>
      <w:r w:rsidRPr="007E7F44">
        <w:rPr>
          <w:rFonts w:asciiTheme="majorBidi" w:eastAsia="Times New Roman" w:hAnsiTheme="majorBidi" w:cs="Times New Roman"/>
          <w:sz w:val="24"/>
          <w:szCs w:val="24"/>
          <w:vertAlign w:val="superscript"/>
        </w:rPr>
        <w:t xml:space="preserve">3 </w:t>
      </w:r>
      <w:r>
        <w:rPr>
          <w:rFonts w:asciiTheme="majorBidi" w:eastAsia="Times New Roman" w:hAnsiTheme="majorBidi" w:cs="Times New Roman"/>
          <w:sz w:val="24"/>
          <w:szCs w:val="24"/>
        </w:rPr>
        <w:t>State the full address of the third author’s affiliation here</w:t>
      </w:r>
    </w:p>
    <w:p w14:paraId="152229D1" w14:textId="5B4BF8C1" w:rsidR="0010714D" w:rsidRPr="007E7F44" w:rsidRDefault="0010714D" w:rsidP="0010714D">
      <w:pPr>
        <w:spacing w:after="0" w:line="240" w:lineRule="auto"/>
        <w:jc w:val="center"/>
        <w:rPr>
          <w:rFonts w:asciiTheme="majorBidi" w:eastAsia="Times New Roman" w:hAnsiTheme="majorBidi" w:cs="Times New Roman"/>
          <w:sz w:val="24"/>
          <w:szCs w:val="24"/>
        </w:rPr>
      </w:pPr>
    </w:p>
    <w:p w14:paraId="5AAAFF61" w14:textId="77777777" w:rsidR="0010714D" w:rsidRDefault="0010714D" w:rsidP="0010714D">
      <w:pPr>
        <w:spacing w:after="0" w:line="240" w:lineRule="auto"/>
        <w:jc w:val="center"/>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*Corresponding author: </w:t>
      </w:r>
      <w:hyperlink r:id="rId10" w:history="1">
        <w:r w:rsidRPr="0010714D">
          <w:rPr>
            <w:rStyle w:val="Hyperlink"/>
            <w:rFonts w:asciiTheme="majorBidi" w:eastAsia="Times New Roman" w:hAnsiTheme="majorBidi" w:cs="Times New Roman"/>
            <w:color w:val="000000" w:themeColor="text1"/>
            <w:sz w:val="24"/>
            <w:szCs w:val="24"/>
            <w:u w:val="none"/>
          </w:rPr>
          <w:t>myemail@university.edu.my</w:t>
        </w:r>
      </w:hyperlink>
    </w:p>
    <w:p w14:paraId="6D141EE0" w14:textId="77777777" w:rsidR="0010714D" w:rsidRDefault="0010714D" w:rsidP="0010714D">
      <w:pPr>
        <w:spacing w:after="0" w:line="240" w:lineRule="auto"/>
        <w:jc w:val="center"/>
        <w:rPr>
          <w:rFonts w:asciiTheme="majorBidi" w:eastAsia="Times New Roman" w:hAnsiTheme="majorBidi" w:cs="Times New Roman"/>
          <w:sz w:val="24"/>
          <w:szCs w:val="24"/>
        </w:rPr>
      </w:pPr>
    </w:p>
    <w:p w14:paraId="37F17422" w14:textId="48148D1D" w:rsidR="0010714D" w:rsidRPr="007E7F44" w:rsidRDefault="0010714D" w:rsidP="0010714D">
      <w:pPr>
        <w:spacing w:after="0" w:line="240" w:lineRule="auto"/>
        <w:jc w:val="center"/>
        <w:rPr>
          <w:rFonts w:asciiTheme="majorBidi" w:eastAsia="Times New Roman" w:hAnsiTheme="majorBidi" w:cs="Times New Roman"/>
          <w:sz w:val="24"/>
          <w:szCs w:val="24"/>
        </w:rPr>
      </w:pPr>
      <w:r>
        <w:rPr>
          <w:rFonts w:asciiTheme="majorBidi" w:eastAsia="Times New Roman" w:hAnsiTheme="majorBidi" w:cs="Times New Roman"/>
          <w:sz w:val="24"/>
          <w:szCs w:val="24"/>
        </w:rPr>
        <w:t>Received: xx November 2018, Accepted: xx May 2019</w:t>
      </w:r>
    </w:p>
    <w:p w14:paraId="034F07F6" w14:textId="18BA83A0" w:rsidR="00B33CC2" w:rsidRPr="007E7F44" w:rsidRDefault="00B33CC2" w:rsidP="00B33CC2">
      <w:pPr>
        <w:spacing w:after="0" w:line="240" w:lineRule="auto"/>
        <w:jc w:val="center"/>
        <w:rPr>
          <w:rFonts w:ascii="Times New Roman" w:eastAsia="Times New Roman" w:hAnsi="Times New Roman" w:cs="Times New Roman"/>
          <w:b/>
          <w:sz w:val="24"/>
          <w:szCs w:val="24"/>
        </w:rPr>
      </w:pPr>
    </w:p>
    <w:p w14:paraId="09F10A9D" w14:textId="597D7C9B" w:rsidR="00B33CC2" w:rsidRPr="007E7F44" w:rsidRDefault="00B33CC2" w:rsidP="00B33CC2">
      <w:pPr>
        <w:pStyle w:val="Heading1"/>
        <w:spacing w:before="0" w:after="0"/>
        <w:jc w:val="center"/>
        <w:rPr>
          <w:rFonts w:asciiTheme="majorBidi" w:hAnsiTheme="majorBidi" w:cstheme="majorBidi"/>
          <w:sz w:val="22"/>
          <w:szCs w:val="22"/>
        </w:rPr>
      </w:pPr>
      <w:r w:rsidRPr="007E7F44">
        <w:rPr>
          <w:rFonts w:asciiTheme="majorBidi" w:hAnsiTheme="majorBidi" w:cstheme="majorBidi"/>
          <w:sz w:val="22"/>
          <w:szCs w:val="22"/>
        </w:rPr>
        <w:t>ABSTRACT</w:t>
      </w:r>
    </w:p>
    <w:p w14:paraId="7F30DCE2" w14:textId="2D67F9EA" w:rsidR="00B33CC2" w:rsidRPr="007E7F44" w:rsidRDefault="00B33CC2" w:rsidP="00B33CC2">
      <w:pPr>
        <w:spacing w:after="0" w:line="240" w:lineRule="auto"/>
        <w:jc w:val="both"/>
        <w:rPr>
          <w:rFonts w:asciiTheme="majorBidi" w:eastAsia="Times New Roman" w:hAnsiTheme="majorBidi" w:cstheme="majorBidi"/>
          <w:bCs/>
          <w:i/>
          <w:iCs/>
          <w:lang w:val="en-MY"/>
        </w:rPr>
      </w:pPr>
      <w:r w:rsidRPr="007E7F44">
        <w:rPr>
          <w:rFonts w:asciiTheme="majorBidi" w:eastAsia="Times New Roman" w:hAnsiTheme="majorBidi" w:cstheme="majorBidi"/>
          <w:bCs/>
          <w:i/>
          <w:iCs/>
          <w:lang w:val="en-MY"/>
        </w:rPr>
        <w:t>This paper is part of a larger study investigating teachers’ engagement in social support process on a networking site. It concentrates on the social and discursive practices of 20 Malaysian English language teachers as they co-construct social support on Facebook Timelines. The main data generated from participant observations were analysed using discourse analysis approach. The findings revealed that the teachers mainly post about negative experiences at school, such as facing colleagues and students whom they perceived as problematic and time pressure. By posting their negative experiences, teachers can be seen to initiate the co-construction of both emotional and informational support with Friends they believe are like-minded and supportive. This paper thus argues that teachers' postings on social networking sites are more than just an account of mundane teaching-related experiences, but serve as a mechanism for them to obtain social support to help them reflect on their practice and cope with the emotional turmoil arising from day-to-day challenges at school.</w:t>
      </w:r>
    </w:p>
    <w:p w14:paraId="1096D59D" w14:textId="6B265B24" w:rsidR="00B33CC2" w:rsidRPr="007E7F44" w:rsidRDefault="00B33CC2" w:rsidP="00B33CC2">
      <w:pPr>
        <w:spacing w:after="0" w:line="240" w:lineRule="auto"/>
        <w:jc w:val="both"/>
        <w:rPr>
          <w:rFonts w:asciiTheme="majorBidi" w:eastAsia="Times New Roman" w:hAnsiTheme="majorBidi" w:cstheme="majorBidi"/>
          <w:bCs/>
          <w:i/>
          <w:iCs/>
          <w:lang w:val="en-MY"/>
        </w:rPr>
      </w:pPr>
    </w:p>
    <w:p w14:paraId="058D949F" w14:textId="00ABCBC8" w:rsidR="00B33CC2" w:rsidRPr="007E7F44" w:rsidRDefault="00B33CC2" w:rsidP="00B33CC2">
      <w:pPr>
        <w:spacing w:after="0" w:line="240" w:lineRule="auto"/>
        <w:jc w:val="both"/>
        <w:rPr>
          <w:rFonts w:asciiTheme="majorBidi" w:eastAsia="Times New Roman" w:hAnsiTheme="majorBidi" w:cstheme="majorBidi"/>
          <w:bCs/>
          <w:lang w:val="en-MY"/>
        </w:rPr>
      </w:pPr>
      <w:r w:rsidRPr="007E7F44">
        <w:rPr>
          <w:rFonts w:asciiTheme="majorBidi" w:eastAsia="Times New Roman" w:hAnsiTheme="majorBidi" w:cstheme="majorBidi"/>
          <w:b/>
          <w:lang w:val="en-MY"/>
        </w:rPr>
        <w:t>Keywords:</w:t>
      </w:r>
      <w:r w:rsidRPr="007E7F44">
        <w:rPr>
          <w:rFonts w:asciiTheme="majorBidi" w:eastAsia="Times New Roman" w:hAnsiTheme="majorBidi" w:cstheme="majorBidi"/>
          <w:bCs/>
          <w:lang w:val="en-MY"/>
        </w:rPr>
        <w:t xml:space="preserve"> Social support, Malaysian English language teacher, Facebook Timeline, co-construction, discursive identity.</w:t>
      </w:r>
    </w:p>
    <w:p w14:paraId="3E9629B3" w14:textId="0F70E50D" w:rsidR="00B33CC2" w:rsidRDefault="005862B3" w:rsidP="00B33CC2">
      <w:pPr>
        <w:keepNext/>
        <w:keepLines/>
        <w:spacing w:before="240" w:after="240" w:line="240" w:lineRule="auto"/>
        <w:jc w:val="both"/>
        <w:outlineLvl w:val="0"/>
        <w:rPr>
          <w:rFonts w:asciiTheme="majorBidi" w:eastAsiaTheme="majorEastAsia" w:hAnsiTheme="majorBidi" w:cstheme="majorBidi"/>
          <w:b/>
          <w:bCs/>
          <w:sz w:val="24"/>
          <w:szCs w:val="28"/>
        </w:rPr>
      </w:pPr>
      <w:r>
        <w:rPr>
          <w:rFonts w:asciiTheme="majorBidi" w:eastAsiaTheme="majorEastAsia" w:hAnsiTheme="majorBidi" w:cstheme="majorBidi"/>
          <w:b/>
          <w:bCs/>
          <w:sz w:val="24"/>
          <w:szCs w:val="28"/>
        </w:rPr>
        <w:t xml:space="preserve">Cite as: </w:t>
      </w:r>
    </w:p>
    <w:p w14:paraId="728FEBB9" w14:textId="07BC1001" w:rsidR="00B33CC2" w:rsidRDefault="00B33CC2" w:rsidP="00B33CC2">
      <w:pPr>
        <w:keepNext/>
        <w:keepLines/>
        <w:spacing w:before="240" w:after="240" w:line="240" w:lineRule="auto"/>
        <w:jc w:val="both"/>
        <w:outlineLvl w:val="0"/>
        <w:rPr>
          <w:rFonts w:asciiTheme="majorBidi" w:eastAsiaTheme="majorEastAsia" w:hAnsiTheme="majorBidi" w:cstheme="majorBidi"/>
          <w:b/>
          <w:bCs/>
          <w:sz w:val="24"/>
          <w:szCs w:val="28"/>
        </w:rPr>
      </w:pPr>
    </w:p>
    <w:p w14:paraId="44380A85" w14:textId="62D89077" w:rsidR="005862B3" w:rsidRDefault="005862B3" w:rsidP="005862B3">
      <w:pPr>
        <w:pStyle w:val="ListParagraph"/>
        <w:keepNext/>
        <w:keepLines/>
        <w:numPr>
          <w:ilvl w:val="0"/>
          <w:numId w:val="10"/>
        </w:numPr>
        <w:spacing w:before="240" w:after="240" w:line="240" w:lineRule="auto"/>
        <w:jc w:val="both"/>
        <w:outlineLvl w:val="0"/>
        <w:rPr>
          <w:rFonts w:asciiTheme="majorBidi" w:eastAsiaTheme="majorEastAsia" w:hAnsiTheme="majorBidi" w:cstheme="majorBidi"/>
          <w:b/>
          <w:bCs/>
          <w:sz w:val="24"/>
          <w:szCs w:val="26"/>
        </w:rPr>
      </w:pPr>
      <w:r>
        <w:rPr>
          <w:rFonts w:asciiTheme="majorBidi" w:eastAsiaTheme="majorEastAsia" w:hAnsiTheme="majorBidi" w:cstheme="majorBidi"/>
          <w:b/>
          <w:bCs/>
          <w:sz w:val="24"/>
          <w:szCs w:val="26"/>
        </w:rPr>
        <w:t>INTRODUCTION</w:t>
      </w:r>
    </w:p>
    <w:p w14:paraId="3606B792" w14:textId="3A593906" w:rsidR="005862B3" w:rsidRPr="005862B3" w:rsidRDefault="005862B3" w:rsidP="005862B3">
      <w:pPr>
        <w:keepNext/>
        <w:keepLines/>
        <w:spacing w:before="240" w:after="240" w:line="240" w:lineRule="auto"/>
        <w:jc w:val="both"/>
        <w:outlineLvl w:val="0"/>
        <w:rPr>
          <w:rFonts w:asciiTheme="majorBidi" w:eastAsiaTheme="majorEastAsia" w:hAnsiTheme="majorBidi" w:cstheme="majorBidi"/>
          <w:bCs/>
          <w:sz w:val="24"/>
          <w:szCs w:val="26"/>
        </w:rPr>
      </w:pPr>
      <w:r>
        <w:rPr>
          <w:rFonts w:asciiTheme="majorBidi" w:eastAsiaTheme="majorEastAsia" w:hAnsiTheme="majorBidi" w:cstheme="majorBidi"/>
          <w:bCs/>
          <w:sz w:val="24"/>
          <w:szCs w:val="26"/>
        </w:rPr>
        <w:t xml:space="preserve">Introduction section is meant for research background, problem statement,  justification for conducting the research, and the review of recent literature related to the study. </w:t>
      </w:r>
    </w:p>
    <w:p w14:paraId="3FA8AE32" w14:textId="3E4E2C10" w:rsidR="005862B3" w:rsidRPr="005862B3" w:rsidRDefault="005862B3" w:rsidP="005862B3">
      <w:pPr>
        <w:keepNext/>
        <w:keepLines/>
        <w:spacing w:before="240" w:after="240" w:line="240" w:lineRule="auto"/>
        <w:jc w:val="both"/>
        <w:outlineLvl w:val="0"/>
        <w:rPr>
          <w:rFonts w:asciiTheme="majorBidi" w:eastAsiaTheme="majorEastAsia" w:hAnsiTheme="majorBidi" w:cstheme="majorBidi"/>
          <w:b/>
          <w:bCs/>
          <w:sz w:val="24"/>
          <w:szCs w:val="26"/>
        </w:rPr>
      </w:pPr>
      <w:r>
        <w:rPr>
          <w:rFonts w:asciiTheme="majorBidi" w:eastAsiaTheme="majorEastAsia" w:hAnsiTheme="majorBidi" w:cstheme="majorBidi"/>
          <w:b/>
          <w:bCs/>
          <w:sz w:val="24"/>
          <w:szCs w:val="26"/>
        </w:rPr>
        <w:t xml:space="preserve">1.1 </w:t>
      </w:r>
      <w:r w:rsidRPr="005862B3">
        <w:rPr>
          <w:rFonts w:asciiTheme="majorBidi" w:eastAsiaTheme="majorEastAsia" w:hAnsiTheme="majorBidi" w:cstheme="majorBidi"/>
          <w:b/>
          <w:bCs/>
          <w:sz w:val="24"/>
          <w:szCs w:val="26"/>
        </w:rPr>
        <w:t xml:space="preserve">Taxonomy of social support </w:t>
      </w:r>
    </w:p>
    <w:p w14:paraId="72320199" w14:textId="7B3F83C3" w:rsidR="00CC5987" w:rsidRPr="007E7F44" w:rsidRDefault="00CC5987" w:rsidP="007E7F44">
      <w:pPr>
        <w:spacing w:after="0" w:line="240" w:lineRule="auto"/>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There are two dichotomies of support in the social support literature, structural versus functional support and emotional versus instrumental (tangible) support (Beehr and Glazer, 2001). The taxonomy of social support</w:t>
      </w:r>
      <w:r w:rsidR="00C611A7" w:rsidRPr="007E7F44">
        <w:rPr>
          <w:rFonts w:asciiTheme="majorBidi" w:eastAsia="Times New Roman" w:hAnsiTheme="majorBidi" w:cs="Times New Roman"/>
          <w:sz w:val="24"/>
          <w:szCs w:val="24"/>
        </w:rPr>
        <w:t xml:space="preserve"> is presented in Table 1 below.</w:t>
      </w:r>
    </w:p>
    <w:p w14:paraId="50A584D0" w14:textId="31FFB2F3" w:rsidR="002B1D69" w:rsidRDefault="002B1D69" w:rsidP="007E7F44">
      <w:pPr>
        <w:spacing w:after="0" w:line="240" w:lineRule="auto"/>
        <w:jc w:val="both"/>
        <w:rPr>
          <w:rFonts w:asciiTheme="majorBidi" w:eastAsia="Times New Roman" w:hAnsiTheme="majorBidi" w:cs="Times New Roman"/>
          <w:sz w:val="24"/>
          <w:szCs w:val="24"/>
        </w:rPr>
      </w:pPr>
    </w:p>
    <w:p w14:paraId="4A4FC058" w14:textId="0084CC4A" w:rsidR="009129B1" w:rsidRDefault="009129B1" w:rsidP="007E7F44">
      <w:pPr>
        <w:spacing w:after="0" w:line="240" w:lineRule="auto"/>
        <w:jc w:val="both"/>
        <w:rPr>
          <w:rFonts w:asciiTheme="majorBidi" w:eastAsia="Times New Roman" w:hAnsiTheme="majorBidi" w:cs="Times New Roman"/>
          <w:sz w:val="24"/>
          <w:szCs w:val="24"/>
        </w:rPr>
      </w:pPr>
    </w:p>
    <w:p w14:paraId="421ADFE6" w14:textId="368AAC49" w:rsidR="009129B1" w:rsidRDefault="009129B1" w:rsidP="007E7F44">
      <w:pPr>
        <w:spacing w:after="0" w:line="240" w:lineRule="auto"/>
        <w:jc w:val="both"/>
        <w:rPr>
          <w:rFonts w:asciiTheme="majorBidi" w:eastAsia="Times New Roman" w:hAnsiTheme="majorBidi" w:cs="Times New Roman"/>
          <w:sz w:val="24"/>
          <w:szCs w:val="24"/>
        </w:rPr>
      </w:pPr>
    </w:p>
    <w:p w14:paraId="74142931" w14:textId="0338C925" w:rsidR="00DB759F" w:rsidRPr="007E7F44" w:rsidRDefault="006E665E" w:rsidP="007E7F44">
      <w:pPr>
        <w:spacing w:after="0" w:line="240" w:lineRule="auto"/>
        <w:jc w:val="both"/>
        <w:rPr>
          <w:rFonts w:asciiTheme="majorBidi" w:eastAsia="Times New Roman" w:hAnsiTheme="majorBidi" w:cs="Times New Roman"/>
          <w:sz w:val="24"/>
          <w:szCs w:val="24"/>
        </w:rPr>
      </w:pPr>
      <w:r w:rsidRPr="006E665E">
        <w:drawing>
          <wp:anchor distT="0" distB="0" distL="114300" distR="114300" simplePos="0" relativeHeight="251662334" behindDoc="1" locked="0" layoutInCell="1" allowOverlap="1" wp14:anchorId="1955B7A6" wp14:editId="5BBB9E6A">
            <wp:simplePos x="0" y="0"/>
            <wp:positionH relativeFrom="page">
              <wp:posOffset>-40943</wp:posOffset>
            </wp:positionH>
            <wp:positionV relativeFrom="paragraph">
              <wp:posOffset>949325</wp:posOffset>
            </wp:positionV>
            <wp:extent cx="7598410" cy="339725"/>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7164"/>
                    <a:stretch/>
                  </pic:blipFill>
                  <pic:spPr bwMode="auto">
                    <a:xfrm rot="10800000">
                      <a:off x="0" y="0"/>
                      <a:ext cx="759841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9B1">
        <w:rPr>
          <w:noProof/>
        </w:rPr>
        <mc:AlternateContent>
          <mc:Choice Requires="wps">
            <w:drawing>
              <wp:anchor distT="0" distB="0" distL="114300" distR="114300" simplePos="0" relativeHeight="251674624" behindDoc="0" locked="0" layoutInCell="1" allowOverlap="1" wp14:anchorId="0669A713" wp14:editId="31430252">
                <wp:simplePos x="0" y="0"/>
                <wp:positionH relativeFrom="margin">
                  <wp:posOffset>2534418</wp:posOffset>
                </wp:positionH>
                <wp:positionV relativeFrom="page">
                  <wp:posOffset>10325100</wp:posOffset>
                </wp:positionV>
                <wp:extent cx="2934212" cy="354396"/>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2934212" cy="354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6855D" w14:textId="374016CE" w:rsidR="002B1D69" w:rsidRPr="006E665E" w:rsidRDefault="002B1D69" w:rsidP="002B1D69">
                            <w:pPr>
                              <w:pStyle w:val="Header"/>
                              <w:tabs>
                                <w:tab w:val="clear" w:pos="4680"/>
                                <w:tab w:val="clear" w:pos="9360"/>
                              </w:tabs>
                              <w:jc w:val="right"/>
                              <w:rPr>
                                <w:rFonts w:ascii="Arial" w:hAnsi="Arial" w:cs="Arial"/>
                                <w:b/>
                                <w:color w:val="FFFFFF" w:themeColor="background1"/>
                                <w:sz w:val="20"/>
                                <w:szCs w:val="20"/>
                              </w:rPr>
                            </w:pPr>
                            <w:r w:rsidRPr="006E665E">
                              <w:rPr>
                                <w:rFonts w:ascii="Arial" w:hAnsi="Arial" w:cs="Arial"/>
                                <w:b/>
                                <w:color w:val="FFFFFF" w:themeColor="background1"/>
                                <w:sz w:val="20"/>
                                <w:szCs w:val="20"/>
                              </w:rPr>
                              <w:t>www.asianscholarnetwork.org</w:t>
                            </w:r>
                            <w:r w:rsidR="009129B1" w:rsidRPr="006E665E">
                              <w:rPr>
                                <w:rFonts w:ascii="Arial" w:hAnsi="Arial" w:cs="Arial"/>
                                <w:b/>
                                <w:color w:val="FFFFFF" w:themeColor="background1"/>
                                <w:sz w:val="20"/>
                                <w:szCs w:val="20"/>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9A713" id="Text Box 136" o:spid="_x0000_s1028" type="#_x0000_t202" style="position:absolute;left:0;text-align:left;margin-left:199.55pt;margin-top:813pt;width:231.05pt;height:27.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" filled="f" stroked="f" strokeweight=".5pt">
                <v:textbox inset=",7.2pt,,7.2pt">
                  <w:txbxContent>
                    <w:p w14:paraId="62E6855D" w14:textId="374016CE" w:rsidR="002B1D69" w:rsidRPr="006E665E" w:rsidRDefault="002B1D69" w:rsidP="002B1D69">
                      <w:pPr>
                        <w:pStyle w:val="Header"/>
                        <w:tabs>
                          <w:tab w:val="clear" w:pos="4680"/>
                          <w:tab w:val="clear" w:pos="9360"/>
                        </w:tabs>
                        <w:jc w:val="right"/>
                        <w:rPr>
                          <w:rFonts w:ascii="Arial" w:hAnsi="Arial" w:cs="Arial"/>
                          <w:b/>
                          <w:color w:val="FFFFFF" w:themeColor="background1"/>
                          <w:sz w:val="20"/>
                          <w:szCs w:val="20"/>
                        </w:rPr>
                      </w:pPr>
                      <w:r w:rsidRPr="006E665E">
                        <w:rPr>
                          <w:rFonts w:ascii="Arial" w:hAnsi="Arial" w:cs="Arial"/>
                          <w:b/>
                          <w:color w:val="FFFFFF" w:themeColor="background1"/>
                          <w:sz w:val="20"/>
                          <w:szCs w:val="20"/>
                        </w:rPr>
                        <w:t>www.asianscholarnetwork.org</w:t>
                      </w:r>
                      <w:r w:rsidR="009129B1" w:rsidRPr="006E665E">
                        <w:rPr>
                          <w:rFonts w:ascii="Arial" w:hAnsi="Arial" w:cs="Arial"/>
                          <w:b/>
                          <w:color w:val="FFFFFF" w:themeColor="background1"/>
                          <w:sz w:val="20"/>
                          <w:szCs w:val="20"/>
                        </w:rPr>
                        <w:t xml:space="preserve"> </w:t>
                      </w:r>
                    </w:p>
                  </w:txbxContent>
                </v:textbox>
                <w10:wrap anchorx="margin" anchory="page"/>
              </v:shape>
            </w:pict>
          </mc:Fallback>
        </mc:AlternateContent>
      </w:r>
      <w:r w:rsidR="009129B1">
        <w:rPr>
          <w:noProof/>
        </w:rPr>
        <mc:AlternateContent>
          <mc:Choice Requires="wps">
            <w:drawing>
              <wp:anchor distT="0" distB="0" distL="114300" distR="114300" simplePos="0" relativeHeight="251678720" behindDoc="0" locked="0" layoutInCell="1" allowOverlap="1" wp14:anchorId="5A3F6404" wp14:editId="190A0D26">
                <wp:simplePos x="0" y="0"/>
                <wp:positionH relativeFrom="margin">
                  <wp:posOffset>6209665</wp:posOffset>
                </wp:positionH>
                <wp:positionV relativeFrom="margin">
                  <wp:posOffset>9075733</wp:posOffset>
                </wp:positionV>
                <wp:extent cx="368291" cy="433070"/>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368291"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3A1FA" w14:textId="77777777" w:rsidR="009129B1" w:rsidRPr="006E665E" w:rsidRDefault="009129B1" w:rsidP="009129B1">
                            <w:pPr>
                              <w:pStyle w:val="Header"/>
                              <w:tabs>
                                <w:tab w:val="clear" w:pos="4680"/>
                                <w:tab w:val="clear" w:pos="9360"/>
                              </w:tabs>
                              <w:jc w:val="center"/>
                              <w:rPr>
                                <w:rFonts w:ascii="Arial" w:hAnsi="Arial" w:cs="Arial"/>
                                <w:b/>
                                <w:color w:val="FFFFFF" w:themeColor="background1"/>
                              </w:rPr>
                            </w:pPr>
                            <w:r w:rsidRPr="006E665E">
                              <w:rPr>
                                <w:rFonts w:ascii="Arial" w:hAnsi="Arial" w:cs="Arial"/>
                                <w:b/>
                                <w:color w:val="FFFFFF" w:themeColor="background1"/>
                              </w:rPr>
                              <w:fldChar w:fldCharType="begin"/>
                            </w:r>
                            <w:r w:rsidRPr="006E665E">
                              <w:rPr>
                                <w:rFonts w:ascii="Arial" w:hAnsi="Arial" w:cs="Arial"/>
                                <w:b/>
                                <w:color w:val="FFFFFF" w:themeColor="background1"/>
                              </w:rPr>
                              <w:instrText xml:space="preserve"> PAGE   \* MERGEFORMAT </w:instrText>
                            </w:r>
                            <w:r w:rsidRPr="006E665E">
                              <w:rPr>
                                <w:rFonts w:ascii="Arial" w:hAnsi="Arial" w:cs="Arial"/>
                                <w:b/>
                                <w:color w:val="FFFFFF" w:themeColor="background1"/>
                              </w:rPr>
                              <w:fldChar w:fldCharType="separate"/>
                            </w:r>
                            <w:r w:rsidRPr="006E665E">
                              <w:rPr>
                                <w:rFonts w:ascii="Arial" w:hAnsi="Arial" w:cs="Arial"/>
                                <w:b/>
                                <w:noProof/>
                                <w:color w:val="FFFFFF" w:themeColor="background1"/>
                              </w:rPr>
                              <w:t>1</w:t>
                            </w:r>
                            <w:r w:rsidRPr="006E665E">
                              <w:rPr>
                                <w:rFonts w:ascii="Arial" w:hAnsi="Arial" w:cs="Arial"/>
                                <w:b/>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F6404" id="Text Box 186" o:spid="_x0000_s1029" type="#_x0000_t202" style="position:absolute;left:0;text-align:left;margin-left:488.95pt;margin-top:714.6pt;width:29pt;height:34.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" filled="f" stroked="f" strokeweight=".5pt">
                <v:textbox inset=",7.2pt,,7.2pt">
                  <w:txbxContent>
                    <w:p w14:paraId="40C3A1FA" w14:textId="77777777" w:rsidR="009129B1" w:rsidRPr="006E665E" w:rsidRDefault="009129B1" w:rsidP="009129B1">
                      <w:pPr>
                        <w:pStyle w:val="Header"/>
                        <w:tabs>
                          <w:tab w:val="clear" w:pos="4680"/>
                          <w:tab w:val="clear" w:pos="9360"/>
                        </w:tabs>
                        <w:jc w:val="center"/>
                        <w:rPr>
                          <w:rFonts w:ascii="Arial" w:hAnsi="Arial" w:cs="Arial"/>
                          <w:b/>
                          <w:color w:val="FFFFFF" w:themeColor="background1"/>
                        </w:rPr>
                      </w:pPr>
                      <w:r w:rsidRPr="006E665E">
                        <w:rPr>
                          <w:rFonts w:ascii="Arial" w:hAnsi="Arial" w:cs="Arial"/>
                          <w:b/>
                          <w:color w:val="FFFFFF" w:themeColor="background1"/>
                        </w:rPr>
                        <w:fldChar w:fldCharType="begin"/>
                      </w:r>
                      <w:r w:rsidRPr="006E665E">
                        <w:rPr>
                          <w:rFonts w:ascii="Arial" w:hAnsi="Arial" w:cs="Arial"/>
                          <w:b/>
                          <w:color w:val="FFFFFF" w:themeColor="background1"/>
                        </w:rPr>
                        <w:instrText xml:space="preserve"> PAGE   \* MERGEFORMAT </w:instrText>
                      </w:r>
                      <w:r w:rsidRPr="006E665E">
                        <w:rPr>
                          <w:rFonts w:ascii="Arial" w:hAnsi="Arial" w:cs="Arial"/>
                          <w:b/>
                          <w:color w:val="FFFFFF" w:themeColor="background1"/>
                        </w:rPr>
                        <w:fldChar w:fldCharType="separate"/>
                      </w:r>
                      <w:r w:rsidRPr="006E665E">
                        <w:rPr>
                          <w:rFonts w:ascii="Arial" w:hAnsi="Arial" w:cs="Arial"/>
                          <w:b/>
                          <w:noProof/>
                          <w:color w:val="FFFFFF" w:themeColor="background1"/>
                        </w:rPr>
                        <w:t>1</w:t>
                      </w:r>
                      <w:r w:rsidRPr="006E665E">
                        <w:rPr>
                          <w:rFonts w:ascii="Arial" w:hAnsi="Arial" w:cs="Arial"/>
                          <w:b/>
                          <w:noProof/>
                          <w:color w:val="FFFFFF" w:themeColor="background1"/>
                        </w:rPr>
                        <w:fldChar w:fldCharType="end"/>
                      </w:r>
                    </w:p>
                  </w:txbxContent>
                </v:textbox>
                <w10:wrap anchorx="margin" anchory="margin"/>
              </v:shape>
            </w:pict>
          </mc:Fallback>
        </mc:AlternateContent>
      </w:r>
    </w:p>
    <w:p w14:paraId="68BA679F" w14:textId="1E811805" w:rsidR="003E1CF2" w:rsidRPr="00EA45DB" w:rsidRDefault="003E1CF2" w:rsidP="003E1CF2">
      <w:pPr>
        <w:pStyle w:val="Caption"/>
        <w:keepNext/>
        <w:spacing w:after="120"/>
        <w:jc w:val="center"/>
        <w:rPr>
          <w:rFonts w:asciiTheme="majorBidi" w:hAnsiTheme="majorBidi" w:cstheme="majorBidi"/>
          <w:b w:val="0"/>
          <w:bCs w:val="0"/>
          <w:color w:val="auto"/>
          <w:sz w:val="24"/>
          <w:szCs w:val="24"/>
        </w:rPr>
      </w:pPr>
      <w:r w:rsidRPr="00EA45DB">
        <w:rPr>
          <w:rFonts w:asciiTheme="majorBidi" w:hAnsiTheme="majorBidi" w:cstheme="majorBidi"/>
          <w:b w:val="0"/>
          <w:bCs w:val="0"/>
          <w:color w:val="auto"/>
          <w:sz w:val="24"/>
          <w:szCs w:val="24"/>
        </w:rPr>
        <w:lastRenderedPageBreak/>
        <w:t xml:space="preserve">Table </w:t>
      </w:r>
      <w:r w:rsidRPr="00EA45DB">
        <w:rPr>
          <w:rFonts w:asciiTheme="majorBidi" w:hAnsiTheme="majorBidi" w:cstheme="majorBidi"/>
          <w:b w:val="0"/>
          <w:bCs w:val="0"/>
          <w:color w:val="auto"/>
          <w:sz w:val="24"/>
          <w:szCs w:val="24"/>
        </w:rPr>
        <w:fldChar w:fldCharType="begin"/>
      </w:r>
      <w:r w:rsidRPr="00EA45DB">
        <w:rPr>
          <w:rFonts w:asciiTheme="majorBidi" w:hAnsiTheme="majorBidi" w:cstheme="majorBidi"/>
          <w:b w:val="0"/>
          <w:bCs w:val="0"/>
          <w:color w:val="auto"/>
          <w:sz w:val="24"/>
          <w:szCs w:val="24"/>
        </w:rPr>
        <w:instrText xml:space="preserve"> SEQ Table \* ARABIC </w:instrText>
      </w:r>
      <w:r w:rsidRPr="00EA45DB">
        <w:rPr>
          <w:rFonts w:asciiTheme="majorBidi" w:hAnsiTheme="majorBidi" w:cstheme="majorBidi"/>
          <w:b w:val="0"/>
          <w:bCs w:val="0"/>
          <w:color w:val="auto"/>
          <w:sz w:val="24"/>
          <w:szCs w:val="24"/>
        </w:rPr>
        <w:fldChar w:fldCharType="separate"/>
      </w:r>
      <w:r>
        <w:rPr>
          <w:rFonts w:asciiTheme="majorBidi" w:hAnsiTheme="majorBidi" w:cstheme="majorBidi"/>
          <w:b w:val="0"/>
          <w:bCs w:val="0"/>
          <w:noProof/>
          <w:color w:val="auto"/>
          <w:sz w:val="24"/>
          <w:szCs w:val="24"/>
        </w:rPr>
        <w:t>1</w:t>
      </w:r>
      <w:r w:rsidRPr="00EA45DB">
        <w:rPr>
          <w:rFonts w:asciiTheme="majorBidi" w:hAnsiTheme="majorBidi" w:cstheme="majorBidi"/>
          <w:b w:val="0"/>
          <w:bCs w:val="0"/>
          <w:color w:val="auto"/>
          <w:sz w:val="24"/>
          <w:szCs w:val="24"/>
        </w:rPr>
        <w:fldChar w:fldCharType="end"/>
      </w:r>
      <w:r w:rsidRPr="00EA45DB">
        <w:rPr>
          <w:rFonts w:asciiTheme="majorBidi" w:hAnsiTheme="majorBidi" w:cstheme="majorBidi"/>
          <w:b w:val="0"/>
          <w:bCs w:val="0"/>
          <w:color w:val="auto"/>
          <w:sz w:val="24"/>
          <w:szCs w:val="24"/>
        </w:rPr>
        <w:t xml:space="preserve">: </w:t>
      </w:r>
      <w:r w:rsidR="00AA08C0">
        <w:rPr>
          <w:rFonts w:asciiTheme="majorBidi" w:hAnsiTheme="majorBidi" w:cstheme="majorBidi"/>
          <w:b w:val="0"/>
          <w:bCs w:val="0"/>
          <w:color w:val="auto"/>
          <w:sz w:val="24"/>
          <w:szCs w:val="24"/>
        </w:rPr>
        <w:t xml:space="preserve">Table format in </w:t>
      </w:r>
      <w:r w:rsidR="00B33CC2">
        <w:rPr>
          <w:rFonts w:asciiTheme="majorBidi" w:hAnsiTheme="majorBidi" w:cstheme="majorBidi"/>
          <w:b w:val="0"/>
          <w:bCs w:val="0"/>
          <w:color w:val="auto"/>
          <w:sz w:val="24"/>
          <w:szCs w:val="24"/>
        </w:rPr>
        <w:t>HBOE</w:t>
      </w:r>
    </w:p>
    <w:tbl>
      <w:tblPr>
        <w:tblStyle w:val="LightList1"/>
        <w:tblW w:w="95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7"/>
        <w:gridCol w:w="2686"/>
        <w:gridCol w:w="2173"/>
        <w:gridCol w:w="2495"/>
        <w:gridCol w:w="1475"/>
      </w:tblGrid>
      <w:tr w:rsidR="003E1CF2" w:rsidRPr="008E6546" w14:paraId="08D00D02" w14:textId="77777777" w:rsidTr="00DB75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bottom w:val="single" w:sz="4" w:space="0" w:color="auto"/>
            </w:tcBorders>
            <w:shd w:val="clear" w:color="auto" w:fill="auto"/>
            <w:vAlign w:val="center"/>
          </w:tcPr>
          <w:p w14:paraId="52262DE1" w14:textId="77777777" w:rsidR="003E1CF2" w:rsidRPr="008E6546" w:rsidRDefault="003E1CF2" w:rsidP="006E669A">
            <w:pPr>
              <w:jc w:val="center"/>
              <w:rPr>
                <w:rFonts w:ascii="Times New Roman" w:hAnsi="Times New Roman" w:cs="Times New Roman"/>
                <w:bCs w:val="0"/>
                <w:color w:val="auto"/>
              </w:rPr>
            </w:pPr>
            <w:r w:rsidRPr="008E6546">
              <w:rPr>
                <w:rFonts w:ascii="Times New Roman" w:hAnsi="Times New Roman" w:cs="Times New Roman"/>
                <w:bCs w:val="0"/>
                <w:color w:val="auto"/>
              </w:rPr>
              <w:t>No.</w:t>
            </w:r>
          </w:p>
        </w:tc>
        <w:tc>
          <w:tcPr>
            <w:tcW w:w="2686" w:type="dxa"/>
            <w:tcBorders>
              <w:top w:val="single" w:sz="4" w:space="0" w:color="auto"/>
              <w:bottom w:val="single" w:sz="4" w:space="0" w:color="auto"/>
            </w:tcBorders>
            <w:shd w:val="clear" w:color="auto" w:fill="auto"/>
            <w:vAlign w:val="center"/>
          </w:tcPr>
          <w:p w14:paraId="4C7B6E8C" w14:textId="63CCFA4F" w:rsidR="003E1CF2" w:rsidRPr="00DB759F" w:rsidRDefault="003E1CF2" w:rsidP="00DB75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E6546">
              <w:rPr>
                <w:rFonts w:ascii="Times New Roman" w:hAnsi="Times New Roman" w:cs="Times New Roman"/>
                <w:bCs w:val="0"/>
                <w:color w:val="auto"/>
              </w:rPr>
              <w:t>Title</w:t>
            </w:r>
          </w:p>
        </w:tc>
        <w:tc>
          <w:tcPr>
            <w:tcW w:w="2173" w:type="dxa"/>
            <w:tcBorders>
              <w:top w:val="single" w:sz="4" w:space="0" w:color="auto"/>
              <w:bottom w:val="single" w:sz="4" w:space="0" w:color="auto"/>
            </w:tcBorders>
            <w:shd w:val="clear" w:color="auto" w:fill="auto"/>
            <w:vAlign w:val="center"/>
          </w:tcPr>
          <w:p w14:paraId="28EB08BD" w14:textId="77777777" w:rsidR="003E1CF2" w:rsidRPr="008E6546" w:rsidRDefault="003E1CF2" w:rsidP="006E66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8E6546">
              <w:rPr>
                <w:rFonts w:ascii="Times New Roman" w:hAnsi="Times New Roman" w:cs="Times New Roman"/>
                <w:bCs w:val="0"/>
                <w:color w:val="auto"/>
              </w:rPr>
              <w:t>Author</w:t>
            </w:r>
          </w:p>
        </w:tc>
        <w:tc>
          <w:tcPr>
            <w:tcW w:w="2495" w:type="dxa"/>
            <w:tcBorders>
              <w:top w:val="single" w:sz="4" w:space="0" w:color="auto"/>
              <w:bottom w:val="single" w:sz="4" w:space="0" w:color="auto"/>
            </w:tcBorders>
            <w:shd w:val="clear" w:color="auto" w:fill="auto"/>
            <w:vAlign w:val="center"/>
          </w:tcPr>
          <w:p w14:paraId="5BBB0031" w14:textId="77777777" w:rsidR="003E1CF2" w:rsidRPr="008E6546" w:rsidRDefault="003E1CF2" w:rsidP="006E66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8E6546">
              <w:rPr>
                <w:rFonts w:ascii="Times New Roman" w:hAnsi="Times New Roman" w:cs="Times New Roman"/>
                <w:bCs w:val="0"/>
                <w:color w:val="auto"/>
              </w:rPr>
              <w:t>Publication</w:t>
            </w:r>
          </w:p>
        </w:tc>
        <w:tc>
          <w:tcPr>
            <w:tcW w:w="1475" w:type="dxa"/>
            <w:tcBorders>
              <w:top w:val="single" w:sz="4" w:space="0" w:color="auto"/>
              <w:bottom w:val="single" w:sz="4" w:space="0" w:color="auto"/>
            </w:tcBorders>
            <w:shd w:val="clear" w:color="auto" w:fill="auto"/>
            <w:vAlign w:val="center"/>
          </w:tcPr>
          <w:p w14:paraId="30034738" w14:textId="77777777" w:rsidR="003E1CF2" w:rsidRPr="008E6546" w:rsidRDefault="003E1CF2" w:rsidP="006E66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8E6546">
              <w:rPr>
                <w:rFonts w:ascii="Times New Roman" w:hAnsi="Times New Roman" w:cs="Times New Roman"/>
                <w:bCs w:val="0"/>
                <w:color w:val="auto"/>
              </w:rPr>
              <w:t>Year</w:t>
            </w:r>
          </w:p>
        </w:tc>
      </w:tr>
      <w:tr w:rsidR="003E1CF2" w:rsidRPr="008E6546" w14:paraId="350595FE" w14:textId="77777777" w:rsidTr="006E669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left w:val="none" w:sz="0" w:space="0" w:color="auto"/>
              <w:bottom w:val="none" w:sz="0" w:space="0" w:color="auto"/>
            </w:tcBorders>
            <w:shd w:val="clear" w:color="auto" w:fill="auto"/>
            <w:vAlign w:val="center"/>
          </w:tcPr>
          <w:p w14:paraId="308FBB27" w14:textId="77777777" w:rsidR="003E1CF2" w:rsidRPr="008E6546" w:rsidRDefault="003E1CF2" w:rsidP="006E669A">
            <w:pPr>
              <w:jc w:val="center"/>
              <w:rPr>
                <w:rFonts w:ascii="Times New Roman" w:hAnsi="Times New Roman" w:cs="Times New Roman"/>
              </w:rPr>
            </w:pPr>
            <w:r w:rsidRPr="008E6546">
              <w:rPr>
                <w:rFonts w:ascii="Times New Roman" w:hAnsi="Times New Roman" w:cs="Times New Roman"/>
              </w:rPr>
              <w:t>1</w:t>
            </w:r>
          </w:p>
        </w:tc>
        <w:tc>
          <w:tcPr>
            <w:tcW w:w="2686" w:type="dxa"/>
            <w:tcBorders>
              <w:top w:val="single" w:sz="4" w:space="0" w:color="auto"/>
              <w:bottom w:val="none" w:sz="0" w:space="0" w:color="auto"/>
            </w:tcBorders>
            <w:shd w:val="clear" w:color="auto" w:fill="auto"/>
            <w:vAlign w:val="center"/>
          </w:tcPr>
          <w:p w14:paraId="150B8E34"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A Day at The Market (</w:t>
            </w:r>
            <w:r w:rsidRPr="008E6546">
              <w:rPr>
                <w:rFonts w:ascii="Times New Roman" w:hAnsi="Times New Roman" w:cs="Times New Roman"/>
                <w:i/>
              </w:rPr>
              <w:t>Market</w:t>
            </w:r>
            <w:r w:rsidRPr="008E6546">
              <w:rPr>
                <w:rFonts w:ascii="Times New Roman" w:hAnsi="Times New Roman" w:cs="Times New Roman"/>
              </w:rPr>
              <w:t>)</w:t>
            </w:r>
          </w:p>
        </w:tc>
        <w:tc>
          <w:tcPr>
            <w:tcW w:w="2173" w:type="dxa"/>
            <w:tcBorders>
              <w:top w:val="single" w:sz="4" w:space="0" w:color="auto"/>
              <w:bottom w:val="none" w:sz="0" w:space="0" w:color="auto"/>
            </w:tcBorders>
            <w:shd w:val="clear" w:color="auto" w:fill="auto"/>
            <w:vAlign w:val="center"/>
          </w:tcPr>
          <w:p w14:paraId="775B1BDB"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Becka Rus</w:t>
            </w:r>
          </w:p>
        </w:tc>
        <w:tc>
          <w:tcPr>
            <w:tcW w:w="2495" w:type="dxa"/>
            <w:tcBorders>
              <w:top w:val="single" w:sz="4" w:space="0" w:color="auto"/>
              <w:bottom w:val="none" w:sz="0" w:space="0" w:color="auto"/>
            </w:tcBorders>
            <w:shd w:val="clear" w:color="auto" w:fill="auto"/>
            <w:vAlign w:val="center"/>
          </w:tcPr>
          <w:p w14:paraId="7D489EE2"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Penerbit Enam</w:t>
            </w:r>
          </w:p>
        </w:tc>
        <w:tc>
          <w:tcPr>
            <w:tcW w:w="1475" w:type="dxa"/>
            <w:tcBorders>
              <w:top w:val="single" w:sz="4" w:space="0" w:color="auto"/>
              <w:bottom w:val="none" w:sz="0" w:space="0" w:color="auto"/>
              <w:right w:val="none" w:sz="0" w:space="0" w:color="auto"/>
            </w:tcBorders>
            <w:shd w:val="clear" w:color="auto" w:fill="auto"/>
            <w:vAlign w:val="center"/>
          </w:tcPr>
          <w:p w14:paraId="66044DE5"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2012</w:t>
            </w:r>
          </w:p>
          <w:p w14:paraId="4E2D2587"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1CF2" w:rsidRPr="008E6546" w14:paraId="4942866A" w14:textId="77777777" w:rsidTr="006E669A">
        <w:trPr>
          <w:trHeight w:val="955"/>
        </w:trPr>
        <w:tc>
          <w:tcPr>
            <w:cnfStyle w:val="001000000000" w:firstRow="0" w:lastRow="0" w:firstColumn="1" w:lastColumn="0" w:oddVBand="0" w:evenVBand="0" w:oddHBand="0" w:evenHBand="0" w:firstRowFirstColumn="0" w:firstRowLastColumn="0" w:lastRowFirstColumn="0" w:lastRowLastColumn="0"/>
            <w:tcW w:w="707" w:type="dxa"/>
            <w:shd w:val="clear" w:color="auto" w:fill="auto"/>
            <w:vAlign w:val="center"/>
          </w:tcPr>
          <w:p w14:paraId="325804F8" w14:textId="77777777" w:rsidR="003E1CF2" w:rsidRPr="008E6546" w:rsidRDefault="003E1CF2" w:rsidP="006E669A">
            <w:pPr>
              <w:jc w:val="center"/>
              <w:rPr>
                <w:rFonts w:ascii="Times New Roman" w:hAnsi="Times New Roman" w:cs="Times New Roman"/>
              </w:rPr>
            </w:pPr>
            <w:r w:rsidRPr="008E6546">
              <w:rPr>
                <w:rFonts w:ascii="Times New Roman" w:hAnsi="Times New Roman" w:cs="Times New Roman"/>
              </w:rPr>
              <w:t>2</w:t>
            </w:r>
          </w:p>
        </w:tc>
        <w:tc>
          <w:tcPr>
            <w:tcW w:w="2686" w:type="dxa"/>
            <w:shd w:val="clear" w:color="auto" w:fill="auto"/>
            <w:vAlign w:val="center"/>
          </w:tcPr>
          <w:p w14:paraId="75C373CF"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The Greedy Cat (</w:t>
            </w:r>
            <w:r w:rsidRPr="008E6546">
              <w:rPr>
                <w:rFonts w:ascii="Times New Roman" w:hAnsi="Times New Roman" w:cs="Times New Roman"/>
                <w:i/>
              </w:rPr>
              <w:t>Cat</w:t>
            </w:r>
            <w:r w:rsidRPr="008E6546">
              <w:rPr>
                <w:rFonts w:ascii="Times New Roman" w:hAnsi="Times New Roman" w:cs="Times New Roman"/>
              </w:rPr>
              <w:t>)</w:t>
            </w:r>
          </w:p>
        </w:tc>
        <w:tc>
          <w:tcPr>
            <w:tcW w:w="2173" w:type="dxa"/>
            <w:shd w:val="clear" w:color="auto" w:fill="auto"/>
            <w:vAlign w:val="center"/>
          </w:tcPr>
          <w:p w14:paraId="663EC49B"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Maria Kay</w:t>
            </w:r>
          </w:p>
        </w:tc>
        <w:tc>
          <w:tcPr>
            <w:tcW w:w="2495" w:type="dxa"/>
            <w:shd w:val="clear" w:color="auto" w:fill="auto"/>
            <w:vAlign w:val="center"/>
          </w:tcPr>
          <w:p w14:paraId="11096A9E"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Mostgain Resources Publications</w:t>
            </w:r>
          </w:p>
        </w:tc>
        <w:tc>
          <w:tcPr>
            <w:tcW w:w="1475" w:type="dxa"/>
            <w:shd w:val="clear" w:color="auto" w:fill="auto"/>
            <w:vAlign w:val="center"/>
          </w:tcPr>
          <w:p w14:paraId="314BEFFD"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2010</w:t>
            </w:r>
          </w:p>
        </w:tc>
      </w:tr>
      <w:tr w:rsidR="003E1CF2" w:rsidRPr="008E6546" w14:paraId="6FE41F52" w14:textId="77777777" w:rsidTr="006E669A">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707" w:type="dxa"/>
            <w:tcBorders>
              <w:top w:val="none" w:sz="0" w:space="0" w:color="auto"/>
              <w:left w:val="none" w:sz="0" w:space="0" w:color="auto"/>
              <w:bottom w:val="none" w:sz="0" w:space="0" w:color="auto"/>
            </w:tcBorders>
            <w:shd w:val="clear" w:color="auto" w:fill="auto"/>
            <w:vAlign w:val="center"/>
          </w:tcPr>
          <w:p w14:paraId="182B719E" w14:textId="77777777" w:rsidR="003E1CF2" w:rsidRPr="008E6546" w:rsidRDefault="003E1CF2" w:rsidP="006E669A">
            <w:pPr>
              <w:jc w:val="center"/>
              <w:rPr>
                <w:rFonts w:ascii="Times New Roman" w:hAnsi="Times New Roman" w:cs="Times New Roman"/>
              </w:rPr>
            </w:pPr>
            <w:r w:rsidRPr="008E6546">
              <w:rPr>
                <w:rFonts w:ascii="Times New Roman" w:hAnsi="Times New Roman" w:cs="Times New Roman"/>
              </w:rPr>
              <w:t>3</w:t>
            </w:r>
          </w:p>
        </w:tc>
        <w:tc>
          <w:tcPr>
            <w:tcW w:w="2686" w:type="dxa"/>
            <w:tcBorders>
              <w:top w:val="none" w:sz="0" w:space="0" w:color="auto"/>
              <w:bottom w:val="none" w:sz="0" w:space="0" w:color="auto"/>
            </w:tcBorders>
            <w:shd w:val="clear" w:color="auto" w:fill="auto"/>
            <w:vAlign w:val="center"/>
          </w:tcPr>
          <w:p w14:paraId="55B27D75"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The Buffalo and The Tiger (</w:t>
            </w:r>
            <w:r w:rsidRPr="008E6546">
              <w:rPr>
                <w:rFonts w:ascii="Times New Roman" w:hAnsi="Times New Roman" w:cs="Times New Roman"/>
                <w:i/>
              </w:rPr>
              <w:t>Buffalo</w:t>
            </w:r>
            <w:r w:rsidRPr="008E6546">
              <w:rPr>
                <w:rFonts w:ascii="Times New Roman" w:hAnsi="Times New Roman" w:cs="Times New Roman"/>
              </w:rPr>
              <w:t>)</w:t>
            </w:r>
          </w:p>
        </w:tc>
        <w:tc>
          <w:tcPr>
            <w:tcW w:w="2173" w:type="dxa"/>
            <w:tcBorders>
              <w:top w:val="none" w:sz="0" w:space="0" w:color="auto"/>
              <w:bottom w:val="none" w:sz="0" w:space="0" w:color="auto"/>
            </w:tcBorders>
            <w:shd w:val="clear" w:color="auto" w:fill="auto"/>
            <w:vAlign w:val="center"/>
          </w:tcPr>
          <w:p w14:paraId="3B83E126"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Akmar Effendi</w:t>
            </w:r>
          </w:p>
        </w:tc>
        <w:tc>
          <w:tcPr>
            <w:tcW w:w="2495" w:type="dxa"/>
            <w:tcBorders>
              <w:top w:val="none" w:sz="0" w:space="0" w:color="auto"/>
              <w:bottom w:val="none" w:sz="0" w:space="0" w:color="auto"/>
            </w:tcBorders>
            <w:shd w:val="clear" w:color="auto" w:fill="auto"/>
            <w:vAlign w:val="center"/>
          </w:tcPr>
          <w:p w14:paraId="4D613B02"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Junior Pages Publication</w:t>
            </w:r>
          </w:p>
        </w:tc>
        <w:tc>
          <w:tcPr>
            <w:tcW w:w="1475" w:type="dxa"/>
            <w:tcBorders>
              <w:top w:val="none" w:sz="0" w:space="0" w:color="auto"/>
              <w:bottom w:val="none" w:sz="0" w:space="0" w:color="auto"/>
              <w:right w:val="none" w:sz="0" w:space="0" w:color="auto"/>
            </w:tcBorders>
            <w:shd w:val="clear" w:color="auto" w:fill="auto"/>
            <w:vAlign w:val="center"/>
          </w:tcPr>
          <w:p w14:paraId="26218B27"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2010</w:t>
            </w:r>
          </w:p>
        </w:tc>
      </w:tr>
      <w:tr w:rsidR="003E1CF2" w:rsidRPr="008E6546" w14:paraId="5A9115C7" w14:textId="77777777" w:rsidTr="006E669A">
        <w:trPr>
          <w:trHeight w:val="842"/>
        </w:trPr>
        <w:tc>
          <w:tcPr>
            <w:cnfStyle w:val="001000000000" w:firstRow="0" w:lastRow="0" w:firstColumn="1" w:lastColumn="0" w:oddVBand="0" w:evenVBand="0" w:oddHBand="0" w:evenHBand="0" w:firstRowFirstColumn="0" w:firstRowLastColumn="0" w:lastRowFirstColumn="0" w:lastRowLastColumn="0"/>
            <w:tcW w:w="707" w:type="dxa"/>
            <w:tcBorders>
              <w:bottom w:val="single" w:sz="4" w:space="0" w:color="auto"/>
            </w:tcBorders>
            <w:shd w:val="clear" w:color="auto" w:fill="auto"/>
            <w:vAlign w:val="center"/>
          </w:tcPr>
          <w:p w14:paraId="450FA327" w14:textId="14640462" w:rsidR="003E1CF2" w:rsidRPr="008E6546" w:rsidRDefault="003E1CF2" w:rsidP="006E669A">
            <w:pPr>
              <w:jc w:val="center"/>
              <w:rPr>
                <w:rFonts w:ascii="Times New Roman" w:hAnsi="Times New Roman" w:cs="Times New Roman"/>
              </w:rPr>
            </w:pPr>
            <w:r>
              <w:rPr>
                <w:rFonts w:ascii="Times New Roman" w:hAnsi="Times New Roman" w:cs="Times New Roman"/>
              </w:rPr>
              <w:t>4</w:t>
            </w:r>
          </w:p>
        </w:tc>
        <w:tc>
          <w:tcPr>
            <w:tcW w:w="2686" w:type="dxa"/>
            <w:tcBorders>
              <w:bottom w:val="single" w:sz="4" w:space="0" w:color="auto"/>
            </w:tcBorders>
            <w:shd w:val="clear" w:color="auto" w:fill="auto"/>
            <w:vAlign w:val="center"/>
          </w:tcPr>
          <w:p w14:paraId="03F2DEBF"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Helping Flood Victims (</w:t>
            </w:r>
            <w:r w:rsidRPr="008E6546">
              <w:rPr>
                <w:rFonts w:ascii="Times New Roman" w:hAnsi="Times New Roman" w:cs="Times New Roman"/>
                <w:i/>
              </w:rPr>
              <w:t>Flood</w:t>
            </w:r>
            <w:r w:rsidRPr="008E6546">
              <w:rPr>
                <w:rFonts w:ascii="Times New Roman" w:hAnsi="Times New Roman" w:cs="Times New Roman"/>
              </w:rPr>
              <w:t>)</w:t>
            </w:r>
          </w:p>
        </w:tc>
        <w:tc>
          <w:tcPr>
            <w:tcW w:w="2173" w:type="dxa"/>
            <w:tcBorders>
              <w:bottom w:val="single" w:sz="4" w:space="0" w:color="auto"/>
            </w:tcBorders>
            <w:shd w:val="clear" w:color="auto" w:fill="auto"/>
            <w:vAlign w:val="center"/>
          </w:tcPr>
          <w:p w14:paraId="1757F51E"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w:t>
            </w:r>
          </w:p>
        </w:tc>
        <w:tc>
          <w:tcPr>
            <w:tcW w:w="2495" w:type="dxa"/>
            <w:tcBorders>
              <w:bottom w:val="single" w:sz="4" w:space="0" w:color="auto"/>
            </w:tcBorders>
            <w:shd w:val="clear" w:color="auto" w:fill="auto"/>
            <w:vAlign w:val="center"/>
          </w:tcPr>
          <w:p w14:paraId="24634E6D"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Early Learner Publications Sdn Bhd</w:t>
            </w:r>
          </w:p>
        </w:tc>
        <w:tc>
          <w:tcPr>
            <w:tcW w:w="1475" w:type="dxa"/>
            <w:tcBorders>
              <w:bottom w:val="single" w:sz="4" w:space="0" w:color="auto"/>
            </w:tcBorders>
            <w:shd w:val="clear" w:color="auto" w:fill="auto"/>
            <w:vAlign w:val="center"/>
          </w:tcPr>
          <w:p w14:paraId="10C46CDD"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2005</w:t>
            </w:r>
          </w:p>
        </w:tc>
      </w:tr>
    </w:tbl>
    <w:p w14:paraId="0D1D37B5" w14:textId="77777777" w:rsidR="00C611A7" w:rsidRPr="007E7F44" w:rsidRDefault="00C611A7" w:rsidP="007E7F44">
      <w:pPr>
        <w:spacing w:after="0" w:line="240" w:lineRule="auto"/>
        <w:jc w:val="both"/>
        <w:rPr>
          <w:rFonts w:asciiTheme="majorBidi" w:eastAsia="Times New Roman" w:hAnsiTheme="majorBidi" w:cs="Times New Roman"/>
          <w:sz w:val="24"/>
          <w:szCs w:val="24"/>
        </w:rPr>
      </w:pPr>
      <w:bookmarkStart w:id="0" w:name="_GoBack"/>
      <w:bookmarkEnd w:id="0"/>
    </w:p>
    <w:p w14:paraId="69FC7B27" w14:textId="3BF6769F" w:rsidR="00CC5987" w:rsidRPr="005862B3" w:rsidRDefault="00B33CC2" w:rsidP="005862B3">
      <w:pPr>
        <w:pStyle w:val="ListParagraph"/>
        <w:keepNext/>
        <w:keepLines/>
        <w:numPr>
          <w:ilvl w:val="0"/>
          <w:numId w:val="10"/>
        </w:numPr>
        <w:spacing w:before="240" w:after="120" w:line="240" w:lineRule="auto"/>
        <w:jc w:val="both"/>
        <w:outlineLvl w:val="0"/>
        <w:rPr>
          <w:rFonts w:asciiTheme="majorBidi" w:eastAsiaTheme="majorEastAsia" w:hAnsiTheme="majorBidi" w:cstheme="majorBidi"/>
          <w:b/>
          <w:bCs/>
          <w:sz w:val="24"/>
          <w:szCs w:val="28"/>
        </w:rPr>
      </w:pPr>
      <w:r w:rsidRPr="005862B3">
        <w:rPr>
          <w:rFonts w:asciiTheme="majorBidi" w:eastAsiaTheme="majorEastAsia" w:hAnsiTheme="majorBidi" w:cstheme="majorBidi"/>
          <w:b/>
          <w:bCs/>
          <w:sz w:val="24"/>
          <w:szCs w:val="28"/>
        </w:rPr>
        <w:t>METHODOLOGY</w:t>
      </w:r>
    </w:p>
    <w:p w14:paraId="160D814E" w14:textId="77777777" w:rsidR="00CC5987" w:rsidRDefault="00CC5987" w:rsidP="007E7F44">
      <w:pPr>
        <w:spacing w:after="0" w:line="240" w:lineRule="auto"/>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This study employed a broadly ethnographic qualitative approach and closely focused on the participants’ unfolding discourse as they interact on Timelines. To some extent, the ethnographic approach employed in this study can be associated with ‘linguistic ethnography’ (Wetherell, 2007; Copland and Creese, 2015) since it closely focuses on the discursive behaviour of the participants. As highlighted by Wetherell (2007), linguistic ethnography ‘brings together [linguistic and ethnographic approaches], in the same analytic space [to] study the discursive patterns found in everyday interactions and aims to situate these in the dynamics of wider cultural settings’ (p.661).</w:t>
      </w:r>
    </w:p>
    <w:p w14:paraId="125BCC96" w14:textId="77777777" w:rsidR="003E1CF2" w:rsidRDefault="003E1CF2" w:rsidP="007E7F44">
      <w:pPr>
        <w:spacing w:after="0" w:line="240" w:lineRule="auto"/>
        <w:jc w:val="both"/>
        <w:rPr>
          <w:rFonts w:asciiTheme="majorBidi" w:eastAsia="Times New Roman" w:hAnsiTheme="majorBidi" w:cs="Times New Roman"/>
          <w:sz w:val="24"/>
          <w:szCs w:val="24"/>
        </w:rPr>
      </w:pPr>
    </w:p>
    <w:p w14:paraId="5E345DC6" w14:textId="19FE677F" w:rsidR="003E1CF2" w:rsidRDefault="003E1CF2" w:rsidP="007E7F44">
      <w:pPr>
        <w:spacing w:after="0" w:line="240" w:lineRule="auto"/>
        <w:jc w:val="both"/>
        <w:rPr>
          <w:rFonts w:asciiTheme="majorBidi" w:eastAsia="Times New Roman" w:hAnsiTheme="majorBidi" w:cs="Times New Roman"/>
          <w:sz w:val="24"/>
          <w:szCs w:val="24"/>
        </w:rPr>
      </w:pPr>
      <w:r w:rsidRPr="00DD30D8">
        <w:rPr>
          <w:rFonts w:ascii="Times New Roman" w:hAnsi="Times New Roman" w:cs="Times New Roman"/>
          <w:noProof/>
          <w:sz w:val="24"/>
          <w:szCs w:val="24"/>
        </w:rPr>
        <w:drawing>
          <wp:inline distT="0" distB="0" distL="0" distR="0" wp14:anchorId="4FD5428F" wp14:editId="61BA4157">
            <wp:extent cx="5489961" cy="2226365"/>
            <wp:effectExtent l="0" t="0" r="15875"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FA0FCF" w14:textId="126780E6" w:rsidR="003E1CF2" w:rsidRDefault="003E1CF2" w:rsidP="003E1CF2">
      <w:pPr>
        <w:spacing w:before="120" w:after="0" w:line="240" w:lineRule="auto"/>
        <w:jc w:val="center"/>
        <w:rPr>
          <w:rFonts w:ascii="Times New Roman" w:eastAsia="SimSun" w:hAnsi="Times New Roman" w:cs="Times New Roman"/>
          <w:sz w:val="24"/>
          <w:szCs w:val="24"/>
          <w:shd w:val="clear" w:color="auto" w:fill="FFFFFF"/>
        </w:rPr>
      </w:pPr>
      <w:r w:rsidRPr="007D27E4">
        <w:rPr>
          <w:rFonts w:ascii="Times New Roman" w:eastAsia="SimSun" w:hAnsi="Times New Roman" w:cs="Times New Roman"/>
          <w:sz w:val="24"/>
          <w:szCs w:val="24"/>
          <w:shd w:val="clear" w:color="auto" w:fill="FFFFFF"/>
        </w:rPr>
        <w:t xml:space="preserve">Figure 1: </w:t>
      </w:r>
      <w:r>
        <w:rPr>
          <w:rFonts w:ascii="Times New Roman" w:eastAsia="SimSun" w:hAnsi="Times New Roman" w:cs="Times New Roman"/>
          <w:sz w:val="24"/>
          <w:szCs w:val="24"/>
          <w:shd w:val="clear" w:color="auto" w:fill="FFFFFF"/>
        </w:rPr>
        <w:t>Insert your figure</w:t>
      </w:r>
    </w:p>
    <w:p w14:paraId="7830D37E" w14:textId="77777777" w:rsidR="00221962" w:rsidRDefault="00221962" w:rsidP="007E7F44">
      <w:pPr>
        <w:spacing w:after="0" w:line="240" w:lineRule="auto"/>
        <w:jc w:val="both"/>
        <w:rPr>
          <w:rFonts w:asciiTheme="majorBidi" w:eastAsia="Times New Roman" w:hAnsiTheme="majorBidi" w:cs="Times New Roman"/>
          <w:sz w:val="24"/>
          <w:szCs w:val="24"/>
        </w:rPr>
      </w:pPr>
    </w:p>
    <w:p w14:paraId="532CC93C" w14:textId="77777777" w:rsidR="00221962" w:rsidRPr="007E7F44" w:rsidRDefault="00221962" w:rsidP="00221962">
      <w:pPr>
        <w:spacing w:after="0" w:line="240" w:lineRule="auto"/>
        <w:ind w:firstLine="720"/>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One possible way to obtain support is by engaging in social networking sites (SNS), such as Facebook and Twitter, which have opened up new opportunities for all manner of people - including teachers - to communicate with each other (Rashid and Rahman, 2014). This communication includes seeking advice and information through the means of an online supp</w:t>
      </w:r>
      <w:r>
        <w:rPr>
          <w:rFonts w:asciiTheme="majorBidi" w:eastAsia="Times New Roman" w:hAnsiTheme="majorBidi" w:cs="Times New Roman"/>
          <w:sz w:val="24"/>
          <w:szCs w:val="24"/>
        </w:rPr>
        <w:t>ort community</w:t>
      </w:r>
      <w:r w:rsidRPr="007E7F44">
        <w:rPr>
          <w:rFonts w:asciiTheme="majorBidi" w:eastAsia="Times New Roman" w:hAnsiTheme="majorBidi" w:cs="Times New Roman"/>
          <w:sz w:val="24"/>
          <w:szCs w:val="24"/>
        </w:rPr>
        <w:t xml:space="preserve">. </w:t>
      </w:r>
    </w:p>
    <w:p w14:paraId="25DE1087" w14:textId="77777777" w:rsidR="00221962" w:rsidRPr="007E7F44" w:rsidRDefault="00221962" w:rsidP="007E7F44">
      <w:pPr>
        <w:spacing w:after="0" w:line="240" w:lineRule="auto"/>
        <w:jc w:val="both"/>
        <w:rPr>
          <w:rFonts w:asciiTheme="majorBidi" w:eastAsia="Times New Roman" w:hAnsiTheme="majorBidi" w:cs="Times New Roman"/>
          <w:sz w:val="24"/>
          <w:szCs w:val="24"/>
        </w:rPr>
      </w:pPr>
    </w:p>
    <w:p w14:paraId="525AB808" w14:textId="210B931C" w:rsidR="00CC5987" w:rsidRPr="007E7F44" w:rsidRDefault="007E7F44" w:rsidP="005862B3">
      <w:pPr>
        <w:pStyle w:val="ListParagraph"/>
        <w:keepNext/>
        <w:keepLines/>
        <w:numPr>
          <w:ilvl w:val="0"/>
          <w:numId w:val="10"/>
        </w:numPr>
        <w:spacing w:before="240" w:after="120" w:line="240" w:lineRule="auto"/>
        <w:jc w:val="both"/>
        <w:outlineLvl w:val="0"/>
        <w:rPr>
          <w:rFonts w:asciiTheme="majorBidi" w:eastAsiaTheme="majorEastAsia" w:hAnsiTheme="majorBidi" w:cstheme="majorBidi"/>
          <w:b/>
          <w:bCs/>
          <w:sz w:val="24"/>
          <w:szCs w:val="28"/>
        </w:rPr>
      </w:pPr>
      <w:r>
        <w:rPr>
          <w:rFonts w:asciiTheme="majorBidi" w:eastAsiaTheme="majorEastAsia" w:hAnsiTheme="majorBidi" w:cstheme="majorBidi"/>
          <w:b/>
          <w:bCs/>
          <w:sz w:val="24"/>
          <w:szCs w:val="28"/>
        </w:rPr>
        <w:lastRenderedPageBreak/>
        <w:t>ANALYSIS</w:t>
      </w:r>
      <w:r w:rsidR="00CC5987" w:rsidRPr="007E7F44">
        <w:rPr>
          <w:rFonts w:asciiTheme="majorBidi" w:eastAsiaTheme="majorEastAsia" w:hAnsiTheme="majorBidi" w:cstheme="majorBidi"/>
          <w:b/>
          <w:bCs/>
          <w:sz w:val="24"/>
          <w:szCs w:val="28"/>
        </w:rPr>
        <w:t xml:space="preserve"> AND DISCUSSION </w:t>
      </w:r>
    </w:p>
    <w:p w14:paraId="7D52E75D" w14:textId="77777777" w:rsidR="00CC5987" w:rsidRPr="007E7F44" w:rsidRDefault="00CC5987" w:rsidP="007E7F44">
      <w:pPr>
        <w:spacing w:after="0" w:line="240" w:lineRule="auto"/>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The analysis of teaching-related Status updates and Comments obtained on the teachers’ Timelines reveals that the teachers go through two simultaneous phases in the social support process: the discursive construction of shared identities and the co-construction of support. For expository clarity, we discuss these two phases separately in this section, though in reality, teachers go through these two phases repeatedly, in that they collaboratively construct and reconstruct their identities as they engage in the co-construction of support. </w:t>
      </w:r>
    </w:p>
    <w:p w14:paraId="51F012F0" w14:textId="77777777" w:rsidR="00F94288" w:rsidRPr="007E7F44" w:rsidRDefault="00F94288" w:rsidP="007E7F44">
      <w:pPr>
        <w:spacing w:after="0" w:line="240" w:lineRule="auto"/>
        <w:jc w:val="both"/>
        <w:rPr>
          <w:rFonts w:asciiTheme="majorBidi" w:eastAsia="Times New Roman" w:hAnsiTheme="majorBidi" w:cs="Times New Roman"/>
          <w:sz w:val="24"/>
          <w:szCs w:val="24"/>
        </w:rPr>
      </w:pPr>
    </w:p>
    <w:p w14:paraId="4DF25F6C" w14:textId="2C7D9927" w:rsidR="00CC5987" w:rsidRPr="007E7F44" w:rsidRDefault="00CB24E2" w:rsidP="005862B3">
      <w:pPr>
        <w:pStyle w:val="ListParagraph"/>
        <w:keepNext/>
        <w:keepLines/>
        <w:numPr>
          <w:ilvl w:val="0"/>
          <w:numId w:val="10"/>
        </w:numPr>
        <w:spacing w:before="240" w:after="120" w:line="240" w:lineRule="auto"/>
        <w:jc w:val="both"/>
        <w:outlineLvl w:val="0"/>
        <w:rPr>
          <w:rFonts w:asciiTheme="majorBidi" w:eastAsiaTheme="majorEastAsia" w:hAnsiTheme="majorBidi" w:cstheme="majorBidi"/>
          <w:b/>
          <w:bCs/>
          <w:sz w:val="24"/>
          <w:szCs w:val="28"/>
        </w:rPr>
      </w:pPr>
      <w:r w:rsidRPr="007E7F44">
        <w:rPr>
          <w:rFonts w:asciiTheme="majorBidi" w:eastAsiaTheme="majorEastAsia" w:hAnsiTheme="majorBidi" w:cstheme="majorBidi"/>
          <w:b/>
          <w:bCs/>
          <w:sz w:val="24"/>
          <w:szCs w:val="28"/>
        </w:rPr>
        <w:t>CONCLUSION</w:t>
      </w:r>
    </w:p>
    <w:p w14:paraId="46AF7A1A" w14:textId="307AE2B3" w:rsidR="00CC5987" w:rsidRPr="007E7F44" w:rsidRDefault="00CC5987" w:rsidP="007E7F44">
      <w:pPr>
        <w:spacing w:after="0" w:line="240" w:lineRule="auto"/>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Co-constructing social support is a complex process. The teachers need to craft their postings carefully to encourage Friends to take up the topic they have introduced thus enabling the co-construction process to occur. The co-construction process consists of two simultaneous phases within which teachers need to find ways to fit themselves into the community to manage supportive conversations. Fitting themselves into the community is done by discursively constructing socially-acceptable identities so that they present the image of being 'one of the crowd’. </w:t>
      </w:r>
    </w:p>
    <w:p w14:paraId="189C485C" w14:textId="002816D3" w:rsidR="00B33CC2" w:rsidRDefault="00B33CC2" w:rsidP="007E7F44">
      <w:pPr>
        <w:keepNext/>
        <w:keepLines/>
        <w:spacing w:before="240" w:after="120" w:line="240" w:lineRule="auto"/>
        <w:jc w:val="both"/>
        <w:outlineLvl w:val="0"/>
        <w:rPr>
          <w:rFonts w:asciiTheme="majorBidi" w:eastAsiaTheme="majorEastAsia" w:hAnsiTheme="majorBidi" w:cstheme="majorBidi"/>
          <w:b/>
          <w:bCs/>
          <w:sz w:val="24"/>
          <w:szCs w:val="28"/>
        </w:rPr>
      </w:pPr>
      <w:r>
        <w:rPr>
          <w:rFonts w:asciiTheme="majorBidi" w:eastAsiaTheme="majorEastAsia" w:hAnsiTheme="majorBidi" w:cstheme="majorBidi"/>
          <w:b/>
          <w:bCs/>
          <w:sz w:val="24"/>
          <w:szCs w:val="28"/>
        </w:rPr>
        <w:t>ACKNOWLEDGEMENT</w:t>
      </w:r>
    </w:p>
    <w:p w14:paraId="334CD4FF" w14:textId="6D65EF9D" w:rsidR="0010714D" w:rsidRPr="0010714D" w:rsidRDefault="0010714D" w:rsidP="007E7F44">
      <w:pPr>
        <w:keepNext/>
        <w:keepLines/>
        <w:spacing w:before="240" w:after="120" w:line="240" w:lineRule="auto"/>
        <w:jc w:val="both"/>
        <w:outlineLvl w:val="0"/>
        <w:rPr>
          <w:rFonts w:asciiTheme="majorBidi" w:eastAsiaTheme="majorEastAsia" w:hAnsiTheme="majorBidi" w:cstheme="majorBidi"/>
          <w:bCs/>
          <w:sz w:val="24"/>
          <w:szCs w:val="28"/>
          <w:lang w:val="en-MY"/>
        </w:rPr>
      </w:pPr>
      <w:r w:rsidRPr="0010714D">
        <w:rPr>
          <w:rFonts w:asciiTheme="majorBidi" w:eastAsiaTheme="majorEastAsia" w:hAnsiTheme="majorBidi" w:cstheme="majorBidi"/>
          <w:bCs/>
          <w:sz w:val="24"/>
          <w:szCs w:val="28"/>
          <w:lang w:val="en-MY"/>
        </w:rPr>
        <w:t xml:space="preserve">This work was supported by the  (Name of the Grant)  ( Grant number, year). </w:t>
      </w:r>
    </w:p>
    <w:p w14:paraId="54EC194D" w14:textId="59832E83" w:rsidR="00CC5987" w:rsidRPr="007E7F44" w:rsidRDefault="00A54A87" w:rsidP="007E7F44">
      <w:pPr>
        <w:keepNext/>
        <w:keepLines/>
        <w:spacing w:before="240" w:after="120" w:line="240" w:lineRule="auto"/>
        <w:jc w:val="both"/>
        <w:outlineLvl w:val="0"/>
        <w:rPr>
          <w:rFonts w:asciiTheme="majorBidi" w:eastAsiaTheme="majorEastAsia" w:hAnsiTheme="majorBidi" w:cstheme="majorBidi"/>
          <w:b/>
          <w:bCs/>
          <w:sz w:val="24"/>
          <w:szCs w:val="28"/>
        </w:rPr>
      </w:pPr>
      <w:r w:rsidRPr="007E7F44">
        <w:rPr>
          <w:rFonts w:asciiTheme="majorBidi" w:eastAsiaTheme="majorEastAsia" w:hAnsiTheme="majorBidi" w:cstheme="majorBidi"/>
          <w:b/>
          <w:bCs/>
          <w:sz w:val="24"/>
          <w:szCs w:val="28"/>
        </w:rPr>
        <w:t>REFERENCES</w:t>
      </w:r>
    </w:p>
    <w:p w14:paraId="0093815C" w14:textId="77777777"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Albrecht, T.L. &amp; Adelman, M.B. (1987). </w:t>
      </w:r>
      <w:r w:rsidRPr="007E7F44">
        <w:rPr>
          <w:rFonts w:asciiTheme="majorBidi" w:eastAsia="Times New Roman" w:hAnsiTheme="majorBidi" w:cs="Times New Roman"/>
          <w:i/>
          <w:iCs/>
          <w:sz w:val="24"/>
          <w:szCs w:val="24"/>
        </w:rPr>
        <w:t>Communicating social support</w:t>
      </w:r>
      <w:r w:rsidRPr="007E7F44">
        <w:rPr>
          <w:rFonts w:asciiTheme="majorBidi" w:eastAsia="Times New Roman" w:hAnsiTheme="majorBidi" w:cs="Times New Roman"/>
          <w:sz w:val="24"/>
          <w:szCs w:val="24"/>
        </w:rPr>
        <w:t>. Newbury Park, CA: Sage Publications.</w:t>
      </w:r>
    </w:p>
    <w:p w14:paraId="030278D5" w14:textId="340F1970"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Brannan, D. and Bleistein, T. (2012). Novice ESOL teachers’ perceptions of social support networks. </w:t>
      </w:r>
      <w:r w:rsidRPr="007E7F44">
        <w:rPr>
          <w:rFonts w:asciiTheme="majorBidi" w:eastAsia="Times New Roman" w:hAnsiTheme="majorBidi" w:cs="Times New Roman"/>
          <w:i/>
          <w:iCs/>
          <w:sz w:val="24"/>
          <w:szCs w:val="24"/>
        </w:rPr>
        <w:t>TESOL Quarterly</w:t>
      </w:r>
      <w:r w:rsidRPr="007E7F44">
        <w:rPr>
          <w:rFonts w:asciiTheme="majorBidi" w:eastAsia="Times New Roman" w:hAnsiTheme="majorBidi" w:cs="Times New Roman"/>
          <w:sz w:val="24"/>
          <w:szCs w:val="24"/>
        </w:rPr>
        <w:t xml:space="preserve">, </w:t>
      </w:r>
      <w:r w:rsidRPr="00F27644">
        <w:rPr>
          <w:rFonts w:asciiTheme="majorBidi" w:eastAsia="Times New Roman" w:hAnsiTheme="majorBidi" w:cs="Times New Roman"/>
          <w:i/>
          <w:sz w:val="24"/>
          <w:szCs w:val="24"/>
        </w:rPr>
        <w:t>46</w:t>
      </w:r>
      <w:r w:rsidRPr="007E7F44">
        <w:rPr>
          <w:rFonts w:asciiTheme="majorBidi" w:eastAsia="Times New Roman" w:hAnsiTheme="majorBidi" w:cs="Times New Roman"/>
          <w:sz w:val="24"/>
          <w:szCs w:val="24"/>
        </w:rPr>
        <w:t xml:space="preserve">(3), 519–541. </w:t>
      </w:r>
    </w:p>
    <w:p w14:paraId="4F375A10" w14:textId="77777777"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Bublitz, W. (1988). </w:t>
      </w:r>
      <w:r w:rsidRPr="007E7F44">
        <w:rPr>
          <w:rFonts w:asciiTheme="majorBidi" w:eastAsia="Times New Roman" w:hAnsiTheme="majorBidi" w:cs="Times New Roman"/>
          <w:i/>
          <w:iCs/>
          <w:sz w:val="24"/>
          <w:szCs w:val="24"/>
        </w:rPr>
        <w:t>Supportive fellow-speakers and cooperative conversations</w:t>
      </w:r>
      <w:r w:rsidRPr="007E7F44">
        <w:rPr>
          <w:rFonts w:asciiTheme="majorBidi" w:eastAsia="Times New Roman" w:hAnsiTheme="majorBidi" w:cs="Times New Roman"/>
          <w:sz w:val="24"/>
          <w:szCs w:val="24"/>
        </w:rPr>
        <w:t xml:space="preserve">. Amsterdam: Benjamins. </w:t>
      </w:r>
    </w:p>
    <w:p w14:paraId="12CCCD6A" w14:textId="7D27842E"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Cohen, S. and McKay, G. (1984). Social support, stress, and the buffering hypothesis: a theoretical analysis. In: Baum, A., Taylor, S.E. and Singer, J.E. (Eds.) </w:t>
      </w:r>
      <w:r w:rsidRPr="007E7F44">
        <w:rPr>
          <w:rFonts w:asciiTheme="majorBidi" w:eastAsia="Times New Roman" w:hAnsiTheme="majorBidi" w:cs="Times New Roman"/>
          <w:i/>
          <w:iCs/>
          <w:sz w:val="24"/>
          <w:szCs w:val="24"/>
        </w:rPr>
        <w:t>Handbook of psychology and health</w:t>
      </w:r>
      <w:r w:rsidRPr="007E7F44">
        <w:rPr>
          <w:rFonts w:asciiTheme="majorBidi" w:eastAsia="Times New Roman" w:hAnsiTheme="majorBidi" w:cs="Times New Roman"/>
          <w:sz w:val="24"/>
          <w:szCs w:val="24"/>
        </w:rPr>
        <w:t xml:space="preserve"> </w:t>
      </w:r>
      <w:r w:rsidR="00C46086" w:rsidRPr="007E7F44">
        <w:rPr>
          <w:rFonts w:asciiTheme="majorBidi" w:eastAsia="Times New Roman" w:hAnsiTheme="majorBidi" w:cs="Times New Roman"/>
          <w:sz w:val="24"/>
          <w:szCs w:val="24"/>
        </w:rPr>
        <w:t>(</w:t>
      </w:r>
      <w:r w:rsidRPr="007E7F44">
        <w:rPr>
          <w:rFonts w:asciiTheme="majorBidi" w:eastAsia="Times New Roman" w:hAnsiTheme="majorBidi" w:cs="Times New Roman"/>
          <w:sz w:val="24"/>
          <w:szCs w:val="24"/>
        </w:rPr>
        <w:t>pp.253-267</w:t>
      </w:r>
      <w:r w:rsidR="00C46086" w:rsidRPr="007E7F44">
        <w:rPr>
          <w:rFonts w:asciiTheme="majorBidi" w:eastAsia="Times New Roman" w:hAnsiTheme="majorBidi" w:cs="Times New Roman"/>
          <w:sz w:val="24"/>
          <w:szCs w:val="24"/>
        </w:rPr>
        <w:t>)</w:t>
      </w:r>
      <w:r w:rsidRPr="007E7F44">
        <w:rPr>
          <w:rFonts w:asciiTheme="majorBidi" w:eastAsia="Times New Roman" w:hAnsiTheme="majorBidi" w:cs="Times New Roman"/>
          <w:sz w:val="24"/>
          <w:szCs w:val="24"/>
        </w:rPr>
        <w:t>. Hillsdale, NJ: Erlbaum.</w:t>
      </w:r>
    </w:p>
    <w:p w14:paraId="58080CAD" w14:textId="453FBEFA"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Gottlieb, B. (1988). Support interventions: a typology and agenda for research. In: Duck, S. (Ed.) </w:t>
      </w:r>
      <w:r w:rsidRPr="007E7F44">
        <w:rPr>
          <w:rFonts w:asciiTheme="majorBidi" w:eastAsia="Times New Roman" w:hAnsiTheme="majorBidi" w:cs="Times New Roman"/>
          <w:i/>
          <w:iCs/>
          <w:sz w:val="24"/>
          <w:szCs w:val="24"/>
        </w:rPr>
        <w:t>Handbook of personal relationships</w:t>
      </w:r>
      <w:r w:rsidRPr="007E7F44">
        <w:rPr>
          <w:rFonts w:asciiTheme="majorBidi" w:eastAsia="Times New Roman" w:hAnsiTheme="majorBidi" w:cs="Times New Roman"/>
          <w:sz w:val="24"/>
          <w:szCs w:val="24"/>
        </w:rPr>
        <w:t xml:space="preserve"> </w:t>
      </w:r>
      <w:r w:rsidR="007F0C72" w:rsidRPr="007E7F44">
        <w:rPr>
          <w:rFonts w:asciiTheme="majorBidi" w:eastAsia="Times New Roman" w:hAnsiTheme="majorBidi" w:cs="Times New Roman"/>
          <w:sz w:val="24"/>
          <w:szCs w:val="24"/>
        </w:rPr>
        <w:t>(</w:t>
      </w:r>
      <w:r w:rsidRPr="007E7F44">
        <w:rPr>
          <w:rFonts w:asciiTheme="majorBidi" w:eastAsia="Times New Roman" w:hAnsiTheme="majorBidi" w:cs="Times New Roman"/>
          <w:sz w:val="24"/>
          <w:szCs w:val="24"/>
        </w:rPr>
        <w:t>pp.</w:t>
      </w:r>
      <w:r w:rsidR="007F0C72" w:rsidRPr="007E7F44">
        <w:rPr>
          <w:rFonts w:asciiTheme="majorBidi" w:eastAsia="Times New Roman" w:hAnsiTheme="majorBidi" w:cs="Times New Roman"/>
          <w:sz w:val="24"/>
          <w:szCs w:val="24"/>
        </w:rPr>
        <w:t xml:space="preserve"> </w:t>
      </w:r>
      <w:r w:rsidRPr="007E7F44">
        <w:rPr>
          <w:rFonts w:asciiTheme="majorBidi" w:eastAsia="Times New Roman" w:hAnsiTheme="majorBidi" w:cs="Times New Roman"/>
          <w:sz w:val="24"/>
          <w:szCs w:val="24"/>
        </w:rPr>
        <w:t>519-541</w:t>
      </w:r>
      <w:r w:rsidR="007F0C72" w:rsidRPr="007E7F44">
        <w:rPr>
          <w:rFonts w:asciiTheme="majorBidi" w:eastAsia="Times New Roman" w:hAnsiTheme="majorBidi" w:cs="Times New Roman"/>
          <w:sz w:val="24"/>
          <w:szCs w:val="24"/>
        </w:rPr>
        <w:t>)</w:t>
      </w:r>
      <w:r w:rsidRPr="007E7F44">
        <w:rPr>
          <w:rFonts w:asciiTheme="majorBidi" w:eastAsia="Times New Roman" w:hAnsiTheme="majorBidi" w:cs="Times New Roman"/>
          <w:sz w:val="24"/>
          <w:szCs w:val="24"/>
        </w:rPr>
        <w:t xml:space="preserve">. New York: John Wiley &amp; Sons. </w:t>
      </w:r>
    </w:p>
    <w:p w14:paraId="3EA8D645" w14:textId="4E252211"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Hobson, A.J., Malderez, A., Tracey, L., Homer, M.S., Ashby, P., Mitchell, N., McIntyre, J., Cooper, D., Roper, T., Chambers, G.N.</w:t>
      </w:r>
      <w:r w:rsidR="00354719" w:rsidRPr="007E7F44">
        <w:rPr>
          <w:rFonts w:asciiTheme="majorBidi" w:eastAsia="Times New Roman" w:hAnsiTheme="majorBidi" w:cs="Times New Roman"/>
          <w:sz w:val="24"/>
          <w:szCs w:val="24"/>
        </w:rPr>
        <w:t>,</w:t>
      </w:r>
      <w:r w:rsidRPr="007E7F44">
        <w:rPr>
          <w:rFonts w:asciiTheme="majorBidi" w:eastAsia="Times New Roman" w:hAnsiTheme="majorBidi" w:cs="Times New Roman"/>
          <w:sz w:val="24"/>
          <w:szCs w:val="24"/>
        </w:rPr>
        <w:t xml:space="preserve"> and Tomlinson, P.D. (2009). </w:t>
      </w:r>
      <w:r w:rsidRPr="007E7F44">
        <w:rPr>
          <w:rFonts w:asciiTheme="majorBidi" w:eastAsia="Times New Roman" w:hAnsiTheme="majorBidi" w:cs="Times New Roman"/>
          <w:i/>
          <w:iCs/>
          <w:sz w:val="24"/>
          <w:szCs w:val="24"/>
        </w:rPr>
        <w:t>Becoming a teacher: teachers’ experiences of initial teacher training, induction and early professional development</w:t>
      </w:r>
      <w:r w:rsidRPr="007E7F44">
        <w:rPr>
          <w:rFonts w:asciiTheme="majorBidi" w:eastAsia="Times New Roman" w:hAnsiTheme="majorBidi" w:cs="Times New Roman"/>
          <w:sz w:val="24"/>
          <w:szCs w:val="24"/>
        </w:rPr>
        <w:t xml:space="preserve">. Final Report. Nottingham: DCSF. Available at: http://dera.ioe.ac.uk/11168/1/DCSF-RR115.pdf [Accessed 10 June 2013]. </w:t>
      </w:r>
    </w:p>
    <w:p w14:paraId="4153061F" w14:textId="49CE899D"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Wenger, E. (2006). </w:t>
      </w:r>
      <w:r w:rsidRPr="007E7F44">
        <w:rPr>
          <w:rFonts w:asciiTheme="majorBidi" w:eastAsia="Times New Roman" w:hAnsiTheme="majorBidi" w:cs="Times New Roman"/>
          <w:i/>
          <w:iCs/>
          <w:sz w:val="24"/>
          <w:szCs w:val="24"/>
        </w:rPr>
        <w:t>Communities of practice: a brief introduction</w:t>
      </w:r>
      <w:r w:rsidRPr="007E7F44">
        <w:rPr>
          <w:rFonts w:asciiTheme="majorBidi" w:eastAsia="Times New Roman" w:hAnsiTheme="majorBidi" w:cs="Times New Roman"/>
          <w:sz w:val="24"/>
          <w:szCs w:val="24"/>
        </w:rPr>
        <w:t xml:space="preserve">. </w:t>
      </w:r>
      <w:r w:rsidR="002F0BD9" w:rsidRPr="007E7F44">
        <w:rPr>
          <w:rFonts w:asciiTheme="majorBidi" w:eastAsia="Times New Roman" w:hAnsiTheme="majorBidi" w:cs="Times New Roman"/>
          <w:sz w:val="24"/>
          <w:szCs w:val="24"/>
        </w:rPr>
        <w:t>Retrieved from:</w:t>
      </w:r>
      <w:r w:rsidRPr="007E7F44">
        <w:rPr>
          <w:rFonts w:asciiTheme="majorBidi" w:eastAsia="Times New Roman" w:hAnsiTheme="majorBidi" w:cs="Times New Roman"/>
          <w:sz w:val="24"/>
          <w:szCs w:val="24"/>
        </w:rPr>
        <w:t xml:space="preserve"> http://www.ewenger.com/theory/ [Accessed 20 February 2015]. </w:t>
      </w:r>
    </w:p>
    <w:p w14:paraId="287EE7E7" w14:textId="56FF03E3" w:rsidR="00083B6E" w:rsidRPr="00CC5987" w:rsidRDefault="00083B6E" w:rsidP="007965DF">
      <w:pPr>
        <w:spacing w:after="120" w:line="240" w:lineRule="auto"/>
        <w:jc w:val="both"/>
        <w:rPr>
          <w:rFonts w:asciiTheme="majorBidi" w:eastAsia="Times New Roman" w:hAnsiTheme="majorBidi" w:cs="Times New Roman"/>
          <w:sz w:val="24"/>
          <w:szCs w:val="24"/>
        </w:rPr>
      </w:pPr>
    </w:p>
    <w:sectPr w:rsidR="00083B6E" w:rsidRPr="00CC5987" w:rsidSect="009129B1">
      <w:headerReference w:type="default" r:id="rId13"/>
      <w:footerReference w:type="default" r:id="rId14"/>
      <w:headerReference w:type="first" r:id="rId15"/>
      <w:pgSz w:w="11907" w:h="16840" w:code="9"/>
      <w:pgMar w:top="1890" w:right="1440" w:bottom="108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9E32" w14:textId="77777777" w:rsidR="00420482" w:rsidRDefault="00420482">
      <w:pPr>
        <w:spacing w:after="0" w:line="240" w:lineRule="auto"/>
      </w:pPr>
      <w:r>
        <w:separator/>
      </w:r>
    </w:p>
  </w:endnote>
  <w:endnote w:type="continuationSeparator" w:id="0">
    <w:p w14:paraId="466F2FCF" w14:textId="77777777" w:rsidR="00420482" w:rsidRDefault="0042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30" w:type="pct"/>
      <w:tblInd w:w="-1440" w:type="dxa"/>
      <w:shd w:val="clear" w:color="auto" w:fill="4F81BD" w:themeFill="accent1"/>
      <w:tblCellMar>
        <w:left w:w="115" w:type="dxa"/>
        <w:right w:w="115" w:type="dxa"/>
      </w:tblCellMar>
      <w:tblLook w:val="04A0" w:firstRow="1" w:lastRow="0" w:firstColumn="1" w:lastColumn="0" w:noHBand="0" w:noVBand="1"/>
    </w:tblPr>
    <w:tblGrid>
      <w:gridCol w:w="5760"/>
      <w:gridCol w:w="6029"/>
    </w:tblGrid>
    <w:tr w:rsidR="00187A41" w:rsidRPr="00187A41" w14:paraId="0446F1A3" w14:textId="77777777" w:rsidTr="000C1EC9">
      <w:trPr>
        <w:trHeight w:val="538"/>
      </w:trPr>
      <w:tc>
        <w:tcPr>
          <w:tcW w:w="2443" w:type="pct"/>
          <w:shd w:val="clear" w:color="auto" w:fill="auto"/>
          <w:vAlign w:val="center"/>
        </w:tcPr>
        <w:p w14:paraId="540C12D8" w14:textId="3F6F623B" w:rsidR="00A24246" w:rsidRPr="00187A41" w:rsidRDefault="00A24246" w:rsidP="00DB759F">
          <w:pPr>
            <w:pStyle w:val="Footer"/>
            <w:tabs>
              <w:tab w:val="clear" w:pos="4680"/>
              <w:tab w:val="clear" w:pos="9360"/>
            </w:tabs>
            <w:spacing w:before="80" w:after="80"/>
            <w:ind w:left="2413" w:right="253"/>
            <w:jc w:val="both"/>
            <w:rPr>
              <w:rFonts w:ascii="Arial" w:hAnsi="Arial" w:cs="Arial"/>
              <w:b/>
              <w:caps/>
              <w:color w:val="FFFFFF" w:themeColor="background1"/>
              <w:sz w:val="20"/>
              <w:szCs w:val="20"/>
            </w:rPr>
          </w:pPr>
        </w:p>
      </w:tc>
      <w:tc>
        <w:tcPr>
          <w:tcW w:w="2557" w:type="pct"/>
          <w:shd w:val="clear" w:color="auto" w:fill="auto"/>
          <w:vAlign w:val="center"/>
        </w:tcPr>
        <w:p w14:paraId="6E3BB977" w14:textId="3CEA6756" w:rsidR="00A24246" w:rsidRPr="00187A41" w:rsidRDefault="006E665E" w:rsidP="00A24246">
          <w:pPr>
            <w:pStyle w:val="Footer"/>
            <w:tabs>
              <w:tab w:val="clear" w:pos="4680"/>
              <w:tab w:val="clear" w:pos="9360"/>
            </w:tabs>
            <w:spacing w:before="80" w:after="80"/>
            <w:ind w:right="333"/>
            <w:jc w:val="right"/>
            <w:rPr>
              <w:rFonts w:ascii="Arial" w:hAnsi="Arial" w:cs="Arial"/>
              <w:b/>
              <w:caps/>
              <w:sz w:val="20"/>
              <w:szCs w:val="20"/>
            </w:rPr>
          </w:pPr>
          <w:r w:rsidRPr="006E665E">
            <w:drawing>
              <wp:anchor distT="0" distB="0" distL="114300" distR="114300" simplePos="0" relativeHeight="251665406" behindDoc="1" locked="0" layoutInCell="1" allowOverlap="1" wp14:anchorId="3358E087" wp14:editId="6AAE9D66">
                <wp:simplePos x="0" y="0"/>
                <wp:positionH relativeFrom="page">
                  <wp:posOffset>-3696335</wp:posOffset>
                </wp:positionH>
                <wp:positionV relativeFrom="paragraph">
                  <wp:posOffset>158115</wp:posOffset>
                </wp:positionV>
                <wp:extent cx="7598410" cy="3397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67164"/>
                        <a:stretch/>
                      </pic:blipFill>
                      <pic:spPr bwMode="auto">
                        <a:xfrm rot="10800000">
                          <a:off x="0" y="0"/>
                          <a:ext cx="759841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D69">
            <w:rPr>
              <w:noProof/>
            </w:rPr>
            <mc:AlternateContent>
              <mc:Choice Requires="wps">
                <w:drawing>
                  <wp:anchor distT="0" distB="0" distL="114300" distR="114300" simplePos="0" relativeHeight="251679744" behindDoc="0" locked="0" layoutInCell="1" allowOverlap="1" wp14:anchorId="4C8ED973" wp14:editId="0D2422AA">
                    <wp:simplePos x="0" y="0"/>
                    <wp:positionH relativeFrom="margin">
                      <wp:posOffset>-1501775</wp:posOffset>
                    </wp:positionH>
                    <wp:positionV relativeFrom="page">
                      <wp:posOffset>125730</wp:posOffset>
                    </wp:positionV>
                    <wp:extent cx="2933700" cy="35433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293370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8EF03" w14:textId="77777777" w:rsidR="002B1D69" w:rsidRPr="006E665E" w:rsidRDefault="002B1D69" w:rsidP="002B1D69">
                                <w:pPr>
                                  <w:pStyle w:val="Header"/>
                                  <w:tabs>
                                    <w:tab w:val="clear" w:pos="4680"/>
                                    <w:tab w:val="clear" w:pos="9360"/>
                                  </w:tabs>
                                  <w:jc w:val="right"/>
                                  <w:rPr>
                                    <w:rFonts w:ascii="Arial" w:hAnsi="Arial" w:cs="Arial"/>
                                    <w:b/>
                                    <w:color w:val="FFFFFF" w:themeColor="background1"/>
                                    <w:sz w:val="20"/>
                                    <w:szCs w:val="20"/>
                                  </w:rPr>
                                </w:pPr>
                                <w:r w:rsidRPr="006E665E">
                                  <w:rPr>
                                    <w:rFonts w:ascii="Arial" w:hAnsi="Arial" w:cs="Arial"/>
                                    <w:b/>
                                    <w:color w:val="FFFFFF" w:themeColor="background1"/>
                                    <w:sz w:val="20"/>
                                    <w:szCs w:val="20"/>
                                  </w:rPr>
                                  <w:t>www.asianscholarnetwork.org</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ED973" id="_x0000_t202" coordsize="21600,21600" o:spt="202" path="m,l,21600r21600,l21600,xe">
                    <v:stroke joinstyle="miter"/>
                    <v:path gradientshapeok="t" o:connecttype="rect"/>
                  </v:shapetype>
                  <v:shape id="Text Box 138" o:spid="_x0000_s1031" type="#_x0000_t202" style="position:absolute;left:0;text-align:left;margin-left:-118.25pt;margin-top:9.9pt;width:231pt;height:27.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" filled="f" stroked="f" strokeweight=".5pt">
                    <v:textbox inset=",7.2pt,,7.2pt">
                      <w:txbxContent>
                        <w:p w14:paraId="0C78EF03" w14:textId="77777777" w:rsidR="002B1D69" w:rsidRPr="006E665E" w:rsidRDefault="002B1D69" w:rsidP="002B1D69">
                          <w:pPr>
                            <w:pStyle w:val="Header"/>
                            <w:tabs>
                              <w:tab w:val="clear" w:pos="4680"/>
                              <w:tab w:val="clear" w:pos="9360"/>
                            </w:tabs>
                            <w:jc w:val="right"/>
                            <w:rPr>
                              <w:rFonts w:ascii="Arial" w:hAnsi="Arial" w:cs="Arial"/>
                              <w:b/>
                              <w:color w:val="FFFFFF" w:themeColor="background1"/>
                              <w:sz w:val="20"/>
                              <w:szCs w:val="20"/>
                            </w:rPr>
                          </w:pPr>
                          <w:r w:rsidRPr="006E665E">
                            <w:rPr>
                              <w:rFonts w:ascii="Arial" w:hAnsi="Arial" w:cs="Arial"/>
                              <w:b/>
                              <w:color w:val="FFFFFF" w:themeColor="background1"/>
                              <w:sz w:val="20"/>
                              <w:szCs w:val="20"/>
                            </w:rPr>
                            <w:t>www.asianscholarnetwork.org</w:t>
                          </w:r>
                        </w:p>
                      </w:txbxContent>
                    </v:textbox>
                    <w10:wrap anchorx="margin" anchory="page"/>
                  </v:shape>
                </w:pict>
              </mc:Fallback>
            </mc:AlternateContent>
          </w:r>
        </w:p>
      </w:tc>
    </w:tr>
  </w:tbl>
  <w:p w14:paraId="7D28E0B0" w14:textId="0489E2C7" w:rsidR="004D263E" w:rsidRPr="004952DE" w:rsidRDefault="00012BB2" w:rsidP="00187A41">
    <w:pPr>
      <w:pStyle w:val="Foote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7D7BF21B" wp14:editId="14F40306">
              <wp:simplePos x="0" y="0"/>
              <wp:positionH relativeFrom="page">
                <wp:posOffset>7110484</wp:posOffset>
              </wp:positionH>
              <wp:positionV relativeFrom="page">
                <wp:posOffset>10263116</wp:posOffset>
              </wp:positionV>
              <wp:extent cx="365087" cy="433412"/>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365087" cy="433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DE6BA" w14:textId="41CBECA4" w:rsidR="007508CB" w:rsidRPr="006E665E" w:rsidRDefault="007508CB" w:rsidP="009129B1">
                          <w:pPr>
                            <w:pStyle w:val="Header"/>
                            <w:tabs>
                              <w:tab w:val="clear" w:pos="4680"/>
                              <w:tab w:val="clear" w:pos="9360"/>
                            </w:tabs>
                            <w:jc w:val="center"/>
                            <w:rPr>
                              <w:rFonts w:ascii="Arial" w:hAnsi="Arial" w:cs="Arial"/>
                              <w:b/>
                              <w:color w:val="FFFFFF" w:themeColor="background1"/>
                            </w:rPr>
                          </w:pPr>
                          <w:r w:rsidRPr="006E665E">
                            <w:rPr>
                              <w:rFonts w:ascii="Arial" w:hAnsi="Arial" w:cs="Arial"/>
                              <w:b/>
                              <w:color w:val="FFFFFF" w:themeColor="background1"/>
                            </w:rPr>
                            <w:fldChar w:fldCharType="begin"/>
                          </w:r>
                          <w:r w:rsidRPr="006E665E">
                            <w:rPr>
                              <w:rFonts w:ascii="Arial" w:hAnsi="Arial" w:cs="Arial"/>
                              <w:b/>
                              <w:color w:val="FFFFFF" w:themeColor="background1"/>
                            </w:rPr>
                            <w:instrText xml:space="preserve"> PAGE   \* MERGEFORMAT </w:instrText>
                          </w:r>
                          <w:r w:rsidRPr="006E665E">
                            <w:rPr>
                              <w:rFonts w:ascii="Arial" w:hAnsi="Arial" w:cs="Arial"/>
                              <w:b/>
                              <w:color w:val="FFFFFF" w:themeColor="background1"/>
                            </w:rPr>
                            <w:fldChar w:fldCharType="separate"/>
                          </w:r>
                          <w:r w:rsidR="006E665E">
                            <w:rPr>
                              <w:rFonts w:ascii="Arial" w:hAnsi="Arial" w:cs="Arial"/>
                              <w:b/>
                              <w:noProof/>
                              <w:color w:val="FFFFFF" w:themeColor="background1"/>
                            </w:rPr>
                            <w:t>3</w:t>
                          </w:r>
                          <w:r w:rsidRPr="006E665E">
                            <w:rPr>
                              <w:rFonts w:ascii="Arial" w:hAnsi="Arial" w:cs="Arial"/>
                              <w:b/>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BF21B" id="Text Box 172" o:spid="_x0000_s1032" type="#_x0000_t202" style="position:absolute;margin-left:559.9pt;margin-top:808.1pt;width:28.75pt;height:3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" filled="f" stroked="f" strokeweight=".5pt">
              <v:textbox inset=",7.2pt,,7.2pt">
                <w:txbxContent>
                  <w:p w14:paraId="136DE6BA" w14:textId="41CBECA4" w:rsidR="007508CB" w:rsidRPr="006E665E" w:rsidRDefault="007508CB" w:rsidP="009129B1">
                    <w:pPr>
                      <w:pStyle w:val="Header"/>
                      <w:tabs>
                        <w:tab w:val="clear" w:pos="4680"/>
                        <w:tab w:val="clear" w:pos="9360"/>
                      </w:tabs>
                      <w:jc w:val="center"/>
                      <w:rPr>
                        <w:rFonts w:ascii="Arial" w:hAnsi="Arial" w:cs="Arial"/>
                        <w:b/>
                        <w:color w:val="FFFFFF" w:themeColor="background1"/>
                      </w:rPr>
                    </w:pPr>
                    <w:r w:rsidRPr="006E665E">
                      <w:rPr>
                        <w:rFonts w:ascii="Arial" w:hAnsi="Arial" w:cs="Arial"/>
                        <w:b/>
                        <w:color w:val="FFFFFF" w:themeColor="background1"/>
                      </w:rPr>
                      <w:fldChar w:fldCharType="begin"/>
                    </w:r>
                    <w:r w:rsidRPr="006E665E">
                      <w:rPr>
                        <w:rFonts w:ascii="Arial" w:hAnsi="Arial" w:cs="Arial"/>
                        <w:b/>
                        <w:color w:val="FFFFFF" w:themeColor="background1"/>
                      </w:rPr>
                      <w:instrText xml:space="preserve"> PAGE   \* MERGEFORMAT </w:instrText>
                    </w:r>
                    <w:r w:rsidRPr="006E665E">
                      <w:rPr>
                        <w:rFonts w:ascii="Arial" w:hAnsi="Arial" w:cs="Arial"/>
                        <w:b/>
                        <w:color w:val="FFFFFF" w:themeColor="background1"/>
                      </w:rPr>
                      <w:fldChar w:fldCharType="separate"/>
                    </w:r>
                    <w:r w:rsidR="006E665E">
                      <w:rPr>
                        <w:rFonts w:ascii="Arial" w:hAnsi="Arial" w:cs="Arial"/>
                        <w:b/>
                        <w:noProof/>
                        <w:color w:val="FFFFFF" w:themeColor="background1"/>
                      </w:rPr>
                      <w:t>3</w:t>
                    </w:r>
                    <w:r w:rsidRPr="006E665E">
                      <w:rPr>
                        <w:rFonts w:ascii="Arial" w:hAnsi="Arial" w:cs="Arial"/>
                        <w:b/>
                        <w:noProof/>
                        <w:color w:val="FFFFFF" w:themeColor="background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4CF97" w14:textId="77777777" w:rsidR="00420482" w:rsidRDefault="00420482">
      <w:pPr>
        <w:spacing w:after="0" w:line="240" w:lineRule="auto"/>
      </w:pPr>
      <w:r>
        <w:separator/>
      </w:r>
    </w:p>
  </w:footnote>
  <w:footnote w:type="continuationSeparator" w:id="0">
    <w:p w14:paraId="40BD3726" w14:textId="77777777" w:rsidR="00420482" w:rsidRDefault="0042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7E6E" w14:textId="4FDC5AA9" w:rsidR="00A24246" w:rsidRPr="00A24246" w:rsidRDefault="002B1D69" w:rsidP="00A24246">
    <w:pPr>
      <w:pStyle w:val="Header"/>
      <w:tabs>
        <w:tab w:val="clear" w:pos="9360"/>
      </w:tabs>
      <w:rPr>
        <w:b/>
        <w:i/>
        <w:sz w:val="28"/>
        <w:szCs w:val="28"/>
      </w:rPr>
    </w:pPr>
    <w:r>
      <w:rPr>
        <w:noProof/>
      </w:rPr>
      <mc:AlternateContent>
        <mc:Choice Requires="wps">
          <w:drawing>
            <wp:anchor distT="0" distB="0" distL="114300" distR="114300" simplePos="0" relativeHeight="251669504" behindDoc="0" locked="0" layoutInCell="1" allowOverlap="1" wp14:anchorId="0CB8C115" wp14:editId="49E38E1D">
              <wp:simplePos x="0" y="0"/>
              <wp:positionH relativeFrom="margin">
                <wp:posOffset>-602577</wp:posOffset>
              </wp:positionH>
              <wp:positionV relativeFrom="topMargin">
                <wp:posOffset>181904</wp:posOffset>
              </wp:positionV>
              <wp:extent cx="5067300" cy="7715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0673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4F18D" w14:textId="0DEF241F" w:rsidR="007508CB" w:rsidRPr="007508CB" w:rsidRDefault="006E665E" w:rsidP="007508CB">
                          <w:pPr>
                            <w:pStyle w:val="Header"/>
                            <w:tabs>
                              <w:tab w:val="clear" w:pos="4680"/>
                              <w:tab w:val="clear" w:pos="9360"/>
                            </w:tabs>
                            <w:jc w:val="both"/>
                            <w:rPr>
                              <w:b/>
                              <w:sz w:val="28"/>
                              <w:szCs w:val="28"/>
                            </w:rPr>
                          </w:pPr>
                          <w:r>
                            <w:rPr>
                              <w:b/>
                              <w:sz w:val="28"/>
                              <w:szCs w:val="28"/>
                            </w:rPr>
                            <w:t>J</w:t>
                          </w:r>
                          <w:r w:rsidRPr="006E665E">
                            <w:rPr>
                              <w:b/>
                              <w:sz w:val="28"/>
                              <w:szCs w:val="28"/>
                            </w:rPr>
                            <w:t xml:space="preserve">ournal of </w:t>
                          </w:r>
                          <w:r>
                            <w:rPr>
                              <w:b/>
                              <w:sz w:val="28"/>
                              <w:szCs w:val="28"/>
                            </w:rPr>
                            <w:t>Q</w:t>
                          </w:r>
                          <w:r w:rsidRPr="006E665E">
                            <w:rPr>
                              <w:b/>
                              <w:sz w:val="28"/>
                              <w:szCs w:val="28"/>
                            </w:rPr>
                            <w:t xml:space="preserve">ualitative </w:t>
                          </w:r>
                          <w:r>
                            <w:rPr>
                              <w:b/>
                              <w:sz w:val="28"/>
                              <w:szCs w:val="28"/>
                            </w:rPr>
                            <w:t>S</w:t>
                          </w:r>
                          <w:r w:rsidRPr="006E665E">
                            <w:rPr>
                              <w:b/>
                              <w:sz w:val="28"/>
                              <w:szCs w:val="28"/>
                            </w:rPr>
                            <w:t xml:space="preserve">ocial </w:t>
                          </w:r>
                          <w:r>
                            <w:rPr>
                              <w:b/>
                              <w:sz w:val="28"/>
                              <w:szCs w:val="28"/>
                            </w:rPr>
                            <w:t>S</w:t>
                          </w:r>
                          <w:r w:rsidRPr="006E665E">
                            <w:rPr>
                              <w:b/>
                              <w:sz w:val="28"/>
                              <w:szCs w:val="28"/>
                            </w:rPr>
                            <w:t>ciences</w:t>
                          </w:r>
                          <w:r w:rsidRPr="007508CB">
                            <w:rPr>
                              <w:b/>
                              <w:sz w:val="28"/>
                              <w:szCs w:val="28"/>
                            </w:rPr>
                            <w:t xml:space="preserve"> </w:t>
                          </w:r>
                          <w:r w:rsidR="007508CB" w:rsidRPr="007508CB">
                            <w:rPr>
                              <w:b/>
                              <w:sz w:val="28"/>
                              <w:szCs w:val="28"/>
                            </w:rPr>
                            <w:t>201x, Vol x(x) xx-xx</w:t>
                          </w:r>
                        </w:p>
                        <w:p w14:paraId="7D6EBD3A" w14:textId="77777777" w:rsidR="002B1D69" w:rsidRDefault="002B1D69" w:rsidP="007508CB">
                          <w:pPr>
                            <w:pStyle w:val="Header"/>
                            <w:tabs>
                              <w:tab w:val="clear" w:pos="4680"/>
                              <w:tab w:val="clear" w:pos="9360"/>
                            </w:tabs>
                            <w:jc w:val="both"/>
                            <w:rPr>
                              <w:rFonts w:ascii="Arial" w:hAnsi="Arial" w:cs="Arial"/>
                            </w:rPr>
                          </w:pPr>
                          <w:r>
                            <w:rPr>
                              <w:rFonts w:ascii="Arial" w:hAnsi="Arial" w:cs="Arial"/>
                            </w:rPr>
                            <w:t>ASIAN SCHOLAR NETWORK</w:t>
                          </w:r>
                        </w:p>
                        <w:p w14:paraId="2C6C1561" w14:textId="5C59D5DF" w:rsidR="007508CB" w:rsidRPr="007508CB" w:rsidRDefault="007508CB" w:rsidP="007508CB">
                          <w:pPr>
                            <w:pStyle w:val="Header"/>
                            <w:tabs>
                              <w:tab w:val="clear" w:pos="4680"/>
                              <w:tab w:val="clear" w:pos="9360"/>
                            </w:tabs>
                            <w:jc w:val="both"/>
                            <w:rPr>
                              <w:rFonts w:ascii="Arial" w:hAnsi="Arial" w:cs="Arial"/>
                            </w:rPr>
                          </w:pPr>
                          <w:r w:rsidRPr="007508CB">
                            <w:rPr>
                              <w:rFonts w:ascii="Arial" w:hAnsi="Arial" w:cs="Arial"/>
                            </w:rPr>
                            <w:t xml:space="preserve">ISSN xxxx-xxxx (Online)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C115" id="_x0000_t202" coordsize="21600,21600" o:spt="202" path="m,l,21600r21600,l21600,xe">
              <v:stroke joinstyle="miter"/>
              <v:path gradientshapeok="t" o:connecttype="rect"/>
            </v:shapetype>
            <v:shape id="Text Box 38" o:spid="_x0000_s1030" type="#_x0000_t202" style="position:absolute;margin-left:-47.45pt;margin-top:14.3pt;width:399pt;height:6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" filled="f" stroked="f" strokeweight=".5pt">
              <v:textbox inset=",7.2pt,,7.2pt">
                <w:txbxContent>
                  <w:p w14:paraId="3644F18D" w14:textId="0DEF241F" w:rsidR="007508CB" w:rsidRPr="007508CB" w:rsidRDefault="006E665E" w:rsidP="007508CB">
                    <w:pPr>
                      <w:pStyle w:val="Header"/>
                      <w:tabs>
                        <w:tab w:val="clear" w:pos="4680"/>
                        <w:tab w:val="clear" w:pos="9360"/>
                      </w:tabs>
                      <w:jc w:val="both"/>
                      <w:rPr>
                        <w:b/>
                        <w:sz w:val="28"/>
                        <w:szCs w:val="28"/>
                      </w:rPr>
                    </w:pPr>
                    <w:r>
                      <w:rPr>
                        <w:b/>
                        <w:sz w:val="28"/>
                        <w:szCs w:val="28"/>
                      </w:rPr>
                      <w:t>J</w:t>
                    </w:r>
                    <w:r w:rsidRPr="006E665E">
                      <w:rPr>
                        <w:b/>
                        <w:sz w:val="28"/>
                        <w:szCs w:val="28"/>
                      </w:rPr>
                      <w:t xml:space="preserve">ournal of </w:t>
                    </w:r>
                    <w:r>
                      <w:rPr>
                        <w:b/>
                        <w:sz w:val="28"/>
                        <w:szCs w:val="28"/>
                      </w:rPr>
                      <w:t>Q</w:t>
                    </w:r>
                    <w:r w:rsidRPr="006E665E">
                      <w:rPr>
                        <w:b/>
                        <w:sz w:val="28"/>
                        <w:szCs w:val="28"/>
                      </w:rPr>
                      <w:t xml:space="preserve">ualitative </w:t>
                    </w:r>
                    <w:r>
                      <w:rPr>
                        <w:b/>
                        <w:sz w:val="28"/>
                        <w:szCs w:val="28"/>
                      </w:rPr>
                      <w:t>S</w:t>
                    </w:r>
                    <w:r w:rsidRPr="006E665E">
                      <w:rPr>
                        <w:b/>
                        <w:sz w:val="28"/>
                        <w:szCs w:val="28"/>
                      </w:rPr>
                      <w:t xml:space="preserve">ocial </w:t>
                    </w:r>
                    <w:r>
                      <w:rPr>
                        <w:b/>
                        <w:sz w:val="28"/>
                        <w:szCs w:val="28"/>
                      </w:rPr>
                      <w:t>S</w:t>
                    </w:r>
                    <w:r w:rsidRPr="006E665E">
                      <w:rPr>
                        <w:b/>
                        <w:sz w:val="28"/>
                        <w:szCs w:val="28"/>
                      </w:rPr>
                      <w:t>ciences</w:t>
                    </w:r>
                    <w:r w:rsidRPr="007508CB">
                      <w:rPr>
                        <w:b/>
                        <w:sz w:val="28"/>
                        <w:szCs w:val="28"/>
                      </w:rPr>
                      <w:t xml:space="preserve"> </w:t>
                    </w:r>
                    <w:r w:rsidR="007508CB" w:rsidRPr="007508CB">
                      <w:rPr>
                        <w:b/>
                        <w:sz w:val="28"/>
                        <w:szCs w:val="28"/>
                      </w:rPr>
                      <w:t>201x, Vol x(x) xx-xx</w:t>
                    </w:r>
                  </w:p>
                  <w:p w14:paraId="7D6EBD3A" w14:textId="77777777" w:rsidR="002B1D69" w:rsidRDefault="002B1D69" w:rsidP="007508CB">
                    <w:pPr>
                      <w:pStyle w:val="Header"/>
                      <w:tabs>
                        <w:tab w:val="clear" w:pos="4680"/>
                        <w:tab w:val="clear" w:pos="9360"/>
                      </w:tabs>
                      <w:jc w:val="both"/>
                      <w:rPr>
                        <w:rFonts w:ascii="Arial" w:hAnsi="Arial" w:cs="Arial"/>
                      </w:rPr>
                    </w:pPr>
                    <w:r>
                      <w:rPr>
                        <w:rFonts w:ascii="Arial" w:hAnsi="Arial" w:cs="Arial"/>
                      </w:rPr>
                      <w:t>ASIAN SCHOLAR NETWORK</w:t>
                    </w:r>
                  </w:p>
                  <w:p w14:paraId="2C6C1561" w14:textId="5C59D5DF" w:rsidR="007508CB" w:rsidRPr="007508CB" w:rsidRDefault="007508CB" w:rsidP="007508CB">
                    <w:pPr>
                      <w:pStyle w:val="Header"/>
                      <w:tabs>
                        <w:tab w:val="clear" w:pos="4680"/>
                        <w:tab w:val="clear" w:pos="9360"/>
                      </w:tabs>
                      <w:jc w:val="both"/>
                      <w:rPr>
                        <w:rFonts w:ascii="Arial" w:hAnsi="Arial" w:cs="Arial"/>
                      </w:rPr>
                    </w:pPr>
                    <w:r w:rsidRPr="007508CB">
                      <w:rPr>
                        <w:rFonts w:ascii="Arial" w:hAnsi="Arial" w:cs="Arial"/>
                      </w:rPr>
                      <w:t xml:space="preserve">ISSN xxxx-xxxx (Online) </w:t>
                    </w:r>
                  </w:p>
                </w:txbxContent>
              </v:textbox>
              <w10:wrap anchorx="margin" anchory="margin"/>
            </v:shape>
          </w:pict>
        </mc:Fallback>
      </mc:AlternateContent>
    </w:r>
    <w:r w:rsidRPr="00A24246">
      <w:rPr>
        <w:b/>
        <w:i/>
        <w:noProof/>
        <w:sz w:val="28"/>
        <w:szCs w:val="28"/>
      </w:rPr>
      <w:drawing>
        <wp:anchor distT="0" distB="0" distL="114300" distR="114300" simplePos="0" relativeHeight="251666431" behindDoc="1" locked="0" layoutInCell="1" allowOverlap="1" wp14:anchorId="5859DFE1" wp14:editId="5ECED2C9">
          <wp:simplePos x="0" y="0"/>
          <wp:positionH relativeFrom="rightMargin">
            <wp:posOffset>-81887</wp:posOffset>
          </wp:positionH>
          <wp:positionV relativeFrom="topMargin">
            <wp:posOffset>303530</wp:posOffset>
          </wp:positionV>
          <wp:extent cx="518160" cy="579120"/>
          <wp:effectExtent l="0" t="0" r="0" b="0"/>
          <wp:wrapTight wrapText="bothSides">
            <wp:wrapPolygon edited="0">
              <wp:start x="7147" y="0"/>
              <wp:lineTo x="0" y="3553"/>
              <wp:lineTo x="0" y="17763"/>
              <wp:lineTo x="6353" y="20605"/>
              <wp:lineTo x="13500" y="20605"/>
              <wp:lineTo x="20647" y="17053"/>
              <wp:lineTo x="20647" y="3553"/>
              <wp:lineTo x="13500" y="0"/>
              <wp:lineTo x="7147"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N Logo.png"/>
                  <pic:cNvPicPr/>
                </pic:nvPicPr>
                <pic:blipFill rotWithShape="1">
                  <a:blip r:embed="rId1" cstate="print">
                    <a:extLst>
                      <a:ext uri="{28A0092B-C50C-407E-A947-70E740481C1C}">
                        <a14:useLocalDpi xmlns:a14="http://schemas.microsoft.com/office/drawing/2010/main" val="0"/>
                      </a:ext>
                    </a:extLst>
                  </a:blip>
                  <a:srcRect r="64001"/>
                  <a:stretch/>
                </pic:blipFill>
                <pic:spPr bwMode="auto">
                  <a:xfrm>
                    <a:off x="0" y="0"/>
                    <a:ext cx="518160" cy="579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099647" w14:textId="42FA52A6" w:rsidR="00083B6E" w:rsidRPr="00A24246" w:rsidRDefault="004952DE" w:rsidP="00A24246">
    <w:pPr>
      <w:pStyle w:val="Header"/>
      <w:rPr>
        <w:rFonts w:ascii="Arial" w:hAnsi="Arial" w:cs="Arial"/>
        <w:sz w:val="24"/>
        <w:szCs w:val="24"/>
      </w:rPr>
    </w:pPr>
    <w:r w:rsidRPr="004952DE">
      <w:rPr>
        <w:noProo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CD61" w14:textId="5AF55FBA" w:rsidR="000C1EC9" w:rsidRDefault="000C1EC9">
    <w:pPr>
      <w:pStyle w:val="Header"/>
    </w:pPr>
    <w:r>
      <w:rPr>
        <w:noProof/>
      </w:rPr>
      <mc:AlternateContent>
        <mc:Choice Requires="wps">
          <w:drawing>
            <wp:anchor distT="0" distB="0" distL="114300" distR="114300" simplePos="0" relativeHeight="251675648" behindDoc="0" locked="0" layoutInCell="1" allowOverlap="1" wp14:anchorId="651E4C17" wp14:editId="59B76FC0">
              <wp:simplePos x="0" y="0"/>
              <wp:positionH relativeFrom="page">
                <wp:posOffset>7021243</wp:posOffset>
              </wp:positionH>
              <wp:positionV relativeFrom="topMargin">
                <wp:posOffset>481074</wp:posOffset>
              </wp:positionV>
              <wp:extent cx="365125" cy="50165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365125"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B7DD8" w14:textId="5611FC19" w:rsidR="000C1EC9" w:rsidRPr="007508CB" w:rsidRDefault="000C1EC9" w:rsidP="000C1EC9">
                          <w:pPr>
                            <w:pStyle w:val="Header"/>
                            <w:tabs>
                              <w:tab w:val="clear" w:pos="4680"/>
                              <w:tab w:val="clear" w:pos="9360"/>
                            </w:tabs>
                            <w:rPr>
                              <w:rFonts w:ascii="Arial" w:hAnsi="Arial" w:cs="Arial"/>
                              <w:b/>
                              <w:color w:val="FFFFFF" w:themeColor="background1"/>
                            </w:rPr>
                          </w:pPr>
                          <w:r w:rsidRPr="007508CB">
                            <w:rPr>
                              <w:rFonts w:ascii="Arial" w:hAnsi="Arial" w:cs="Arial"/>
                              <w:b/>
                              <w:color w:val="FFFFFF" w:themeColor="background1"/>
                            </w:rPr>
                            <w:fldChar w:fldCharType="begin"/>
                          </w:r>
                          <w:r w:rsidRPr="007508CB">
                            <w:rPr>
                              <w:rFonts w:ascii="Arial" w:hAnsi="Arial" w:cs="Arial"/>
                              <w:b/>
                              <w:color w:val="FFFFFF" w:themeColor="background1"/>
                            </w:rPr>
                            <w:instrText xml:space="preserve"> PAGE   \* MERGEFORMAT </w:instrText>
                          </w:r>
                          <w:r w:rsidRPr="007508CB">
                            <w:rPr>
                              <w:rFonts w:ascii="Arial" w:hAnsi="Arial" w:cs="Arial"/>
                              <w:b/>
                              <w:color w:val="FFFFFF" w:themeColor="background1"/>
                            </w:rPr>
                            <w:fldChar w:fldCharType="separate"/>
                          </w:r>
                          <w:r w:rsidR="006E665E">
                            <w:rPr>
                              <w:rFonts w:ascii="Arial" w:hAnsi="Arial" w:cs="Arial"/>
                              <w:b/>
                              <w:noProof/>
                              <w:color w:val="FFFFFF" w:themeColor="background1"/>
                            </w:rPr>
                            <w:t>1</w:t>
                          </w:r>
                          <w:r w:rsidRPr="007508CB">
                            <w:rPr>
                              <w:rFonts w:ascii="Arial" w:hAnsi="Arial" w:cs="Arial"/>
                              <w:b/>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type w14:anchorId="651E4C17" id="_x0000_t202" coordsize="21600,21600" o:spt="202" path="m,l,21600r21600,l21600,xe">
              <v:stroke joinstyle="miter"/>
              <v:path gradientshapeok="t" o:connecttype="rect"/>
            </v:shapetype>
            <v:shape id="Text Box 131" o:spid="_x0000_s1033" type="#_x0000_t202" style="position:absolute;margin-left:552.85pt;margin-top:37.9pt;width:28.75pt;height:39.5pt;z-index:251675648;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" filled="f" stroked="f" strokeweight=".5pt">
              <v:textbox inset=",7.2pt,,7.2pt">
                <w:txbxContent>
                  <w:p w14:paraId="2C9B7DD8" w14:textId="5611FC19" w:rsidR="000C1EC9" w:rsidRPr="007508CB" w:rsidRDefault="000C1EC9" w:rsidP="000C1EC9">
                    <w:pPr>
                      <w:pStyle w:val="Header"/>
                      <w:tabs>
                        <w:tab w:val="clear" w:pos="4680"/>
                        <w:tab w:val="clear" w:pos="9360"/>
                      </w:tabs>
                      <w:rPr>
                        <w:rFonts w:ascii="Arial" w:hAnsi="Arial" w:cs="Arial"/>
                        <w:b/>
                        <w:color w:val="FFFFFF" w:themeColor="background1"/>
                      </w:rPr>
                    </w:pPr>
                    <w:r w:rsidRPr="007508CB">
                      <w:rPr>
                        <w:rFonts w:ascii="Arial" w:hAnsi="Arial" w:cs="Arial"/>
                        <w:b/>
                        <w:color w:val="FFFFFF" w:themeColor="background1"/>
                      </w:rPr>
                      <w:fldChar w:fldCharType="begin"/>
                    </w:r>
                    <w:r w:rsidRPr="007508CB">
                      <w:rPr>
                        <w:rFonts w:ascii="Arial" w:hAnsi="Arial" w:cs="Arial"/>
                        <w:b/>
                        <w:color w:val="FFFFFF" w:themeColor="background1"/>
                      </w:rPr>
                      <w:instrText xml:space="preserve"> PAGE   \* MERGEFORMAT </w:instrText>
                    </w:r>
                    <w:r w:rsidRPr="007508CB">
                      <w:rPr>
                        <w:rFonts w:ascii="Arial" w:hAnsi="Arial" w:cs="Arial"/>
                        <w:b/>
                        <w:color w:val="FFFFFF" w:themeColor="background1"/>
                      </w:rPr>
                      <w:fldChar w:fldCharType="separate"/>
                    </w:r>
                    <w:r w:rsidR="006E665E">
                      <w:rPr>
                        <w:rFonts w:ascii="Arial" w:hAnsi="Arial" w:cs="Arial"/>
                        <w:b/>
                        <w:noProof/>
                        <w:color w:val="FFFFFF" w:themeColor="background1"/>
                      </w:rPr>
                      <w:t>1</w:t>
                    </w:r>
                    <w:r w:rsidRPr="007508CB">
                      <w:rPr>
                        <w:rFonts w:ascii="Arial" w:hAnsi="Arial" w:cs="Arial"/>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64C7"/>
    <w:multiLevelType w:val="multilevel"/>
    <w:tmpl w:val="D90632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0903E2"/>
    <w:multiLevelType w:val="multilevel"/>
    <w:tmpl w:val="3D36ACF2"/>
    <w:lvl w:ilvl="0">
      <w:start w:val="1"/>
      <w:numFmt w:val="decimal"/>
      <w:lvlText w:val="%1"/>
      <w:lvlJc w:val="left"/>
      <w:pPr>
        <w:ind w:left="993" w:hanging="540"/>
      </w:pPr>
      <w:rPr>
        <w:rFonts w:hint="default"/>
      </w:rPr>
    </w:lvl>
    <w:lvl w:ilvl="1">
      <w:start w:val="1"/>
      <w:numFmt w:val="decimal"/>
      <w:lvlText w:val="4.%2"/>
      <w:lvlJc w:val="left"/>
      <w:pPr>
        <w:ind w:left="993" w:hanging="540"/>
      </w:pPr>
      <w:rPr>
        <w:rFonts w:hint="default"/>
      </w:rPr>
    </w:lvl>
    <w:lvl w:ilvl="2">
      <w:start w:val="1"/>
      <w:numFmt w:val="decimal"/>
      <w:lvlText w:val="%1.%2.%3"/>
      <w:lvlJc w:val="left"/>
      <w:pPr>
        <w:ind w:left="1173"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533" w:hanging="1080"/>
      </w:pPr>
      <w:rPr>
        <w:rFonts w:hint="default"/>
      </w:rPr>
    </w:lvl>
    <w:lvl w:ilvl="5">
      <w:start w:val="1"/>
      <w:numFmt w:val="decimal"/>
      <w:lvlText w:val="%1.%2.%3.%4.%5.%6"/>
      <w:lvlJc w:val="left"/>
      <w:pPr>
        <w:ind w:left="1533" w:hanging="1080"/>
      </w:pPr>
      <w:rPr>
        <w:rFonts w:hint="default"/>
      </w:rPr>
    </w:lvl>
    <w:lvl w:ilvl="6">
      <w:start w:val="1"/>
      <w:numFmt w:val="decimal"/>
      <w:lvlText w:val="%1.%2.%3.%4.%5.%6.%7"/>
      <w:lvlJc w:val="left"/>
      <w:pPr>
        <w:ind w:left="1893" w:hanging="1440"/>
      </w:pPr>
      <w:rPr>
        <w:rFonts w:hint="default"/>
      </w:rPr>
    </w:lvl>
    <w:lvl w:ilvl="7">
      <w:start w:val="1"/>
      <w:numFmt w:val="decimal"/>
      <w:lvlText w:val="%1.%2.%3.%4.%5.%6.%7.%8"/>
      <w:lvlJc w:val="left"/>
      <w:pPr>
        <w:ind w:left="1893" w:hanging="1440"/>
      </w:pPr>
      <w:rPr>
        <w:rFonts w:hint="default"/>
      </w:rPr>
    </w:lvl>
    <w:lvl w:ilvl="8">
      <w:start w:val="1"/>
      <w:numFmt w:val="decimal"/>
      <w:lvlText w:val="%1.%2.%3.%4.%5.%6.%7.%8.%9"/>
      <w:lvlJc w:val="left"/>
      <w:pPr>
        <w:ind w:left="1893" w:hanging="1440"/>
      </w:pPr>
      <w:rPr>
        <w:rFonts w:hint="default"/>
      </w:rPr>
    </w:lvl>
  </w:abstractNum>
  <w:abstractNum w:abstractNumId="2" w15:restartNumberingAfterBreak="0">
    <w:nsid w:val="3E7B3A1F"/>
    <w:multiLevelType w:val="multilevel"/>
    <w:tmpl w:val="F33859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3A4401B"/>
    <w:multiLevelType w:val="multilevel"/>
    <w:tmpl w:val="A0F09882"/>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CDC6506"/>
    <w:multiLevelType w:val="multilevel"/>
    <w:tmpl w:val="EA2C4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7E6DE8"/>
    <w:multiLevelType w:val="multilevel"/>
    <w:tmpl w:val="3D36ACF2"/>
    <w:lvl w:ilvl="0">
      <w:start w:val="1"/>
      <w:numFmt w:val="decimal"/>
      <w:lvlText w:val="%1"/>
      <w:lvlJc w:val="left"/>
      <w:pPr>
        <w:ind w:left="540" w:hanging="540"/>
      </w:pPr>
      <w:rPr>
        <w:rFonts w:hint="default"/>
      </w:rPr>
    </w:lvl>
    <w:lvl w:ilvl="1">
      <w:start w:val="1"/>
      <w:numFmt w:val="decimal"/>
      <w:lvlText w:val="4.%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4243926"/>
    <w:multiLevelType w:val="hybridMultilevel"/>
    <w:tmpl w:val="D258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92F17"/>
    <w:multiLevelType w:val="multilevel"/>
    <w:tmpl w:val="3D36ACF2"/>
    <w:lvl w:ilvl="0">
      <w:start w:val="1"/>
      <w:numFmt w:val="decimal"/>
      <w:lvlText w:val="%1"/>
      <w:lvlJc w:val="left"/>
      <w:pPr>
        <w:ind w:left="993" w:hanging="540"/>
      </w:pPr>
      <w:rPr>
        <w:rFonts w:hint="default"/>
      </w:rPr>
    </w:lvl>
    <w:lvl w:ilvl="1">
      <w:start w:val="1"/>
      <w:numFmt w:val="decimal"/>
      <w:lvlText w:val="4.%2"/>
      <w:lvlJc w:val="left"/>
      <w:pPr>
        <w:ind w:left="993" w:hanging="540"/>
      </w:pPr>
      <w:rPr>
        <w:rFonts w:hint="default"/>
      </w:rPr>
    </w:lvl>
    <w:lvl w:ilvl="2">
      <w:start w:val="1"/>
      <w:numFmt w:val="decimal"/>
      <w:lvlText w:val="%1.%2.%3"/>
      <w:lvlJc w:val="left"/>
      <w:pPr>
        <w:ind w:left="1173"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533" w:hanging="1080"/>
      </w:pPr>
      <w:rPr>
        <w:rFonts w:hint="default"/>
      </w:rPr>
    </w:lvl>
    <w:lvl w:ilvl="5">
      <w:start w:val="1"/>
      <w:numFmt w:val="decimal"/>
      <w:lvlText w:val="%1.%2.%3.%4.%5.%6"/>
      <w:lvlJc w:val="left"/>
      <w:pPr>
        <w:ind w:left="1533" w:hanging="1080"/>
      </w:pPr>
      <w:rPr>
        <w:rFonts w:hint="default"/>
      </w:rPr>
    </w:lvl>
    <w:lvl w:ilvl="6">
      <w:start w:val="1"/>
      <w:numFmt w:val="decimal"/>
      <w:lvlText w:val="%1.%2.%3.%4.%5.%6.%7"/>
      <w:lvlJc w:val="left"/>
      <w:pPr>
        <w:ind w:left="1893" w:hanging="1440"/>
      </w:pPr>
      <w:rPr>
        <w:rFonts w:hint="default"/>
      </w:rPr>
    </w:lvl>
    <w:lvl w:ilvl="7">
      <w:start w:val="1"/>
      <w:numFmt w:val="decimal"/>
      <w:lvlText w:val="%1.%2.%3.%4.%5.%6.%7.%8"/>
      <w:lvlJc w:val="left"/>
      <w:pPr>
        <w:ind w:left="1893" w:hanging="1440"/>
      </w:pPr>
      <w:rPr>
        <w:rFonts w:hint="default"/>
      </w:rPr>
    </w:lvl>
    <w:lvl w:ilvl="8">
      <w:start w:val="1"/>
      <w:numFmt w:val="decimal"/>
      <w:lvlText w:val="%1.%2.%3.%4.%5.%6.%7.%8.%9"/>
      <w:lvlJc w:val="left"/>
      <w:pPr>
        <w:ind w:left="1893" w:hanging="1440"/>
      </w:pPr>
      <w:rPr>
        <w:rFonts w:hint="default"/>
      </w:rPr>
    </w:lvl>
  </w:abstractNum>
  <w:abstractNum w:abstractNumId="8" w15:restartNumberingAfterBreak="0">
    <w:nsid w:val="5E070B2C"/>
    <w:multiLevelType w:val="multilevel"/>
    <w:tmpl w:val="3D36ACF2"/>
    <w:lvl w:ilvl="0">
      <w:start w:val="1"/>
      <w:numFmt w:val="decimal"/>
      <w:lvlText w:val="%1"/>
      <w:lvlJc w:val="left"/>
      <w:pPr>
        <w:ind w:left="540" w:hanging="540"/>
      </w:pPr>
      <w:rPr>
        <w:rFonts w:hint="default"/>
      </w:rPr>
    </w:lvl>
    <w:lvl w:ilvl="1">
      <w:start w:val="1"/>
      <w:numFmt w:val="decimal"/>
      <w:lvlText w:val="4.%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B900E4E"/>
    <w:multiLevelType w:val="multilevel"/>
    <w:tmpl w:val="97E22B3C"/>
    <w:lvl w:ilvl="0">
      <w:start w:val="5"/>
      <w:numFmt w:val="decimal"/>
      <w:lvlText w:val="%1"/>
      <w:lvlJc w:val="left"/>
      <w:pPr>
        <w:ind w:left="540" w:hanging="540"/>
      </w:pPr>
      <w:rPr>
        <w:rFonts w:hint="default"/>
      </w:rPr>
    </w:lvl>
    <w:lvl w:ilvl="1">
      <w:start w:val="2"/>
      <w:numFmt w:val="decimal"/>
      <w:lvlText w:val="4.%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3"/>
  </w:num>
  <w:num w:numId="3">
    <w:abstractNumId w:val="2"/>
  </w:num>
  <w:num w:numId="4">
    <w:abstractNumId w:val="5"/>
  </w:num>
  <w:num w:numId="5">
    <w:abstractNumId w:val="8"/>
  </w:num>
  <w:num w:numId="6">
    <w:abstractNumId w:val="1"/>
  </w:num>
  <w:num w:numId="7">
    <w:abstractNumId w:val="7"/>
  </w:num>
  <w:num w:numId="8">
    <w:abstractNumId w:val="9"/>
  </w:num>
  <w:num w:numId="9">
    <w:abstractNumId w:val="4"/>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8B"/>
    <w:rsid w:val="0000613F"/>
    <w:rsid w:val="000110FB"/>
    <w:rsid w:val="00012BB2"/>
    <w:rsid w:val="000137F7"/>
    <w:rsid w:val="000213A2"/>
    <w:rsid w:val="00024151"/>
    <w:rsid w:val="000366E4"/>
    <w:rsid w:val="00036834"/>
    <w:rsid w:val="0004323C"/>
    <w:rsid w:val="000612DE"/>
    <w:rsid w:val="000649DF"/>
    <w:rsid w:val="00071FDE"/>
    <w:rsid w:val="0007699D"/>
    <w:rsid w:val="00082F01"/>
    <w:rsid w:val="00083B6E"/>
    <w:rsid w:val="000A254B"/>
    <w:rsid w:val="000A2B7B"/>
    <w:rsid w:val="000C05C6"/>
    <w:rsid w:val="000C1EC9"/>
    <w:rsid w:val="000C3E29"/>
    <w:rsid w:val="000D0677"/>
    <w:rsid w:val="000E57D0"/>
    <w:rsid w:val="000F3922"/>
    <w:rsid w:val="0010714D"/>
    <w:rsid w:val="00111BE1"/>
    <w:rsid w:val="001134A9"/>
    <w:rsid w:val="00133710"/>
    <w:rsid w:val="00165A31"/>
    <w:rsid w:val="00171845"/>
    <w:rsid w:val="00187A41"/>
    <w:rsid w:val="001E55A9"/>
    <w:rsid w:val="001F787D"/>
    <w:rsid w:val="00212B38"/>
    <w:rsid w:val="00217299"/>
    <w:rsid w:val="00221962"/>
    <w:rsid w:val="0026190B"/>
    <w:rsid w:val="002921B9"/>
    <w:rsid w:val="002B1D69"/>
    <w:rsid w:val="002C2C86"/>
    <w:rsid w:val="002D3098"/>
    <w:rsid w:val="002E06B8"/>
    <w:rsid w:val="002F0BD9"/>
    <w:rsid w:val="003130DB"/>
    <w:rsid w:val="003173A1"/>
    <w:rsid w:val="00354719"/>
    <w:rsid w:val="003825C5"/>
    <w:rsid w:val="003A1E11"/>
    <w:rsid w:val="003A37BC"/>
    <w:rsid w:val="003C1EB0"/>
    <w:rsid w:val="003C4829"/>
    <w:rsid w:val="003E1CF2"/>
    <w:rsid w:val="003E39BC"/>
    <w:rsid w:val="003E514D"/>
    <w:rsid w:val="003E56B3"/>
    <w:rsid w:val="004124EE"/>
    <w:rsid w:val="00420482"/>
    <w:rsid w:val="00422A1E"/>
    <w:rsid w:val="00434700"/>
    <w:rsid w:val="004353A3"/>
    <w:rsid w:val="00456191"/>
    <w:rsid w:val="004569F4"/>
    <w:rsid w:val="00461697"/>
    <w:rsid w:val="004952DE"/>
    <w:rsid w:val="004A3C04"/>
    <w:rsid w:val="004A799F"/>
    <w:rsid w:val="004D263E"/>
    <w:rsid w:val="00517AC8"/>
    <w:rsid w:val="005449AA"/>
    <w:rsid w:val="005550F7"/>
    <w:rsid w:val="005604A6"/>
    <w:rsid w:val="00565C2E"/>
    <w:rsid w:val="0057408E"/>
    <w:rsid w:val="005862B3"/>
    <w:rsid w:val="00595728"/>
    <w:rsid w:val="005B5BC8"/>
    <w:rsid w:val="005C231F"/>
    <w:rsid w:val="005C61AF"/>
    <w:rsid w:val="005D7260"/>
    <w:rsid w:val="005F07FF"/>
    <w:rsid w:val="005F75C9"/>
    <w:rsid w:val="006043EF"/>
    <w:rsid w:val="006223E9"/>
    <w:rsid w:val="0062349D"/>
    <w:rsid w:val="0066163E"/>
    <w:rsid w:val="00672FAD"/>
    <w:rsid w:val="006B007E"/>
    <w:rsid w:val="006D1D1B"/>
    <w:rsid w:val="006E665E"/>
    <w:rsid w:val="006E77B7"/>
    <w:rsid w:val="00701CD7"/>
    <w:rsid w:val="00701EB5"/>
    <w:rsid w:val="007264C2"/>
    <w:rsid w:val="0073669E"/>
    <w:rsid w:val="007507BC"/>
    <w:rsid w:val="007508CB"/>
    <w:rsid w:val="00765803"/>
    <w:rsid w:val="007850A6"/>
    <w:rsid w:val="007965DF"/>
    <w:rsid w:val="007B2D33"/>
    <w:rsid w:val="007B50BD"/>
    <w:rsid w:val="007C172B"/>
    <w:rsid w:val="007D1B2E"/>
    <w:rsid w:val="007E7F44"/>
    <w:rsid w:val="007F0C72"/>
    <w:rsid w:val="008022E6"/>
    <w:rsid w:val="0081169C"/>
    <w:rsid w:val="00830D09"/>
    <w:rsid w:val="008A585F"/>
    <w:rsid w:val="008B6049"/>
    <w:rsid w:val="008C17A5"/>
    <w:rsid w:val="008E3571"/>
    <w:rsid w:val="008F5419"/>
    <w:rsid w:val="0090135A"/>
    <w:rsid w:val="00906F81"/>
    <w:rsid w:val="009129B1"/>
    <w:rsid w:val="009133CC"/>
    <w:rsid w:val="00956FF3"/>
    <w:rsid w:val="009674DA"/>
    <w:rsid w:val="009925CF"/>
    <w:rsid w:val="00994572"/>
    <w:rsid w:val="009A7E98"/>
    <w:rsid w:val="00A07E20"/>
    <w:rsid w:val="00A07FA6"/>
    <w:rsid w:val="00A10FBB"/>
    <w:rsid w:val="00A24246"/>
    <w:rsid w:val="00A45377"/>
    <w:rsid w:val="00A54A87"/>
    <w:rsid w:val="00A56834"/>
    <w:rsid w:val="00A67DC4"/>
    <w:rsid w:val="00A737B7"/>
    <w:rsid w:val="00A90124"/>
    <w:rsid w:val="00A95F33"/>
    <w:rsid w:val="00A9699A"/>
    <w:rsid w:val="00AA08C0"/>
    <w:rsid w:val="00AB766B"/>
    <w:rsid w:val="00AD1C74"/>
    <w:rsid w:val="00AD5B56"/>
    <w:rsid w:val="00AD6E01"/>
    <w:rsid w:val="00AF4C95"/>
    <w:rsid w:val="00B0138B"/>
    <w:rsid w:val="00B059B4"/>
    <w:rsid w:val="00B0676C"/>
    <w:rsid w:val="00B1404B"/>
    <w:rsid w:val="00B33CC2"/>
    <w:rsid w:val="00B45B71"/>
    <w:rsid w:val="00B54F52"/>
    <w:rsid w:val="00B630E8"/>
    <w:rsid w:val="00B67533"/>
    <w:rsid w:val="00B7512D"/>
    <w:rsid w:val="00B77749"/>
    <w:rsid w:val="00B86F04"/>
    <w:rsid w:val="00B96EC9"/>
    <w:rsid w:val="00BD306B"/>
    <w:rsid w:val="00BD718F"/>
    <w:rsid w:val="00BD7604"/>
    <w:rsid w:val="00BE52D2"/>
    <w:rsid w:val="00BE6625"/>
    <w:rsid w:val="00C348F6"/>
    <w:rsid w:val="00C40304"/>
    <w:rsid w:val="00C426F3"/>
    <w:rsid w:val="00C46086"/>
    <w:rsid w:val="00C50F81"/>
    <w:rsid w:val="00C611A7"/>
    <w:rsid w:val="00C62AF9"/>
    <w:rsid w:val="00C85069"/>
    <w:rsid w:val="00CA75E1"/>
    <w:rsid w:val="00CB24E2"/>
    <w:rsid w:val="00CB4DB6"/>
    <w:rsid w:val="00CC5987"/>
    <w:rsid w:val="00CD36CB"/>
    <w:rsid w:val="00CE3CF4"/>
    <w:rsid w:val="00CF1E9D"/>
    <w:rsid w:val="00D00A46"/>
    <w:rsid w:val="00D00F0C"/>
    <w:rsid w:val="00D405ED"/>
    <w:rsid w:val="00D53594"/>
    <w:rsid w:val="00D623E4"/>
    <w:rsid w:val="00D82EE1"/>
    <w:rsid w:val="00D84482"/>
    <w:rsid w:val="00D92E1C"/>
    <w:rsid w:val="00DA0BC5"/>
    <w:rsid w:val="00DA5316"/>
    <w:rsid w:val="00DB759F"/>
    <w:rsid w:val="00DC1439"/>
    <w:rsid w:val="00DD37F0"/>
    <w:rsid w:val="00DD6554"/>
    <w:rsid w:val="00DE082D"/>
    <w:rsid w:val="00DF2120"/>
    <w:rsid w:val="00DF3A88"/>
    <w:rsid w:val="00E06435"/>
    <w:rsid w:val="00E36E60"/>
    <w:rsid w:val="00E5591D"/>
    <w:rsid w:val="00E75CFB"/>
    <w:rsid w:val="00E962D5"/>
    <w:rsid w:val="00EE3DF9"/>
    <w:rsid w:val="00F038E5"/>
    <w:rsid w:val="00F118E0"/>
    <w:rsid w:val="00F27644"/>
    <w:rsid w:val="00F35923"/>
    <w:rsid w:val="00F72A1A"/>
    <w:rsid w:val="00F83648"/>
    <w:rsid w:val="00F84BA5"/>
    <w:rsid w:val="00F87013"/>
    <w:rsid w:val="00F94288"/>
    <w:rsid w:val="00FA21E2"/>
    <w:rsid w:val="00FB02BF"/>
    <w:rsid w:val="00FB48B6"/>
    <w:rsid w:val="00FB7D33"/>
    <w:rsid w:val="00FC0DCB"/>
    <w:rsid w:val="00FD56F7"/>
    <w:rsid w:val="00FF3090"/>
    <w:rsid w:val="00FF57A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A6851"/>
  <w15:docId w15:val="{00363348-11AD-4342-9F26-CB0B5A45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Proposal"/>
    <w:basedOn w:val="Normal"/>
    <w:next w:val="Normal"/>
    <w:link w:val="Heading1Char"/>
    <w:uiPriority w:val="9"/>
    <w:qFormat/>
    <w:rsid w:val="004746D5"/>
    <w:pPr>
      <w:keepNext/>
      <w:spacing w:before="240" w:after="60" w:line="240" w:lineRule="auto"/>
      <w:outlineLvl w:val="0"/>
    </w:pPr>
    <w:rPr>
      <w:rFonts w:ascii="Times New Roman" w:eastAsia="Times New Roman" w:hAnsi="Times New Roman" w:cs="Arial"/>
      <w:b/>
      <w:bCs/>
      <w:kern w:val="32"/>
      <w:sz w:val="24"/>
      <w:szCs w:val="32"/>
      <w:lang w:val="en-MY"/>
    </w:rPr>
  </w:style>
  <w:style w:type="paragraph" w:styleId="Heading2">
    <w:name w:val="heading 2"/>
    <w:basedOn w:val="Normal"/>
    <w:next w:val="Normal"/>
    <w:link w:val="Heading2Char"/>
    <w:unhideWhenUsed/>
    <w:qFormat/>
    <w:rsid w:val="00A95F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95F33"/>
    <w:pPr>
      <w:keepNext/>
      <w:keepLines/>
      <w:spacing w:after="0" w:line="480" w:lineRule="auto"/>
      <w:outlineLvl w:val="2"/>
    </w:pPr>
    <w:rPr>
      <w:rFonts w:asciiTheme="majorBidi" w:eastAsiaTheme="majorEastAsia" w:hAnsiTheme="majorBidi" w:cstheme="majorBidi"/>
      <w:b/>
      <w:bCs/>
      <w:sz w:val="24"/>
      <w:szCs w:val="24"/>
    </w:rPr>
  </w:style>
  <w:style w:type="paragraph" w:styleId="Heading4">
    <w:name w:val="heading 4"/>
    <w:basedOn w:val="Normal"/>
    <w:next w:val="Normal"/>
    <w:link w:val="Heading4Char"/>
    <w:unhideWhenUsed/>
    <w:qFormat/>
    <w:rsid w:val="00A95F33"/>
    <w:pPr>
      <w:keepNext/>
      <w:keepLines/>
      <w:spacing w:after="0" w:line="480" w:lineRule="auto"/>
      <w:outlineLvl w:val="3"/>
    </w:pPr>
    <w:rPr>
      <w:rFonts w:asciiTheme="majorBidi" w:eastAsiaTheme="majorEastAsia" w:hAnsiTheme="majorBidi" w:cstheme="majorBidi"/>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A17"/>
    <w:rPr>
      <w:color w:val="0000FF" w:themeColor="hyperlink"/>
      <w:u w:val="single"/>
    </w:rPr>
  </w:style>
  <w:style w:type="paragraph" w:styleId="ListParagraph">
    <w:name w:val="List Paragraph"/>
    <w:basedOn w:val="Normal"/>
    <w:uiPriority w:val="34"/>
    <w:qFormat/>
    <w:rsid w:val="008E6A17"/>
    <w:pPr>
      <w:ind w:left="720"/>
      <w:contextualSpacing/>
    </w:pPr>
  </w:style>
  <w:style w:type="paragraph" w:customStyle="1" w:styleId="Default">
    <w:name w:val="Default"/>
    <w:rsid w:val="00866A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68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E1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63"/>
    <w:rPr>
      <w:rFonts w:ascii="Tahoma" w:hAnsi="Tahoma" w:cs="Tahoma"/>
      <w:sz w:val="16"/>
      <w:szCs w:val="16"/>
    </w:rPr>
  </w:style>
  <w:style w:type="paragraph" w:styleId="Caption">
    <w:name w:val="caption"/>
    <w:basedOn w:val="Normal"/>
    <w:next w:val="Normal"/>
    <w:unhideWhenUsed/>
    <w:qFormat/>
    <w:rsid w:val="008D4D43"/>
    <w:pPr>
      <w:spacing w:line="240" w:lineRule="auto"/>
    </w:pPr>
    <w:rPr>
      <w:b/>
      <w:bCs/>
      <w:color w:val="4F81BD" w:themeColor="accent1"/>
      <w:sz w:val="18"/>
      <w:szCs w:val="18"/>
    </w:rPr>
  </w:style>
  <w:style w:type="table" w:customStyle="1" w:styleId="LightList1">
    <w:name w:val="Light List1"/>
    <w:basedOn w:val="TableNormal"/>
    <w:uiPriority w:val="61"/>
    <w:rsid w:val="00835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367A61"/>
  </w:style>
  <w:style w:type="character" w:customStyle="1" w:styleId="Heading1Char">
    <w:name w:val="Heading 1 Char"/>
    <w:aliases w:val="Heading 1 Proposal Char"/>
    <w:basedOn w:val="DefaultParagraphFont"/>
    <w:link w:val="Heading1"/>
    <w:uiPriority w:val="9"/>
    <w:rsid w:val="004746D5"/>
    <w:rPr>
      <w:rFonts w:ascii="Times New Roman" w:eastAsia="Times New Roman" w:hAnsi="Times New Roman" w:cs="Arial"/>
      <w:b/>
      <w:bCs/>
      <w:kern w:val="32"/>
      <w:sz w:val="24"/>
      <w:szCs w:val="32"/>
      <w:lang w:val="en-MY"/>
    </w:rPr>
  </w:style>
  <w:style w:type="paragraph" w:styleId="FootnoteText">
    <w:name w:val="footnote text"/>
    <w:basedOn w:val="Normal"/>
    <w:link w:val="FootnoteTextChar"/>
    <w:semiHidden/>
    <w:unhideWhenUsed/>
    <w:rsid w:val="008A5AE0"/>
    <w:pPr>
      <w:spacing w:after="0" w:line="240" w:lineRule="auto"/>
    </w:pPr>
    <w:rPr>
      <w:sz w:val="20"/>
      <w:szCs w:val="20"/>
    </w:rPr>
  </w:style>
  <w:style w:type="character" w:customStyle="1" w:styleId="FootnoteTextChar">
    <w:name w:val="Footnote Text Char"/>
    <w:basedOn w:val="DefaultParagraphFont"/>
    <w:link w:val="FootnoteText"/>
    <w:semiHidden/>
    <w:rsid w:val="008A5AE0"/>
    <w:rPr>
      <w:sz w:val="20"/>
      <w:szCs w:val="20"/>
    </w:rPr>
  </w:style>
  <w:style w:type="character" w:styleId="FootnoteReference">
    <w:name w:val="footnote reference"/>
    <w:basedOn w:val="DefaultParagraphFont"/>
    <w:semiHidden/>
    <w:unhideWhenUsed/>
    <w:rsid w:val="008A5AE0"/>
    <w:rPr>
      <w:vertAlign w:val="superscript"/>
    </w:rPr>
  </w:style>
  <w:style w:type="paragraph" w:styleId="Header">
    <w:name w:val="header"/>
    <w:basedOn w:val="Normal"/>
    <w:link w:val="HeaderChar"/>
    <w:uiPriority w:val="99"/>
    <w:unhideWhenUsed/>
    <w:rsid w:val="00D2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DB2"/>
  </w:style>
  <w:style w:type="paragraph" w:styleId="Footer">
    <w:name w:val="footer"/>
    <w:basedOn w:val="Normal"/>
    <w:link w:val="FooterChar"/>
    <w:uiPriority w:val="99"/>
    <w:unhideWhenUsed/>
    <w:rsid w:val="00D2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DB2"/>
  </w:style>
  <w:style w:type="character" w:styleId="HTMLCite">
    <w:name w:val="HTML Cite"/>
    <w:basedOn w:val="DefaultParagraphFont"/>
    <w:uiPriority w:val="99"/>
    <w:semiHidden/>
    <w:unhideWhenUsed/>
    <w:rsid w:val="00016547"/>
    <w:rPr>
      <w:i/>
      <w:iC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character" w:styleId="FollowedHyperlink">
    <w:name w:val="FollowedHyperlink"/>
    <w:basedOn w:val="DefaultParagraphFont"/>
    <w:uiPriority w:val="99"/>
    <w:semiHidden/>
    <w:unhideWhenUsed/>
    <w:rsid w:val="00565C2E"/>
    <w:rPr>
      <w:color w:val="800080" w:themeColor="followedHyperlink"/>
      <w:u w:val="single"/>
    </w:rPr>
  </w:style>
  <w:style w:type="character" w:customStyle="1" w:styleId="Heading2Char">
    <w:name w:val="Heading 2 Char"/>
    <w:basedOn w:val="DefaultParagraphFont"/>
    <w:link w:val="Heading2"/>
    <w:rsid w:val="00A95F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95F33"/>
    <w:rPr>
      <w:rFonts w:asciiTheme="majorBidi" w:eastAsiaTheme="majorEastAsia" w:hAnsiTheme="majorBidi" w:cstheme="majorBidi"/>
      <w:b/>
      <w:bCs/>
      <w:sz w:val="24"/>
      <w:szCs w:val="24"/>
    </w:rPr>
  </w:style>
  <w:style w:type="character" w:customStyle="1" w:styleId="Heading4Char">
    <w:name w:val="Heading 4 Char"/>
    <w:basedOn w:val="DefaultParagraphFont"/>
    <w:link w:val="Heading4"/>
    <w:rsid w:val="00A95F33"/>
    <w:rPr>
      <w:rFonts w:asciiTheme="majorBidi" w:eastAsiaTheme="majorEastAsia" w:hAnsiTheme="majorBidi" w:cstheme="majorBidi"/>
      <w:bCs/>
      <w:iCs/>
      <w:sz w:val="24"/>
      <w:szCs w:val="24"/>
    </w:rPr>
  </w:style>
  <w:style w:type="numbering" w:customStyle="1" w:styleId="NoList1">
    <w:name w:val="No List1"/>
    <w:next w:val="NoList"/>
    <w:uiPriority w:val="99"/>
    <w:semiHidden/>
    <w:unhideWhenUsed/>
    <w:rsid w:val="00A95F33"/>
  </w:style>
  <w:style w:type="table" w:customStyle="1" w:styleId="TableGrid1">
    <w:name w:val="Table Grid1"/>
    <w:basedOn w:val="TableNormal"/>
    <w:next w:val="TableGrid"/>
    <w:rsid w:val="00A95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5F33"/>
  </w:style>
  <w:style w:type="paragraph" w:styleId="Title">
    <w:name w:val="Title"/>
    <w:basedOn w:val="Normal"/>
    <w:next w:val="Normal"/>
    <w:link w:val="TitleChar"/>
    <w:qFormat/>
    <w:rsid w:val="00A95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5F3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A95F33"/>
    <w:pPr>
      <w:spacing w:before="100" w:beforeAutospacing="1" w:after="100" w:afterAutospacing="1" w:line="240" w:lineRule="auto"/>
    </w:pPr>
    <w:rPr>
      <w:rFonts w:ascii="Times New Roman" w:hAnsi="Times New Roman" w:cs="Times New Roman"/>
      <w:sz w:val="24"/>
      <w:szCs w:val="24"/>
      <w:lang w:val="en-MY" w:eastAsia="en-MY"/>
    </w:rPr>
  </w:style>
  <w:style w:type="character" w:styleId="Strong">
    <w:name w:val="Strong"/>
    <w:basedOn w:val="DefaultParagraphFont"/>
    <w:rsid w:val="00A95F33"/>
    <w:rPr>
      <w:b/>
      <w:bCs/>
    </w:rPr>
  </w:style>
  <w:style w:type="paragraph" w:styleId="Subtitle">
    <w:name w:val="Subtitle"/>
    <w:basedOn w:val="Normal"/>
    <w:next w:val="Normal"/>
    <w:link w:val="SubtitleChar"/>
    <w:qFormat/>
    <w:rsid w:val="00A95F33"/>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95F33"/>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rsid w:val="00A95F33"/>
    <w:pPr>
      <w:spacing w:after="0" w:line="240" w:lineRule="auto"/>
    </w:pPr>
    <w:rPr>
      <w:rFonts w:asciiTheme="majorBidi" w:eastAsia="Times New Roman" w:hAnsiTheme="majorBidi" w:cs="Times New Roman"/>
      <w:sz w:val="24"/>
      <w:szCs w:val="24"/>
    </w:rPr>
  </w:style>
  <w:style w:type="character" w:styleId="BookTitle">
    <w:name w:val="Book Title"/>
    <w:basedOn w:val="DefaultParagraphFont"/>
    <w:uiPriority w:val="33"/>
    <w:qFormat/>
    <w:rsid w:val="00A95F33"/>
    <w:rPr>
      <w:b/>
      <w:bCs/>
      <w:smallCaps/>
      <w:spacing w:val="5"/>
    </w:rPr>
  </w:style>
  <w:style w:type="paragraph" w:styleId="TOCHeading">
    <w:name w:val="TOC Heading"/>
    <w:basedOn w:val="Heading1"/>
    <w:next w:val="Normal"/>
    <w:uiPriority w:val="39"/>
    <w:unhideWhenUsed/>
    <w:qFormat/>
    <w:rsid w:val="00A95F3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A95F33"/>
    <w:pPr>
      <w:tabs>
        <w:tab w:val="right" w:leader="dot" w:pos="8324"/>
      </w:tabs>
      <w:spacing w:before="240" w:after="0" w:line="240" w:lineRule="auto"/>
      <w:ind w:left="851" w:hanging="851"/>
    </w:pPr>
    <w:rPr>
      <w:rFonts w:asciiTheme="majorBidi" w:eastAsia="Times New Roman" w:hAnsiTheme="majorBidi" w:cs="Times New Roman"/>
      <w:b/>
      <w:bCs/>
      <w:noProof/>
      <w:sz w:val="24"/>
      <w:szCs w:val="24"/>
    </w:rPr>
  </w:style>
  <w:style w:type="paragraph" w:styleId="TOC2">
    <w:name w:val="toc 2"/>
    <w:basedOn w:val="Normal"/>
    <w:next w:val="Normal"/>
    <w:autoRedefine/>
    <w:uiPriority w:val="39"/>
    <w:rsid w:val="00A95F33"/>
    <w:pPr>
      <w:tabs>
        <w:tab w:val="left" w:pos="851"/>
        <w:tab w:val="right" w:leader="dot" w:pos="8324"/>
      </w:tabs>
      <w:spacing w:after="100"/>
      <w:ind w:left="851" w:hanging="611"/>
    </w:pPr>
    <w:rPr>
      <w:rFonts w:asciiTheme="majorBidi" w:eastAsia="Times New Roman" w:hAnsiTheme="majorBidi" w:cs="Times New Roman"/>
      <w:sz w:val="24"/>
      <w:szCs w:val="24"/>
    </w:rPr>
  </w:style>
  <w:style w:type="paragraph" w:styleId="TOC3">
    <w:name w:val="toc 3"/>
    <w:basedOn w:val="Normal"/>
    <w:next w:val="Normal"/>
    <w:autoRedefine/>
    <w:uiPriority w:val="39"/>
    <w:rsid w:val="00A95F33"/>
    <w:pPr>
      <w:spacing w:after="100" w:line="240" w:lineRule="auto"/>
      <w:ind w:left="480"/>
    </w:pPr>
    <w:rPr>
      <w:rFonts w:asciiTheme="majorBidi" w:eastAsia="Times New Roman" w:hAnsiTheme="majorBidi" w:cs="Times New Roman"/>
      <w:sz w:val="24"/>
      <w:szCs w:val="24"/>
    </w:rPr>
  </w:style>
  <w:style w:type="paragraph" w:styleId="HTMLPreformatted">
    <w:name w:val="HTML Preformatted"/>
    <w:basedOn w:val="Normal"/>
    <w:link w:val="HTMLPreformattedChar"/>
    <w:uiPriority w:val="99"/>
    <w:unhideWhenUsed/>
    <w:rsid w:val="00A9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s-MY" w:eastAsia="ms-MY"/>
    </w:rPr>
  </w:style>
  <w:style w:type="character" w:customStyle="1" w:styleId="HTMLPreformattedChar">
    <w:name w:val="HTML Preformatted Char"/>
    <w:basedOn w:val="DefaultParagraphFont"/>
    <w:link w:val="HTMLPreformatted"/>
    <w:uiPriority w:val="99"/>
    <w:rsid w:val="00A95F33"/>
    <w:rPr>
      <w:rFonts w:ascii="Courier New" w:eastAsia="Times New Roman" w:hAnsi="Courier New" w:cs="Courier New"/>
      <w:sz w:val="20"/>
      <w:szCs w:val="20"/>
      <w:lang w:val="ms-MY" w:eastAsia="ms-MY"/>
    </w:rPr>
  </w:style>
  <w:style w:type="paragraph" w:styleId="CommentSubject">
    <w:name w:val="annotation subject"/>
    <w:basedOn w:val="CommentText"/>
    <w:next w:val="CommentText"/>
    <w:link w:val="CommentSubjectChar"/>
    <w:semiHidden/>
    <w:unhideWhenUsed/>
    <w:rsid w:val="00A95F33"/>
    <w:pPr>
      <w:spacing w:after="0"/>
    </w:pPr>
    <w:rPr>
      <w:rFonts w:asciiTheme="majorBidi" w:eastAsia="Times New Roman" w:hAnsiTheme="majorBidi" w:cs="Times New Roman"/>
      <w:b/>
      <w:bCs/>
    </w:rPr>
  </w:style>
  <w:style w:type="character" w:customStyle="1" w:styleId="CommentSubjectChar">
    <w:name w:val="Comment Subject Char"/>
    <w:basedOn w:val="CommentTextChar"/>
    <w:link w:val="CommentSubject"/>
    <w:semiHidden/>
    <w:rsid w:val="00A95F33"/>
    <w:rPr>
      <w:rFonts w:asciiTheme="majorBidi" w:eastAsia="Times New Roman" w:hAnsiTheme="majorBidi" w:cs="Times New Roman"/>
      <w:b/>
      <w:bCs/>
      <w:sz w:val="20"/>
      <w:szCs w:val="20"/>
    </w:rPr>
  </w:style>
  <w:style w:type="paragraph" w:styleId="NoSpacing">
    <w:name w:val="No Spacing"/>
    <w:link w:val="NoSpacingChar"/>
    <w:uiPriority w:val="1"/>
    <w:qFormat/>
    <w:rsid w:val="000C1EC9"/>
    <w:pPr>
      <w:spacing w:after="0" w:line="240" w:lineRule="auto"/>
    </w:pPr>
  </w:style>
  <w:style w:type="character" w:customStyle="1" w:styleId="NoSpacingChar">
    <w:name w:val="No Spacing Char"/>
    <w:basedOn w:val="DefaultParagraphFont"/>
    <w:link w:val="NoSpacing"/>
    <w:uiPriority w:val="1"/>
    <w:rsid w:val="000C1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823">
      <w:bodyDiv w:val="1"/>
      <w:marLeft w:val="0"/>
      <w:marRight w:val="0"/>
      <w:marTop w:val="0"/>
      <w:marBottom w:val="0"/>
      <w:divBdr>
        <w:top w:val="none" w:sz="0" w:space="0" w:color="auto"/>
        <w:left w:val="none" w:sz="0" w:space="0" w:color="auto"/>
        <w:bottom w:val="none" w:sz="0" w:space="0" w:color="auto"/>
        <w:right w:val="none" w:sz="0" w:space="0" w:color="auto"/>
      </w:divBdr>
    </w:div>
    <w:div w:id="2011523615">
      <w:bodyDiv w:val="1"/>
      <w:marLeft w:val="0"/>
      <w:marRight w:val="0"/>
      <w:marTop w:val="0"/>
      <w:marBottom w:val="0"/>
      <w:divBdr>
        <w:top w:val="none" w:sz="0" w:space="0" w:color="auto"/>
        <w:left w:val="none" w:sz="0" w:space="0" w:color="auto"/>
        <w:bottom w:val="none" w:sz="0" w:space="0" w:color="auto"/>
        <w:right w:val="none" w:sz="0" w:space="0" w:color="auto"/>
      </w:divBdr>
      <w:divsChild>
        <w:div w:id="1016274656">
          <w:marLeft w:val="0"/>
          <w:marRight w:val="0"/>
          <w:marTop w:val="0"/>
          <w:marBottom w:val="0"/>
          <w:divBdr>
            <w:top w:val="none" w:sz="0" w:space="0" w:color="auto"/>
            <w:left w:val="none" w:sz="0" w:space="0" w:color="auto"/>
            <w:bottom w:val="none" w:sz="0" w:space="0" w:color="auto"/>
            <w:right w:val="none" w:sz="0" w:space="0" w:color="auto"/>
          </w:divBdr>
          <w:divsChild>
            <w:div w:id="1193684283">
              <w:marLeft w:val="0"/>
              <w:marRight w:val="0"/>
              <w:marTop w:val="0"/>
              <w:marBottom w:val="0"/>
              <w:divBdr>
                <w:top w:val="none" w:sz="0" w:space="0" w:color="auto"/>
                <w:left w:val="none" w:sz="0" w:space="0" w:color="auto"/>
                <w:bottom w:val="none" w:sz="0" w:space="0" w:color="auto"/>
                <w:right w:val="none" w:sz="0" w:space="0" w:color="auto"/>
              </w:divBdr>
              <w:divsChild>
                <w:div w:id="698623431">
                  <w:marLeft w:val="0"/>
                  <w:marRight w:val="0"/>
                  <w:marTop w:val="0"/>
                  <w:marBottom w:val="0"/>
                  <w:divBdr>
                    <w:top w:val="none" w:sz="0" w:space="0" w:color="auto"/>
                    <w:left w:val="none" w:sz="0" w:space="0" w:color="auto"/>
                    <w:bottom w:val="none" w:sz="0" w:space="0" w:color="auto"/>
                    <w:right w:val="none" w:sz="0" w:space="0" w:color="auto"/>
                  </w:divBdr>
                  <w:divsChild>
                    <w:div w:id="552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yemail@university.edu.m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Narrativity</c:v>
                </c:pt>
              </c:strCache>
            </c:strRef>
          </c:tx>
          <c:spPr>
            <a:solidFill>
              <a:schemeClr val="dk1">
                <a:tint val="88500"/>
              </a:schemeClr>
            </a:solidFill>
            <a:ln>
              <a:noFill/>
            </a:ln>
            <a:effectLst/>
          </c:spPr>
          <c:invertIfNegative val="0"/>
          <c:cat>
            <c:strRef>
              <c:f>Sheet1!$A$2:$A$11</c:f>
              <c:strCache>
                <c:ptCount val="10"/>
                <c:pt idx="0">
                  <c:v>Market</c:v>
                </c:pt>
                <c:pt idx="1">
                  <c:v>Cat</c:v>
                </c:pt>
                <c:pt idx="2">
                  <c:v>Buffalo</c:v>
                </c:pt>
                <c:pt idx="3">
                  <c:v>Parade</c:v>
                </c:pt>
                <c:pt idx="4">
                  <c:v>Cake</c:v>
                </c:pt>
                <c:pt idx="5">
                  <c:v>Magical</c:v>
                </c:pt>
                <c:pt idx="6">
                  <c:v>Nabil</c:v>
                </c:pt>
                <c:pt idx="7">
                  <c:v>Seed</c:v>
                </c:pt>
                <c:pt idx="8">
                  <c:v>Pie</c:v>
                </c:pt>
                <c:pt idx="9">
                  <c:v>Flood</c:v>
                </c:pt>
              </c:strCache>
            </c:strRef>
          </c:cat>
          <c:val>
            <c:numRef>
              <c:f>Sheet1!$B$2:$B$11</c:f>
              <c:numCache>
                <c:formatCode>General</c:formatCode>
                <c:ptCount val="10"/>
                <c:pt idx="0">
                  <c:v>56</c:v>
                </c:pt>
                <c:pt idx="1">
                  <c:v>72</c:v>
                </c:pt>
                <c:pt idx="2">
                  <c:v>94</c:v>
                </c:pt>
                <c:pt idx="3">
                  <c:v>72</c:v>
                </c:pt>
                <c:pt idx="4">
                  <c:v>79</c:v>
                </c:pt>
                <c:pt idx="5">
                  <c:v>87</c:v>
                </c:pt>
                <c:pt idx="6">
                  <c:v>89</c:v>
                </c:pt>
                <c:pt idx="7">
                  <c:v>94</c:v>
                </c:pt>
                <c:pt idx="8">
                  <c:v>76</c:v>
                </c:pt>
                <c:pt idx="9">
                  <c:v>31</c:v>
                </c:pt>
              </c:numCache>
            </c:numRef>
          </c:val>
          <c:extLst>
            <c:ext xmlns:c16="http://schemas.microsoft.com/office/drawing/2014/chart" uri="{C3380CC4-5D6E-409C-BE32-E72D297353CC}">
              <c16:uniqueId val="{00000000-A2AC-43CE-BD35-80D362C414E6}"/>
            </c:ext>
          </c:extLst>
        </c:ser>
        <c:dLbls>
          <c:showLegendKey val="0"/>
          <c:showVal val="0"/>
          <c:showCatName val="0"/>
          <c:showSerName val="0"/>
          <c:showPercent val="0"/>
          <c:showBubbleSize val="0"/>
        </c:dLbls>
        <c:gapWidth val="150"/>
        <c:axId val="469609608"/>
        <c:axId val="469613920"/>
      </c:barChart>
      <c:catAx>
        <c:axId val="46960960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69613920"/>
        <c:crosses val="autoZero"/>
        <c:auto val="1"/>
        <c:lblAlgn val="ctr"/>
        <c:lblOffset val="100"/>
        <c:noMultiLvlLbl val="0"/>
      </c:catAx>
      <c:valAx>
        <c:axId val="4696139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6960960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2DEB3EDEAD4B258B6136E8190508F7"/>
        <w:category>
          <w:name w:val="General"/>
          <w:gallery w:val="placeholder"/>
        </w:category>
        <w:types>
          <w:type w:val="bbPlcHdr"/>
        </w:types>
        <w:behaviors>
          <w:behavior w:val="content"/>
        </w:behaviors>
        <w:guid w:val="{A21A13E7-BED9-4E49-82CB-CE8117E4AC97}"/>
      </w:docPartPr>
      <w:docPartBody>
        <w:p w:rsidR="00BA7DD8" w:rsidRDefault="00E95370" w:rsidP="00E95370">
          <w:pPr>
            <w:pStyle w:val="712DEB3EDEAD4B258B6136E8190508F7"/>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70"/>
    <w:rsid w:val="00245F2B"/>
    <w:rsid w:val="007F306F"/>
    <w:rsid w:val="00BA7DD8"/>
    <w:rsid w:val="00E9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0DC4B5F554214A38450E215DAE3B9">
    <w:name w:val="8220DC4B5F554214A38450E215DAE3B9"/>
    <w:rsid w:val="00E95370"/>
  </w:style>
  <w:style w:type="paragraph" w:customStyle="1" w:styleId="1E8BCAA7BA59407B838D9614DDFA2717">
    <w:name w:val="1E8BCAA7BA59407B838D9614DDFA2717"/>
    <w:rsid w:val="00E95370"/>
  </w:style>
  <w:style w:type="paragraph" w:customStyle="1" w:styleId="B4B1B5F4EC754433BB51801CCEA9D1AC">
    <w:name w:val="B4B1B5F4EC754433BB51801CCEA9D1AC"/>
    <w:rsid w:val="00E95370"/>
  </w:style>
  <w:style w:type="paragraph" w:customStyle="1" w:styleId="767EF6E5DCD847369BC149B4FA2E3C6B">
    <w:name w:val="767EF6E5DCD847369BC149B4FA2E3C6B"/>
    <w:rsid w:val="00E95370"/>
  </w:style>
  <w:style w:type="paragraph" w:customStyle="1" w:styleId="B30A56225CC7463CBC457E3E7C1475C0">
    <w:name w:val="B30A56225CC7463CBC457E3E7C1475C0"/>
    <w:rsid w:val="00E95370"/>
  </w:style>
  <w:style w:type="paragraph" w:customStyle="1" w:styleId="A6871A0EFBFB48C59FB7252A9A99740D">
    <w:name w:val="A6871A0EFBFB48C59FB7252A9A99740D"/>
    <w:rsid w:val="00E95370"/>
  </w:style>
  <w:style w:type="paragraph" w:customStyle="1" w:styleId="5E477153410B4E6FBB8D2F87AC532876">
    <w:name w:val="5E477153410B4E6FBB8D2F87AC532876"/>
    <w:rsid w:val="00E95370"/>
  </w:style>
  <w:style w:type="paragraph" w:customStyle="1" w:styleId="E5D992580CCA4918919C2873D4FFA5FA">
    <w:name w:val="E5D992580CCA4918919C2873D4FFA5FA"/>
    <w:rsid w:val="00E95370"/>
  </w:style>
  <w:style w:type="paragraph" w:customStyle="1" w:styleId="6F9E7CF569844BBDA00FED7D398F0A85">
    <w:name w:val="6F9E7CF569844BBDA00FED7D398F0A85"/>
    <w:rsid w:val="00E95370"/>
  </w:style>
  <w:style w:type="paragraph" w:customStyle="1" w:styleId="712DEB3EDEAD4B258B6136E8190508F7">
    <w:name w:val="712DEB3EDEAD4B258B6136E8190508F7"/>
    <w:rsid w:val="00E95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62AC4-31DD-49FE-9F82-5E1FD7D0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asian scholar network</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scholar network</dc:title>
  <dc:creator>www.asianscholarnetwork.org</dc:creator>
  <cp:lastModifiedBy>Fazry A.Rahman</cp:lastModifiedBy>
  <cp:revision>2</cp:revision>
  <cp:lastPrinted>2016-06-28T07:51:00Z</cp:lastPrinted>
  <dcterms:created xsi:type="dcterms:W3CDTF">2018-12-14T04:35:00Z</dcterms:created>
  <dcterms:modified xsi:type="dcterms:W3CDTF">2018-12-14T04:35:00Z</dcterms:modified>
</cp:coreProperties>
</file>