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910" w:rsidRDefault="00683910" w:rsidP="00683910">
      <w:pPr>
        <w:pStyle w:val="NormalWeb"/>
      </w:pPr>
      <w:bookmarkStart w:id="0" w:name="_GoBack"/>
      <w:r w:rsidRPr="00683910">
        <w:rPr>
          <w:b/>
        </w:rPr>
        <w:t>LA AUTOESTIMA</w:t>
      </w:r>
      <w:bookmarkEnd w:id="0"/>
      <w:r>
        <w:br/>
        <w:t>Puede definirse la autoestima como el sentimiento de aceptación y aprecio hacia uno mismo, que va unido al sentimiento de competencia y valía personal. El concepto que tenemos de nosotros mismos no es algo heredado, sino aprendido de nuestro alrededor, mediante la valoración que hacemos de nuestro comportamiento y de la asimilación e interiorización de la opinión de los demás respecto a nosotros. La importancia de la autoestima radica en que nos impulsa a actuar, a seguir adelante y nos motiva para perseguir nuestros objetivos</w:t>
      </w:r>
      <w:r>
        <w:t xml:space="preserve"> </w:t>
      </w:r>
      <w:r>
        <w:t>(</w:t>
      </w:r>
      <w:proofErr w:type="spellStart"/>
      <w:r>
        <w:t>Resinés</w:t>
      </w:r>
      <w:proofErr w:type="spellEnd"/>
      <w:r>
        <w:t>, 2010).</w:t>
      </w:r>
    </w:p>
    <w:p w:rsidR="00683910" w:rsidRDefault="00683910" w:rsidP="00683910">
      <w:pPr>
        <w:pStyle w:val="NormalWeb"/>
      </w:pPr>
      <w:r>
        <w:t>Las personas con alta autoestima se caracterizan por lo siguiente:</w:t>
      </w:r>
      <w:r>
        <w:br/>
        <w:t>-Superan sus problemas o dificultades personales.</w:t>
      </w:r>
      <w:r>
        <w:br/>
        <w:t>-Afianzan su personalidad.</w:t>
      </w:r>
      <w:r>
        <w:br/>
        <w:t>-Favorecen su creatividad.</w:t>
      </w:r>
      <w:r>
        <w:br/>
        <w:t>-Son más independientes.</w:t>
      </w:r>
      <w:r>
        <w:br/>
        <w:t>-Tienen más facilidad a la hora de tener relaciones interpersonales</w:t>
      </w:r>
      <w:r>
        <w:t xml:space="preserve"> </w:t>
      </w:r>
      <w:r>
        <w:t>(</w:t>
      </w:r>
      <w:proofErr w:type="spellStart"/>
      <w:r>
        <w:t>Resinés</w:t>
      </w:r>
      <w:proofErr w:type="spellEnd"/>
      <w:r>
        <w:t>, 2010).</w:t>
      </w:r>
    </w:p>
    <w:p w:rsidR="00683910" w:rsidRDefault="00683910" w:rsidP="00683910">
      <w:pPr>
        <w:pStyle w:val="NormalWeb"/>
      </w:pPr>
      <w:r w:rsidRPr="00683910">
        <w:rPr>
          <w:b/>
        </w:rPr>
        <w:t>AUTOCONCEPTO (Una parte importante de la autoestima)</w:t>
      </w:r>
      <w:r w:rsidRPr="00683910">
        <w:rPr>
          <w:b/>
        </w:rPr>
        <w:br/>
      </w:r>
      <w:r>
        <w:t xml:space="preserve">¿Qué es el </w:t>
      </w:r>
      <w:proofErr w:type="spellStart"/>
      <w:r>
        <w:t>autoconcepto</w:t>
      </w:r>
      <w:proofErr w:type="spellEnd"/>
      <w:proofErr w:type="gramStart"/>
      <w:r>
        <w:t>?.</w:t>
      </w:r>
      <w:proofErr w:type="gramEnd"/>
      <w:r>
        <w:br/>
        <w:t>Es el concepto que tenemos de nosotros mismos.</w:t>
      </w:r>
      <w:r>
        <w:br/>
        <w:t>¿De qué depende</w:t>
      </w:r>
      <w:proofErr w:type="gramStart"/>
      <w:r>
        <w:t>?.</w:t>
      </w:r>
      <w:proofErr w:type="gramEnd"/>
      <w:r>
        <w:br/>
      </w:r>
      <w:r>
        <w:t xml:space="preserve">Segú </w:t>
      </w:r>
      <w:proofErr w:type="spellStart"/>
      <w:r>
        <w:t>Resinés</w:t>
      </w:r>
      <w:proofErr w:type="spellEnd"/>
      <w:r>
        <w:t xml:space="preserve"> (2010) e</w:t>
      </w:r>
      <w:r>
        <w:t xml:space="preserve">n nuestro </w:t>
      </w:r>
      <w:proofErr w:type="spellStart"/>
      <w:r>
        <w:t>autoconcepto</w:t>
      </w:r>
      <w:proofErr w:type="spellEnd"/>
      <w:r>
        <w:t xml:space="preserve"> intervienen varios componentes que están interrelacionados entre sí: la variación de uno, afecta a los otros (por ejemplo, si pienso que soy torpe, me siento mal, por tanto hago actividades negativas y no soluciono el problema).</w:t>
      </w:r>
      <w:r>
        <w:br/>
        <w:t xml:space="preserve">-Nivel cognitivo – intelectual: constituye las ideas, opiniones, creencias, percepciones y el procesamiento de la información exterior. Basamos nuestro </w:t>
      </w:r>
      <w:proofErr w:type="spellStart"/>
      <w:r>
        <w:t>autoconcepto</w:t>
      </w:r>
      <w:proofErr w:type="spellEnd"/>
      <w:r>
        <w:t xml:space="preserve"> en experiencias pasadas, creencias y convencimiento sobre nuestra persona.</w:t>
      </w:r>
      <w:r>
        <w:br/>
        <w:t>-Nivel emocional afectivo: es un juicio de valor sobre nuestras cualidades personales. Implica un sentimiento de lo agradable o desagradable que vemos en nosotros.</w:t>
      </w:r>
      <w:r>
        <w:br/>
        <w:t>-Nivel conductual: es la decisión de actuar, de llevar a la práctica un comportamiento consecuente</w:t>
      </w:r>
      <w:r>
        <w:t xml:space="preserve"> </w:t>
      </w:r>
      <w:r>
        <w:t>(</w:t>
      </w:r>
      <w:proofErr w:type="spellStart"/>
      <w:r>
        <w:t>Resinés</w:t>
      </w:r>
      <w:proofErr w:type="spellEnd"/>
      <w:r>
        <w:t>, 2010).</w:t>
      </w:r>
    </w:p>
    <w:p w:rsidR="00683910" w:rsidRDefault="00683910" w:rsidP="00683910">
      <w:pPr>
        <w:pStyle w:val="NormalWeb"/>
      </w:pPr>
      <w:r>
        <w:t xml:space="preserve">Los factores que determinan el </w:t>
      </w:r>
      <w:proofErr w:type="spellStart"/>
      <w:r>
        <w:t>autoconcepto</w:t>
      </w:r>
      <w:proofErr w:type="spellEnd"/>
      <w:r>
        <w:t xml:space="preserve"> son los siguientes:</w:t>
      </w:r>
      <w:r>
        <w:br/>
        <w:t>*La actitud o motivación: es la tendencia a reaccionar frente a una situación tras evaluarla positiva o negativa. Es la causa que impulsa a actuar, por tanto, será importante plantearse los porqués de nuestras acciones, para no dejarnos llevar simplemente por la inercia o la ansiedad</w:t>
      </w:r>
      <w:r>
        <w:t xml:space="preserve"> </w:t>
      </w:r>
      <w:r>
        <w:t>(</w:t>
      </w:r>
      <w:proofErr w:type="spellStart"/>
      <w:r>
        <w:t>Resinés</w:t>
      </w:r>
      <w:proofErr w:type="spellEnd"/>
      <w:r>
        <w:t>, 2010).</w:t>
      </w:r>
      <w:r>
        <w:br/>
        <w:t>*El esquema corporal: supone la idea que tenemos de nuestro cuerpo a partir de las sensaciones y estímulos. Esta imagen está muy relacionada e influenciada por las relaciones sociales, las modas, complejos o sentimientos hacia nosotros mismos.</w:t>
      </w:r>
      <w:r>
        <w:br/>
        <w:t>*Las aptitudes: son las capacidades que posee una persona para realizar algo adecuadamente (inteligencia, razonamiento, habilidades, etc.).</w:t>
      </w:r>
      <w:r>
        <w:br/>
        <w:t>*Valoración externa: es la consideración o apreciación que hacen las demás personas sobre nosotros. Son los refuerzos sociales, halagos, contacto físico, expresiones gestuales, reconocimiento social, etc.</w:t>
      </w:r>
      <w:r>
        <w:t xml:space="preserve"> (</w:t>
      </w:r>
      <w:proofErr w:type="spellStart"/>
      <w:r>
        <w:t>Resinés</w:t>
      </w:r>
      <w:proofErr w:type="spellEnd"/>
      <w:r>
        <w:t>, 2010)</w:t>
      </w:r>
    </w:p>
    <w:p w:rsidR="00683910" w:rsidRDefault="00683910">
      <w:pPr>
        <w:rPr>
          <w:b/>
          <w:lang w:val="es-MX"/>
        </w:rPr>
      </w:pPr>
      <w:r w:rsidRPr="00683910">
        <w:rPr>
          <w:b/>
          <w:lang w:val="es-MX"/>
        </w:rPr>
        <w:lastRenderedPageBreak/>
        <w:t>Bibliografía</w:t>
      </w:r>
    </w:p>
    <w:p w:rsidR="00683910" w:rsidRPr="00683910" w:rsidRDefault="00683910" w:rsidP="00683910">
      <w:pPr>
        <w:rPr>
          <w:lang w:val="es-MX"/>
        </w:rPr>
      </w:pPr>
      <w:proofErr w:type="spellStart"/>
      <w:r>
        <w:t>Resinés</w:t>
      </w:r>
      <w:proofErr w:type="spellEnd"/>
      <w:r>
        <w:t xml:space="preserve">, R. (2010). La autoestima. 06/06/16, de Desarrollo personal con </w:t>
      </w:r>
      <w:proofErr w:type="spellStart"/>
      <w:r>
        <w:t>Salut</w:t>
      </w:r>
      <w:proofErr w:type="spellEnd"/>
      <w:r>
        <w:t xml:space="preserve"> i </w:t>
      </w:r>
      <w:proofErr w:type="spellStart"/>
      <w:r>
        <w:t>Creixement</w:t>
      </w:r>
      <w:proofErr w:type="spellEnd"/>
      <w:r>
        <w:t xml:space="preserve"> Sitio web: https://creixementpersonal.wordpress.com/2010/01/15/articulo-sobre-la-autoestima/</w:t>
      </w:r>
    </w:p>
    <w:sectPr w:rsidR="00683910" w:rsidRPr="00683910" w:rsidSect="008532CC">
      <w:pgSz w:w="12240" w:h="15840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910"/>
    <w:rsid w:val="004E0D58"/>
    <w:rsid w:val="00547212"/>
    <w:rsid w:val="005F3331"/>
    <w:rsid w:val="00683910"/>
    <w:rsid w:val="00685E98"/>
    <w:rsid w:val="00842F9A"/>
    <w:rsid w:val="008532CC"/>
    <w:rsid w:val="00DF5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2F9A"/>
    <w:rPr>
      <w:rFonts w:ascii="Times New Roman" w:hAnsi="Times New Roman"/>
      <w:color w:val="000000" w:themeColor="text1"/>
      <w:sz w:val="24"/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83910"/>
    <w:pPr>
      <w:spacing w:before="100" w:beforeAutospacing="1" w:after="100" w:afterAutospacing="1" w:line="240" w:lineRule="auto"/>
    </w:pPr>
    <w:rPr>
      <w:rFonts w:eastAsia="Times New Roman" w:cs="Times New Roman"/>
      <w:color w:val="auto"/>
      <w:szCs w:val="24"/>
      <w:lang w:val="es-MX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2F9A"/>
    <w:rPr>
      <w:rFonts w:ascii="Times New Roman" w:hAnsi="Times New Roman"/>
      <w:color w:val="000000" w:themeColor="text1"/>
      <w:sz w:val="24"/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83910"/>
    <w:pPr>
      <w:spacing w:before="100" w:beforeAutospacing="1" w:after="100" w:afterAutospacing="1" w:line="240" w:lineRule="auto"/>
    </w:pPr>
    <w:rPr>
      <w:rFonts w:eastAsia="Times New Roman" w:cs="Times New Roman"/>
      <w:color w:val="auto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453</Words>
  <Characters>2497</Characters>
  <Application>Microsoft Office Word</Application>
  <DocSecurity>0</DocSecurity>
  <Lines>20</Lines>
  <Paragraphs>5</Paragraphs>
  <ScaleCrop>false</ScaleCrop>
  <Company>Toshiba</Company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2016-06-08T00:28:00Z</dcterms:created>
  <dcterms:modified xsi:type="dcterms:W3CDTF">2016-06-08T00:33:00Z</dcterms:modified>
</cp:coreProperties>
</file>