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39" w:rsidRDefault="00C25FDC">
      <w:r>
        <w:t>Reunião de COSEMS regional das regiões 7 e 8, apoiador Márcio, realizada em Sapucaia do Sul.</w:t>
      </w:r>
    </w:p>
    <w:p w:rsidR="00C25FDC" w:rsidRDefault="00C25FDC" w:rsidP="00C25FDC">
      <w:pPr>
        <w:jc w:val="both"/>
      </w:pPr>
      <w:r>
        <w:t xml:space="preserve">Por conta da grave crise financeira do </w:t>
      </w:r>
      <w:proofErr w:type="gramStart"/>
      <w:r>
        <w:t>estado  e</w:t>
      </w:r>
      <w:proofErr w:type="gramEnd"/>
      <w:r>
        <w:t xml:space="preserve"> dos atrasos de repasse de recursos aos municípios gaúchos e hospitais prestadores de serviço para o SUS, a reunião teve este assunto como pauta única, bem como, agregou gestores das regiões 28, 29 e 30 de saúde que possuem serviços referenciados em Canoas para atendimento de suas populações.</w:t>
      </w:r>
    </w:p>
    <w:p w:rsidR="00C25FDC" w:rsidRDefault="00C25FDC" w:rsidP="00C25FDC">
      <w:pPr>
        <w:jc w:val="both"/>
      </w:pPr>
      <w:r>
        <w:t xml:space="preserve">A reunião foi presidida pelo secretário municipal de saúde de Sapucaia do Sul, senhor </w:t>
      </w:r>
      <w:proofErr w:type="spellStart"/>
      <w:r>
        <w:t>Neio</w:t>
      </w:r>
      <w:proofErr w:type="spellEnd"/>
      <w:r>
        <w:t>, representante regional da região 8 e, pelos presentes</w:t>
      </w:r>
      <w:r w:rsidR="00127626">
        <w:t xml:space="preserve">, </w:t>
      </w:r>
      <w:r>
        <w:t>foi encaminhado o que segue:</w:t>
      </w:r>
    </w:p>
    <w:p w:rsidR="00C25FDC" w:rsidRDefault="00C25FDC" w:rsidP="00C25FDC">
      <w:pPr>
        <w:jc w:val="both"/>
      </w:pPr>
      <w:r>
        <w:t>-</w:t>
      </w:r>
      <w:r w:rsidR="00127626">
        <w:t>COSEMS (área técnica): Assembleia extraordinária do COSEMS RS para o dia 27/11/2018, às 10 horas da manhã a ser realizada no auditório do prédio do NEMS onde fica localizada a sede do COSEMS;</w:t>
      </w:r>
    </w:p>
    <w:p w:rsidR="00127626" w:rsidRDefault="00127626" w:rsidP="00C25FDC">
      <w:pPr>
        <w:jc w:val="both"/>
      </w:pPr>
      <w:r>
        <w:t xml:space="preserve">-COSEMS (área técnica): Disparar convite nos grupos de </w:t>
      </w:r>
      <w:proofErr w:type="spellStart"/>
      <w:r>
        <w:t>whats</w:t>
      </w:r>
      <w:proofErr w:type="spellEnd"/>
      <w:r>
        <w:t xml:space="preserve"> chamando TODOS os secretários municipais de saúde para estarem presentes nesta assembleia;</w:t>
      </w:r>
    </w:p>
    <w:p w:rsidR="00127626" w:rsidRDefault="00127626" w:rsidP="00C25FDC">
      <w:pPr>
        <w:jc w:val="both"/>
      </w:pPr>
      <w:r>
        <w:t>-COSEMS (gestores): Mobilizar os colegas secretários e secretárias juntamente com seus representantes técnicos a estarem presentes na assembleia extraordinária;</w:t>
      </w:r>
    </w:p>
    <w:p w:rsidR="00127626" w:rsidRDefault="00127626" w:rsidP="00C25FDC">
      <w:pPr>
        <w:jc w:val="both"/>
      </w:pPr>
      <w:r>
        <w:t>-</w:t>
      </w:r>
      <w:r w:rsidRPr="00127626">
        <w:t xml:space="preserve"> </w:t>
      </w:r>
      <w:r>
        <w:t>COSEMS (área técnica): Articular a participação da imprensa para cobertura da reunião;</w:t>
      </w:r>
    </w:p>
    <w:p w:rsidR="00127626" w:rsidRDefault="00127626" w:rsidP="00C25FDC">
      <w:pPr>
        <w:jc w:val="both"/>
      </w:pPr>
      <w:r>
        <w:t>-COSEMS (área técnica): Convidar para se fazer presente representante do TCE/RS;</w:t>
      </w:r>
    </w:p>
    <w:p w:rsidR="00127626" w:rsidRDefault="00127626" w:rsidP="00127626">
      <w:pPr>
        <w:jc w:val="both"/>
      </w:pPr>
      <w:r>
        <w:t>-COSEMS (área técnica): Convidar para se fazer presente representante do MP/RS;</w:t>
      </w:r>
    </w:p>
    <w:p w:rsidR="007B2179" w:rsidRDefault="007B2179" w:rsidP="007B2179">
      <w:pPr>
        <w:jc w:val="both"/>
      </w:pPr>
      <w:r>
        <w:t>-COSEMS (área técnica): Convidar para se fazer presente representante do CES/RS;</w:t>
      </w:r>
    </w:p>
    <w:p w:rsidR="00AF769F" w:rsidRDefault="00AF769F" w:rsidP="00AF769F">
      <w:pPr>
        <w:jc w:val="both"/>
      </w:pPr>
      <w:r>
        <w:t>-COSEMS (área técnica): Convidar para se fazer presente representante da CNM;</w:t>
      </w:r>
    </w:p>
    <w:p w:rsidR="00AF769F" w:rsidRDefault="00AF769F" w:rsidP="00AF769F">
      <w:pPr>
        <w:jc w:val="both"/>
      </w:pPr>
      <w:r>
        <w:t>-COSEMS (área técnica): Convidar para se fazer presente representante da FAMURS/RS;</w:t>
      </w:r>
    </w:p>
    <w:p w:rsidR="00FC571F" w:rsidRDefault="00FC571F" w:rsidP="00AF769F">
      <w:pPr>
        <w:jc w:val="both"/>
      </w:pPr>
      <w:r>
        <w:t>-MPF – Suzete Braganholo</w:t>
      </w:r>
      <w:bookmarkStart w:id="0" w:name="_GoBack"/>
      <w:bookmarkEnd w:id="0"/>
    </w:p>
    <w:p w:rsidR="00FC571F" w:rsidRDefault="00FC571F" w:rsidP="00AF769F">
      <w:pPr>
        <w:jc w:val="both"/>
      </w:pPr>
      <w:r>
        <w:t xml:space="preserve">-MPE – Dra. </w:t>
      </w:r>
      <w:proofErr w:type="gramStart"/>
      <w:r>
        <w:t>Liliane(</w:t>
      </w:r>
      <w:proofErr w:type="gramEnd"/>
      <w:r>
        <w:t>direitos humanos)</w:t>
      </w:r>
    </w:p>
    <w:p w:rsidR="00127626" w:rsidRDefault="00127626" w:rsidP="00C25FDC">
      <w:pPr>
        <w:jc w:val="both"/>
      </w:pPr>
      <w:r>
        <w:t>Pauta: Atraso no repasse de recursos estaduais para municípios e hospitais causando a redução, suspensão e paralização dos serviços de saúde nos 497 municípios gaúchos levando o atendimento da população ao colapso sanitário.</w:t>
      </w:r>
    </w:p>
    <w:p w:rsidR="007B2179" w:rsidRDefault="00127626" w:rsidP="00C25FDC">
      <w:pPr>
        <w:jc w:val="both"/>
      </w:pPr>
      <w:r>
        <w:t xml:space="preserve">Proposta de encaminhamento: </w:t>
      </w:r>
    </w:p>
    <w:p w:rsidR="00C25FDC" w:rsidRDefault="007B2179" w:rsidP="00C25FDC">
      <w:pPr>
        <w:jc w:val="both"/>
      </w:pPr>
      <w:r>
        <w:t>-</w:t>
      </w:r>
      <w:r w:rsidR="00127626">
        <w:t xml:space="preserve">Mobilização do Ministério Público e do Tribunal de Contas do Estado </w:t>
      </w:r>
      <w:r>
        <w:t xml:space="preserve">com o objetivo de </w:t>
      </w:r>
      <w:r w:rsidR="00127626">
        <w:t>mover</w:t>
      </w:r>
      <w:r>
        <w:t xml:space="preserve"> ação dos municípios contra o estado para que se manifeste frente aos pleitos dos municípios e dos prestadores, bem como, buscar a responsabilização do ente federado Estado do Rio Grande do Sul e das pessoas físicas do Governador do Estado, senhor Ivo Sartori e do Secretário Estadual de Saúde, senhor Francisco Paz.</w:t>
      </w:r>
    </w:p>
    <w:p w:rsidR="007B2179" w:rsidRDefault="000C5C0B" w:rsidP="00C25FDC">
      <w:pPr>
        <w:jc w:val="both"/>
      </w:pPr>
      <w:r>
        <w:t>Objetivo do COSEMS enquanto representação legítima dos municípios gaúchos:</w:t>
      </w:r>
    </w:p>
    <w:p w:rsidR="000C5C0B" w:rsidRDefault="000C5C0B" w:rsidP="00C25FDC">
      <w:pPr>
        <w:jc w:val="both"/>
      </w:pPr>
      <w:r>
        <w:lastRenderedPageBreak/>
        <w:t>-A responsabilização do estado frente à situação calamitosa que se instalou no RS, levando à precarização da saúde e, infelizmente a perda de vidas pela desassistência ou dificuldade de acesso aos serviços de saúde;</w:t>
      </w:r>
    </w:p>
    <w:p w:rsidR="000C5C0B" w:rsidRDefault="00E86728" w:rsidP="00E86728">
      <w:pPr>
        <w:jc w:val="right"/>
      </w:pPr>
      <w:r>
        <w:t>Porto Alegre, 21 de novembro de 2018</w:t>
      </w:r>
    </w:p>
    <w:sectPr w:rsidR="000C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D"/>
    <w:rsid w:val="000C5C0B"/>
    <w:rsid w:val="00127626"/>
    <w:rsid w:val="007B2179"/>
    <w:rsid w:val="009650F3"/>
    <w:rsid w:val="00AF769F"/>
    <w:rsid w:val="00BD40AA"/>
    <w:rsid w:val="00C25FDC"/>
    <w:rsid w:val="00DF0D8C"/>
    <w:rsid w:val="00E31A4D"/>
    <w:rsid w:val="00E86728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4EF9-116B-48CF-A7E6-D77D67C3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 Silva Alves</dc:creator>
  <cp:keywords/>
  <dc:description/>
  <cp:lastModifiedBy>Juliane da Rosa Garcia</cp:lastModifiedBy>
  <cp:revision>8</cp:revision>
  <dcterms:created xsi:type="dcterms:W3CDTF">2018-11-21T14:11:00Z</dcterms:created>
  <dcterms:modified xsi:type="dcterms:W3CDTF">2018-11-21T15:28:00Z</dcterms:modified>
</cp:coreProperties>
</file>