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5F" w:rsidRPr="00DF561A" w:rsidRDefault="002A0D5F" w:rsidP="00376EF1">
      <w:pPr>
        <w:suppressAutoHyphens/>
        <w:spacing w:after="360"/>
        <w:jc w:val="center"/>
        <w:rPr>
          <w:rFonts w:ascii="Calibri" w:eastAsia="Calibri" w:hAnsi="Calibri" w:cs="Times New Roman"/>
          <w:b/>
          <w:iCs/>
          <w:spacing w:val="10"/>
          <w:sz w:val="36"/>
          <w:szCs w:val="36"/>
          <w:lang w:val="uk-UA" w:eastAsia="zh-CN"/>
        </w:rPr>
      </w:pPr>
      <w:r w:rsidRPr="00DF561A">
        <w:rPr>
          <w:rFonts w:ascii="Calibri" w:eastAsia="Calibri" w:hAnsi="Calibri" w:cs="Times New Roman"/>
          <w:b/>
          <w:iCs/>
          <w:spacing w:val="10"/>
          <w:sz w:val="36"/>
          <w:szCs w:val="36"/>
          <w:lang w:val="uk-UA" w:eastAsia="zh-CN"/>
        </w:rPr>
        <w:t>Громадські об’єднання екологічної громадської ради                 м. Кременчук та Кременчуцького району</w:t>
      </w:r>
    </w:p>
    <w:p w:rsidR="00376EF1" w:rsidRPr="00DF561A" w:rsidRDefault="00376EF1" w:rsidP="00376EF1">
      <w:pPr>
        <w:suppressAutoHyphens/>
        <w:spacing w:after="360"/>
        <w:jc w:val="center"/>
        <w:rPr>
          <w:rFonts w:ascii="Calibri" w:eastAsia="Calibri" w:hAnsi="Calibri" w:cs="Times New Roman"/>
          <w:sz w:val="20"/>
          <w:szCs w:val="20"/>
          <w:lang w:eastAsia="zh-CN"/>
        </w:rPr>
      </w:pPr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uk-UA" w:eastAsia="zh-CN"/>
        </w:rPr>
        <w:t xml:space="preserve">Адреса для отримання кореспонденції: 39630,  м. Кременчук, проспект Лесі Українки 140 оф. 1                </w:t>
      </w:r>
      <w:r w:rsidR="00E876E4" w:rsidRPr="00DF561A">
        <w:rPr>
          <w:rFonts w:ascii="Calibri" w:eastAsia="Calibri" w:hAnsi="Calibri" w:cs="Times New Roman"/>
          <w:iCs/>
          <w:spacing w:val="10"/>
          <w:sz w:val="20"/>
          <w:szCs w:val="20"/>
          <w:lang w:val="uk-UA" w:eastAsia="zh-CN"/>
        </w:rPr>
        <w:t xml:space="preserve">     </w:t>
      </w:r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uk-UA" w:eastAsia="zh-CN"/>
        </w:rPr>
        <w:t xml:space="preserve"> </w:t>
      </w:r>
      <w:proofErr w:type="spellStart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uk-UA" w:eastAsia="zh-CN"/>
        </w:rPr>
        <w:t>тел</w:t>
      </w:r>
      <w:proofErr w:type="spellEnd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uk-UA" w:eastAsia="zh-CN"/>
        </w:rPr>
        <w:t>.: 095-695-84-77, 098-726-76-76     e-</w:t>
      </w:r>
      <w:proofErr w:type="spellStart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uk-UA" w:eastAsia="zh-CN"/>
        </w:rPr>
        <w:t>mail</w:t>
      </w:r>
      <w:proofErr w:type="spellEnd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uk-UA" w:eastAsia="zh-CN"/>
        </w:rPr>
        <w:t>:</w:t>
      </w:r>
      <w:proofErr w:type="spellStart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en-US" w:eastAsia="zh-CN"/>
        </w:rPr>
        <w:t>vitam</w:t>
      </w:r>
      <w:proofErr w:type="spellEnd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eastAsia="zh-CN"/>
        </w:rPr>
        <w:t>.</w:t>
      </w:r>
      <w:proofErr w:type="spellStart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en-US" w:eastAsia="zh-CN"/>
        </w:rPr>
        <w:t>rassa</w:t>
      </w:r>
      <w:proofErr w:type="spellEnd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eastAsia="zh-CN"/>
        </w:rPr>
        <w:t>@</w:t>
      </w:r>
      <w:proofErr w:type="spellStart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en-US" w:eastAsia="zh-CN"/>
        </w:rPr>
        <w:t>gmail</w:t>
      </w:r>
      <w:proofErr w:type="spellEnd"/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eastAsia="zh-CN"/>
        </w:rPr>
        <w:t>.</w:t>
      </w:r>
      <w:r w:rsidRPr="00DF561A">
        <w:rPr>
          <w:rFonts w:ascii="Calibri" w:eastAsia="Calibri" w:hAnsi="Calibri" w:cs="Times New Roman"/>
          <w:iCs/>
          <w:spacing w:val="10"/>
          <w:sz w:val="20"/>
          <w:szCs w:val="20"/>
          <w:lang w:val="en-US" w:eastAsia="zh-CN"/>
        </w:rPr>
        <w:t>com</w:t>
      </w:r>
    </w:p>
    <w:p w:rsidR="00376EF1" w:rsidRPr="00DF561A" w:rsidRDefault="00376EF1" w:rsidP="00376EF1">
      <w:pPr>
        <w:suppressAutoHyphens/>
        <w:spacing w:after="80"/>
        <w:ind w:firstLine="425"/>
        <w:rPr>
          <w:rFonts w:ascii="Calibri" w:eastAsia="Calibri" w:hAnsi="Calibri" w:cs="Times New Roman"/>
          <w:sz w:val="24"/>
          <w:szCs w:val="24"/>
          <w:lang w:val="uk-UA" w:eastAsia="zh-CN"/>
        </w:rPr>
      </w:pPr>
      <w:proofErr w:type="spellStart"/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>Вих</w:t>
      </w:r>
      <w:proofErr w:type="spellEnd"/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 xml:space="preserve">. № </w:t>
      </w:r>
      <w:r w:rsidRPr="00DF561A">
        <w:rPr>
          <w:rFonts w:ascii="Calibri" w:eastAsia="Calibri" w:hAnsi="Calibri" w:cs="Times New Roman"/>
          <w:b/>
          <w:sz w:val="24"/>
          <w:szCs w:val="24"/>
          <w:lang w:val="uk-UA" w:eastAsia="zh-CN"/>
        </w:rPr>
        <w:t xml:space="preserve">1. 3.02 </w:t>
      </w:r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 xml:space="preserve">від 3 </w:t>
      </w:r>
      <w:r w:rsidRPr="00DF561A">
        <w:rPr>
          <w:rFonts w:ascii="Calibri" w:eastAsia="Calibri" w:hAnsi="Calibri" w:cs="Times New Roman"/>
          <w:b/>
          <w:sz w:val="24"/>
          <w:szCs w:val="24"/>
          <w:lang w:val="uk-UA" w:eastAsia="zh-CN"/>
        </w:rPr>
        <w:t xml:space="preserve">лютого 2017 </w:t>
      </w:r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>року</w:t>
      </w:r>
    </w:p>
    <w:p w:rsidR="00376EF1" w:rsidRPr="00DF561A" w:rsidRDefault="00376EF1" w:rsidP="00376EF1">
      <w:pPr>
        <w:widowControl w:val="0"/>
        <w:suppressAutoHyphens/>
        <w:spacing w:after="120" w:line="240" w:lineRule="auto"/>
        <w:jc w:val="center"/>
        <w:rPr>
          <w:rFonts w:ascii="Arial Narrow" w:eastAsia="Andale Sans UI" w:hAnsi="Arial Narrow" w:cs="Times New Roman"/>
          <w:b/>
          <w:color w:val="000000"/>
          <w:kern w:val="1"/>
          <w:sz w:val="28"/>
          <w:szCs w:val="28"/>
          <w:lang w:val="uk-UA" w:eastAsia="ar-SA"/>
        </w:rPr>
      </w:pPr>
      <w:r w:rsidRPr="00DF561A">
        <w:rPr>
          <w:rFonts w:ascii="Arial Narrow" w:eastAsia="Andale Sans UI" w:hAnsi="Arial Narrow" w:cs="Times New Roman"/>
          <w:b/>
          <w:color w:val="000000"/>
          <w:kern w:val="1"/>
          <w:sz w:val="28"/>
          <w:szCs w:val="28"/>
          <w:lang w:val="uk-UA" w:eastAsia="ar-SA"/>
        </w:rPr>
        <w:t xml:space="preserve">                                                                                                                              ГОЛОВІ </w:t>
      </w:r>
    </w:p>
    <w:p w:rsidR="00376EF1" w:rsidRPr="00DF561A" w:rsidRDefault="00376EF1" w:rsidP="00376EF1">
      <w:pPr>
        <w:suppressAutoHyphens/>
        <w:jc w:val="right"/>
        <w:rPr>
          <w:rFonts w:ascii="Arial" w:eastAsia="Calibri" w:hAnsi="Arial" w:cs="Times New Roman"/>
          <w:b/>
          <w:color w:val="000000"/>
          <w:sz w:val="28"/>
          <w:szCs w:val="28"/>
          <w:lang w:val="uk-UA" w:eastAsia="zh-CN"/>
        </w:rPr>
      </w:pPr>
      <w:r w:rsidRPr="00DF561A">
        <w:rPr>
          <w:rFonts w:ascii="Calibri" w:eastAsia="Calibri" w:hAnsi="Calibri" w:cs="Times New Roman"/>
          <w:b/>
          <w:sz w:val="28"/>
          <w:szCs w:val="28"/>
          <w:lang w:val="uk-UA" w:eastAsia="zh-CN"/>
        </w:rPr>
        <w:t xml:space="preserve">                                                                 </w:t>
      </w:r>
      <w:r w:rsidRPr="00DF561A">
        <w:rPr>
          <w:rFonts w:ascii="Calibri" w:eastAsia="Calibri" w:hAnsi="Calibri" w:cs="Times New Roman"/>
          <w:b/>
          <w:color w:val="000000"/>
          <w:sz w:val="28"/>
          <w:szCs w:val="28"/>
          <w:lang w:val="uk-UA" w:eastAsia="zh-CN"/>
        </w:rPr>
        <w:t xml:space="preserve">  </w:t>
      </w:r>
      <w:r w:rsidRPr="00DF561A">
        <w:rPr>
          <w:rFonts w:ascii="Arial" w:eastAsia="Calibri" w:hAnsi="Arial" w:cs="Times New Roman"/>
          <w:b/>
          <w:color w:val="000000"/>
          <w:sz w:val="28"/>
          <w:szCs w:val="28"/>
          <w:lang w:val="uk-UA" w:eastAsia="zh-CN"/>
        </w:rPr>
        <w:t xml:space="preserve"> КРЕМЕНЧУЦЬКОЇ МІСЬКОЇ РАДИ</w:t>
      </w:r>
    </w:p>
    <w:p w:rsidR="00DF561A" w:rsidRDefault="00376EF1" w:rsidP="002A0D5F">
      <w:pPr>
        <w:suppressAutoHyphens/>
        <w:rPr>
          <w:rFonts w:ascii="Calibri" w:eastAsia="Calibri" w:hAnsi="Calibri" w:cs="Times New Roman"/>
          <w:color w:val="000000"/>
          <w:lang w:val="uk-UA" w:eastAsia="zh-CN"/>
        </w:rPr>
      </w:pPr>
      <w:r w:rsidRPr="00376EF1">
        <w:rPr>
          <w:rFonts w:ascii="Calibri" w:eastAsia="Calibri" w:hAnsi="Calibri" w:cs="Times New Roman"/>
          <w:color w:val="000000"/>
          <w:lang w:val="uk-UA" w:eastAsia="zh-CN"/>
        </w:rPr>
        <w:t xml:space="preserve"> 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39600, м"/>
        </w:smartTagPr>
        <w:r w:rsidRPr="00376EF1">
          <w:rPr>
            <w:rFonts w:ascii="Calibri" w:eastAsia="Calibri" w:hAnsi="Calibri" w:cs="Times New Roman"/>
            <w:color w:val="000000"/>
            <w:lang w:val="uk-UA" w:eastAsia="zh-CN"/>
          </w:rPr>
          <w:t>39600, м</w:t>
        </w:r>
      </w:smartTag>
      <w:r w:rsidRPr="00376EF1">
        <w:rPr>
          <w:rFonts w:ascii="Calibri" w:eastAsia="Calibri" w:hAnsi="Calibri" w:cs="Times New Roman"/>
          <w:color w:val="000000"/>
          <w:lang w:val="uk-UA" w:eastAsia="zh-CN"/>
        </w:rPr>
        <w:t xml:space="preserve">. Кременчук, </w:t>
      </w:r>
      <w:r w:rsidRPr="00376EF1">
        <w:rPr>
          <w:rFonts w:ascii="Calibri" w:eastAsia="Calibri" w:hAnsi="Calibri" w:cs="Times New Roman"/>
          <w:spacing w:val="10"/>
          <w:szCs w:val="28"/>
          <w:lang w:val="uk-UA" w:eastAsia="zh-CN"/>
        </w:rPr>
        <w:t>площа Перемоги, буд. 2</w:t>
      </w:r>
      <w:r w:rsidRPr="00376EF1">
        <w:rPr>
          <w:rFonts w:ascii="Calibri" w:eastAsia="Calibri" w:hAnsi="Calibri" w:cs="Times New Roman"/>
          <w:color w:val="000000"/>
          <w:lang w:val="uk-UA" w:eastAsia="zh-CN"/>
        </w:rPr>
        <w:t xml:space="preserve">  </w:t>
      </w:r>
    </w:p>
    <w:p w:rsidR="002A0D5F" w:rsidRPr="002A0D5F" w:rsidRDefault="00DF561A" w:rsidP="002A0D5F">
      <w:pPr>
        <w:suppressAutoHyphens/>
        <w:rPr>
          <w:rFonts w:ascii="Calibri" w:eastAsia="Calibri" w:hAnsi="Calibri" w:cs="Times New Roman"/>
          <w:color w:val="000000"/>
          <w:lang w:val="uk-UA" w:eastAsia="zh-CN"/>
        </w:rPr>
      </w:pPr>
      <w:r w:rsidRPr="00DF561A">
        <w:rPr>
          <w:rFonts w:ascii="Calibri" w:eastAsia="Calibri" w:hAnsi="Calibri" w:cs="Times New Roman"/>
          <w:b/>
          <w:color w:val="000000"/>
          <w:sz w:val="24"/>
          <w:szCs w:val="24"/>
          <w:lang w:val="uk-UA" w:eastAsia="zh-CN"/>
        </w:rPr>
        <w:t xml:space="preserve">     </w:t>
      </w:r>
      <w:r w:rsidR="00376EF1" w:rsidRPr="00DF561A">
        <w:rPr>
          <w:rFonts w:ascii="Calibri" w:eastAsia="Calibri" w:hAnsi="Calibri" w:cs="Times New Roman"/>
          <w:b/>
          <w:color w:val="000000"/>
          <w:sz w:val="24"/>
          <w:szCs w:val="24"/>
          <w:lang w:val="uk-UA" w:eastAsia="zh-CN"/>
        </w:rPr>
        <w:t xml:space="preserve">           </w:t>
      </w:r>
      <w:r w:rsidR="002A0D5F" w:rsidRPr="00DF561A">
        <w:rPr>
          <w:rFonts w:ascii="Calibri" w:eastAsia="Calibri" w:hAnsi="Calibri" w:cs="Times New Roman"/>
          <w:b/>
          <w:iCs/>
          <w:spacing w:val="10"/>
          <w:sz w:val="24"/>
          <w:szCs w:val="24"/>
          <w:lang w:val="uk-UA" w:eastAsia="zh-CN"/>
        </w:rPr>
        <w:t>Громадські об’єднан</w:t>
      </w:r>
      <w:r w:rsidR="002A0D5F" w:rsidRPr="00DF561A">
        <w:rPr>
          <w:rFonts w:ascii="Calibri" w:eastAsia="Calibri" w:hAnsi="Calibri" w:cs="Times New Roman"/>
          <w:b/>
          <w:iCs/>
          <w:spacing w:val="10"/>
          <w:sz w:val="24"/>
          <w:szCs w:val="24"/>
          <w:lang w:val="uk-UA" w:eastAsia="zh-CN"/>
        </w:rPr>
        <w:t xml:space="preserve">ня екологічної громадської ради  міста </w:t>
      </w:r>
      <w:r w:rsidR="002A0D5F" w:rsidRPr="00DF561A">
        <w:rPr>
          <w:rFonts w:ascii="Calibri" w:eastAsia="Calibri" w:hAnsi="Calibri" w:cs="Times New Roman"/>
          <w:b/>
          <w:iCs/>
          <w:spacing w:val="10"/>
          <w:sz w:val="24"/>
          <w:szCs w:val="24"/>
          <w:lang w:val="uk-UA" w:eastAsia="zh-CN"/>
        </w:rPr>
        <w:t xml:space="preserve"> Кременчук та Кременчуцького району</w:t>
      </w:r>
      <w:r w:rsidRPr="00DF561A">
        <w:rPr>
          <w:rFonts w:ascii="Calibri" w:eastAsia="Calibri" w:hAnsi="Calibri" w:cs="Times New Roman"/>
          <w:b/>
          <w:iCs/>
          <w:spacing w:val="10"/>
          <w:sz w:val="24"/>
          <w:szCs w:val="24"/>
          <w:lang w:val="uk-UA" w:eastAsia="zh-CN"/>
        </w:rPr>
        <w:t xml:space="preserve"> доручили звернутися </w:t>
      </w:r>
      <w:r w:rsidR="002A0D5F" w:rsidRPr="00DF561A">
        <w:rPr>
          <w:rFonts w:ascii="Calibri" w:eastAsia="Calibri" w:hAnsi="Calibri" w:cs="Times New Roman"/>
          <w:b/>
          <w:iCs/>
          <w:spacing w:val="10"/>
          <w:sz w:val="24"/>
          <w:szCs w:val="24"/>
          <w:lang w:val="uk-UA" w:eastAsia="zh-CN"/>
        </w:rPr>
        <w:t xml:space="preserve"> ві</w:t>
      </w:r>
      <w:r w:rsidRPr="00DF561A">
        <w:rPr>
          <w:rFonts w:ascii="Calibri" w:eastAsia="Calibri" w:hAnsi="Calibri" w:cs="Times New Roman"/>
          <w:b/>
          <w:iCs/>
          <w:spacing w:val="10"/>
          <w:sz w:val="24"/>
          <w:szCs w:val="24"/>
          <w:lang w:val="uk-UA" w:eastAsia="zh-CN"/>
        </w:rPr>
        <w:t xml:space="preserve">д свого імені  з письмовою заявою до міськвиконкому що до роз’яснень придбання нового асфальтного заводу та отримати копії документів на існуючий асфальтний завод </w:t>
      </w:r>
      <w:r w:rsidR="002A0D5F" w:rsidRPr="00DF561A">
        <w:rPr>
          <w:rFonts w:ascii="Calibri" w:eastAsia="Calibri" w:hAnsi="Calibri" w:cs="Times New Roman"/>
          <w:b/>
          <w:iCs/>
          <w:spacing w:val="10"/>
          <w:sz w:val="24"/>
          <w:szCs w:val="24"/>
          <w:lang w:val="uk-UA" w:eastAsia="zh-CN"/>
        </w:rPr>
        <w:t xml:space="preserve"> Федорова Олега Валерійовича</w:t>
      </w:r>
      <w:r>
        <w:rPr>
          <w:rFonts w:ascii="Calibri" w:eastAsia="Calibri" w:hAnsi="Calibri" w:cs="Times New Roman"/>
          <w:iCs/>
          <w:spacing w:val="10"/>
          <w:lang w:val="uk-UA" w:eastAsia="zh-CN"/>
        </w:rPr>
        <w:t>.</w:t>
      </w:r>
      <w:r w:rsidR="002A0D5F">
        <w:rPr>
          <w:rFonts w:ascii="Calibri" w:eastAsia="Calibri" w:hAnsi="Calibri" w:cs="Times New Roman"/>
          <w:iCs/>
          <w:spacing w:val="10"/>
          <w:lang w:val="uk-UA" w:eastAsia="zh-CN"/>
        </w:rPr>
        <w:t xml:space="preserve"> </w:t>
      </w:r>
    </w:p>
    <w:p w:rsidR="00376EF1" w:rsidRPr="00376EF1" w:rsidRDefault="00DF561A" w:rsidP="00DF561A">
      <w:pPr>
        <w:suppressAutoHyphens/>
        <w:rPr>
          <w:rFonts w:ascii="Calibri" w:eastAsia="Calibri" w:hAnsi="Calibri" w:cs="Times New Roman"/>
          <w:b/>
          <w:sz w:val="40"/>
          <w:szCs w:val="40"/>
          <w:lang w:val="uk-UA" w:eastAsia="zh-CN"/>
        </w:rPr>
      </w:pPr>
      <w:r>
        <w:rPr>
          <w:rFonts w:ascii="Calibri" w:eastAsia="Calibri" w:hAnsi="Calibri" w:cs="Times New Roman"/>
          <w:color w:val="000000"/>
          <w:lang w:val="uk-UA" w:eastAsia="zh-CN"/>
        </w:rPr>
        <w:t xml:space="preserve">                                                 </w:t>
      </w:r>
      <w:r w:rsidR="00376EF1" w:rsidRPr="00376EF1">
        <w:rPr>
          <w:rFonts w:ascii="Calibri" w:eastAsia="Calibri" w:hAnsi="Calibri" w:cs="Times New Roman"/>
          <w:b/>
          <w:sz w:val="40"/>
          <w:szCs w:val="40"/>
          <w:lang w:val="uk-UA" w:eastAsia="zh-CN"/>
        </w:rPr>
        <w:t>Запит на інформацію</w:t>
      </w:r>
    </w:p>
    <w:p w:rsidR="00376EF1" w:rsidRPr="00376EF1" w:rsidRDefault="00376EF1" w:rsidP="00376EF1">
      <w:pPr>
        <w:suppressAutoHyphens/>
        <w:ind w:firstLine="708"/>
        <w:rPr>
          <w:rFonts w:ascii="Trebuchet MS" w:eastAsia="Calibri" w:hAnsi="Trebuchet MS" w:cs="Times New Roman"/>
          <w:lang w:val="uk-UA" w:eastAsia="zh-CN"/>
        </w:rPr>
      </w:pPr>
      <w:r w:rsidRPr="002A0D5F">
        <w:rPr>
          <w:rFonts w:ascii="Trebuchet MS" w:eastAsia="Calibri" w:hAnsi="Trebuchet MS" w:cs="Times New Roman"/>
          <w:lang w:val="uk-UA" w:eastAsia="zh-CN"/>
        </w:rPr>
        <w:t>Керуючись ст.</w:t>
      </w:r>
      <w:r w:rsidRPr="00376EF1">
        <w:rPr>
          <w:rFonts w:ascii="Trebuchet MS" w:eastAsia="Calibri" w:hAnsi="Trebuchet MS" w:cs="Times New Roman"/>
          <w:lang w:val="uk-UA" w:eastAsia="zh-CN"/>
        </w:rPr>
        <w:t>ст.3,</w:t>
      </w:r>
      <w:r w:rsidRPr="002A0D5F">
        <w:rPr>
          <w:rFonts w:ascii="Trebuchet MS" w:eastAsia="Calibri" w:hAnsi="Trebuchet MS" w:cs="Times New Roman"/>
          <w:b/>
          <w:lang w:val="uk-UA" w:eastAsia="zh-CN"/>
        </w:rPr>
        <w:t>5</w:t>
      </w:r>
      <w:r w:rsidRPr="002A0D5F">
        <w:rPr>
          <w:rFonts w:ascii="Trebuchet MS" w:eastAsia="Calibri" w:hAnsi="Trebuchet MS" w:cs="Times New Roman"/>
          <w:lang w:val="uk-UA" w:eastAsia="zh-CN"/>
        </w:rPr>
        <w:t>,</w:t>
      </w:r>
      <w:r w:rsidRPr="00376EF1">
        <w:rPr>
          <w:rFonts w:ascii="Trebuchet MS" w:eastAsia="Calibri" w:hAnsi="Trebuchet MS" w:cs="Times New Roman"/>
          <w:lang w:val="uk-UA" w:eastAsia="zh-CN"/>
        </w:rPr>
        <w:t>8,13,14,19,22,23,28,32,34,</w:t>
      </w:r>
      <w:r w:rsidRPr="002A0D5F">
        <w:rPr>
          <w:rFonts w:ascii="Trebuchet MS" w:eastAsia="Calibri" w:hAnsi="Trebuchet MS" w:cs="Times New Roman"/>
          <w:lang w:val="uk-UA" w:eastAsia="zh-CN"/>
        </w:rPr>
        <w:t xml:space="preserve"> </w:t>
      </w:r>
      <w:r w:rsidRPr="002A0D5F">
        <w:rPr>
          <w:rFonts w:ascii="Trebuchet MS" w:eastAsia="Calibri" w:hAnsi="Trebuchet MS" w:cs="Times New Roman"/>
          <w:b/>
          <w:lang w:val="uk-UA" w:eastAsia="zh-CN"/>
        </w:rPr>
        <w:t>40</w:t>
      </w:r>
      <w:r w:rsidRPr="00376EF1">
        <w:rPr>
          <w:rFonts w:ascii="Trebuchet MS" w:eastAsia="Calibri" w:hAnsi="Trebuchet MS" w:cs="Times New Roman"/>
          <w:lang w:val="uk-UA" w:eastAsia="zh-CN"/>
        </w:rPr>
        <w:t>,</w:t>
      </w:r>
      <w:r w:rsidRPr="00376EF1">
        <w:rPr>
          <w:rFonts w:ascii="Trebuchet MS" w:eastAsia="Calibri" w:hAnsi="Trebuchet MS" w:cs="Times New Roman"/>
          <w:b/>
          <w:lang w:val="uk-UA" w:eastAsia="zh-CN"/>
        </w:rPr>
        <w:t>69</w:t>
      </w:r>
      <w:r w:rsidRPr="002A0D5F">
        <w:rPr>
          <w:rFonts w:ascii="Trebuchet MS" w:eastAsia="Calibri" w:hAnsi="Trebuchet MS" w:cs="Times New Roman"/>
          <w:lang w:val="uk-UA" w:eastAsia="zh-CN"/>
        </w:rPr>
        <w:t xml:space="preserve"> Конституції України, ст. ст. 2, 5, </w:t>
      </w:r>
      <w:r w:rsidRPr="00376EF1">
        <w:rPr>
          <w:rFonts w:ascii="Trebuchet MS" w:eastAsia="Calibri" w:hAnsi="Trebuchet MS" w:cs="Times New Roman"/>
          <w:lang w:eastAsia="zh-CN"/>
        </w:rPr>
        <w:t xml:space="preserve">10, 20, Закону </w:t>
      </w:r>
      <w:proofErr w:type="spellStart"/>
      <w:r w:rsidRPr="00376EF1">
        <w:rPr>
          <w:rFonts w:ascii="Trebuchet MS" w:eastAsia="Calibri" w:hAnsi="Trebuchet MS" w:cs="Times New Roman"/>
          <w:lang w:eastAsia="zh-CN"/>
        </w:rPr>
        <w:t>України</w:t>
      </w:r>
      <w:proofErr w:type="spellEnd"/>
      <w:r w:rsidRPr="00376EF1">
        <w:rPr>
          <w:rFonts w:ascii="Trebuchet MS" w:eastAsia="Calibri" w:hAnsi="Trebuchet MS" w:cs="Times New Roman"/>
          <w:lang w:eastAsia="zh-CN"/>
        </w:rPr>
        <w:t xml:space="preserve"> "Про </w:t>
      </w:r>
      <w:proofErr w:type="spellStart"/>
      <w:r w:rsidRPr="00376EF1">
        <w:rPr>
          <w:rFonts w:ascii="Trebuchet MS" w:eastAsia="Calibri" w:hAnsi="Trebuchet MS" w:cs="Times New Roman"/>
          <w:lang w:eastAsia="zh-CN"/>
        </w:rPr>
        <w:t>інформацію</w:t>
      </w:r>
      <w:proofErr w:type="spellEnd"/>
      <w:r w:rsidRPr="00376EF1">
        <w:rPr>
          <w:rFonts w:ascii="Trebuchet MS" w:eastAsia="Calibri" w:hAnsi="Trebuchet MS" w:cs="Times New Roman"/>
          <w:lang w:eastAsia="zh-CN"/>
        </w:rPr>
        <w:t xml:space="preserve">", ст. ст. 3, 4, 5, 10, 14, 20, 22 п.33 Закону </w:t>
      </w:r>
      <w:proofErr w:type="spellStart"/>
      <w:r w:rsidRPr="00376EF1">
        <w:rPr>
          <w:rFonts w:ascii="Trebuchet MS" w:eastAsia="Calibri" w:hAnsi="Trebuchet MS" w:cs="Times New Roman"/>
          <w:lang w:eastAsia="zh-CN"/>
        </w:rPr>
        <w:t>України</w:t>
      </w:r>
      <w:proofErr w:type="spellEnd"/>
      <w:r w:rsidRPr="00376EF1">
        <w:rPr>
          <w:rFonts w:ascii="Trebuchet MS" w:eastAsia="Calibri" w:hAnsi="Trebuchet MS" w:cs="Times New Roman"/>
          <w:lang w:eastAsia="zh-CN"/>
        </w:rPr>
        <w:t xml:space="preserve"> "Про доступ до </w:t>
      </w:r>
      <w:proofErr w:type="spellStart"/>
      <w:r w:rsidRPr="00376EF1">
        <w:rPr>
          <w:rFonts w:ascii="Trebuchet MS" w:eastAsia="Calibri" w:hAnsi="Trebuchet MS" w:cs="Times New Roman"/>
          <w:lang w:eastAsia="zh-CN"/>
        </w:rPr>
        <w:t>публічної</w:t>
      </w:r>
      <w:proofErr w:type="spellEnd"/>
      <w:r w:rsidRPr="00376EF1">
        <w:rPr>
          <w:rFonts w:ascii="Trebuchet MS" w:eastAsia="Calibri" w:hAnsi="Trebuchet MS" w:cs="Times New Roman"/>
          <w:lang w:eastAsia="zh-CN"/>
        </w:rPr>
        <w:t xml:space="preserve"> </w:t>
      </w:r>
      <w:proofErr w:type="spellStart"/>
      <w:r w:rsidRPr="00376EF1">
        <w:rPr>
          <w:rFonts w:ascii="Trebuchet MS" w:eastAsia="Calibri" w:hAnsi="Trebuchet MS" w:cs="Times New Roman"/>
          <w:lang w:eastAsia="zh-CN"/>
        </w:rPr>
        <w:t>інформації</w:t>
      </w:r>
      <w:proofErr w:type="spellEnd"/>
      <w:r w:rsidRPr="00376EF1">
        <w:rPr>
          <w:rFonts w:ascii="Trebuchet MS" w:eastAsia="Calibri" w:hAnsi="Trebuchet MS" w:cs="Times New Roman"/>
          <w:lang w:eastAsia="zh-CN"/>
        </w:rPr>
        <w:t>"</w:t>
      </w:r>
    </w:p>
    <w:p w:rsidR="00376EF1" w:rsidRPr="00376EF1" w:rsidRDefault="00376EF1" w:rsidP="00376EF1">
      <w:pPr>
        <w:suppressAutoHyphens/>
        <w:rPr>
          <w:rFonts w:ascii="Arial Narrow" w:eastAsia="Calibri" w:hAnsi="Arial Narrow" w:cs="Times New Roman"/>
          <w:sz w:val="28"/>
          <w:szCs w:val="28"/>
          <w:lang w:val="uk-UA" w:eastAsia="zh-CN"/>
        </w:rPr>
      </w:pPr>
      <w:r w:rsidRPr="00376EF1">
        <w:rPr>
          <w:rFonts w:ascii="Trebuchet MS" w:eastAsia="Calibri" w:hAnsi="Trebuchet MS" w:cs="Times New Roman"/>
          <w:b/>
          <w:sz w:val="31"/>
          <w:szCs w:val="31"/>
          <w:lang w:val="uk-UA" w:eastAsia="zh-CN"/>
        </w:rPr>
        <w:t xml:space="preserve">                                  Доручаю надати:</w:t>
      </w:r>
    </w:p>
    <w:p w:rsidR="00376EF1" w:rsidRPr="00DF561A" w:rsidRDefault="00376EF1" w:rsidP="00376EF1">
      <w:pPr>
        <w:suppressAutoHyphens/>
        <w:spacing w:after="100"/>
        <w:jc w:val="both"/>
        <w:rPr>
          <w:rFonts w:ascii="Calibri" w:eastAsia="Calibri" w:hAnsi="Calibri" w:cs="Times New Roman"/>
          <w:sz w:val="24"/>
          <w:szCs w:val="24"/>
          <w:lang w:val="uk-UA" w:eastAsia="zh-CN"/>
        </w:rPr>
      </w:pPr>
      <w:r w:rsidRPr="00DF561A">
        <w:rPr>
          <w:rFonts w:ascii="Calibri" w:eastAsia="Calibri" w:hAnsi="Calibri" w:cs="Times New Roman"/>
          <w:sz w:val="24"/>
          <w:szCs w:val="24"/>
          <w:u w:val="single"/>
          <w:lang w:val="uk-UA" w:eastAsia="zh-CN"/>
        </w:rPr>
        <w:t xml:space="preserve">1.Копію документів , що підтверджують право власності або користування земельною ділянкою </w:t>
      </w:r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 xml:space="preserve">, задіяну під асфальтний завод, за </w:t>
      </w:r>
      <w:proofErr w:type="spellStart"/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>адресою</w:t>
      </w:r>
      <w:proofErr w:type="spellEnd"/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 xml:space="preserve">: м. Кременчук, </w:t>
      </w:r>
      <w:r w:rsidRPr="00DF561A">
        <w:rPr>
          <w:rFonts w:ascii="Calibri" w:eastAsia="Calibri" w:hAnsi="Calibri" w:cs="Times New Roman"/>
          <w:spacing w:val="10"/>
          <w:sz w:val="24"/>
          <w:szCs w:val="24"/>
          <w:lang w:val="uk-UA" w:eastAsia="zh-CN"/>
        </w:rPr>
        <w:t xml:space="preserve">вул. </w:t>
      </w:r>
      <w:proofErr w:type="spellStart"/>
      <w:r w:rsidRPr="00DF561A">
        <w:rPr>
          <w:rFonts w:ascii="Calibri" w:eastAsia="Calibri" w:hAnsi="Calibri" w:cs="Times New Roman"/>
          <w:spacing w:val="10"/>
          <w:sz w:val="24"/>
          <w:szCs w:val="24"/>
          <w:lang w:val="uk-UA" w:eastAsia="zh-CN"/>
        </w:rPr>
        <w:t>Хорольська</w:t>
      </w:r>
      <w:proofErr w:type="spellEnd"/>
      <w:r w:rsidRPr="00DF561A">
        <w:rPr>
          <w:rFonts w:ascii="Calibri" w:eastAsia="Calibri" w:hAnsi="Calibri" w:cs="Times New Roman"/>
          <w:spacing w:val="10"/>
          <w:sz w:val="24"/>
          <w:szCs w:val="24"/>
          <w:lang w:val="uk-UA" w:eastAsia="zh-CN"/>
        </w:rPr>
        <w:t xml:space="preserve">, </w:t>
      </w:r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 xml:space="preserve"> а саме належним чином завірені копії державного акту на землю чи копії витягу із Поземельної книги  або копії договору оренди вказаної  земельної ділянки.</w:t>
      </w:r>
    </w:p>
    <w:p w:rsidR="00376EF1" w:rsidRPr="00DF561A" w:rsidRDefault="00376EF1" w:rsidP="00376EF1">
      <w:pPr>
        <w:suppressAutoHyphens/>
        <w:spacing w:after="100"/>
        <w:jc w:val="both"/>
        <w:rPr>
          <w:rFonts w:ascii="Calibri" w:hAnsi="Calibri"/>
          <w:color w:val="000000"/>
          <w:sz w:val="24"/>
          <w:szCs w:val="24"/>
          <w:lang w:val="uk-UA"/>
        </w:rPr>
      </w:pPr>
      <w:r w:rsidRPr="00DF561A">
        <w:rPr>
          <w:rFonts w:ascii="Calibri" w:eastAsia="Calibri" w:hAnsi="Calibri" w:cs="Times New Roman"/>
          <w:sz w:val="24"/>
          <w:szCs w:val="24"/>
          <w:lang w:val="uk-UA" w:eastAsia="zh-CN"/>
        </w:rPr>
        <w:t>2.</w:t>
      </w:r>
      <w:r w:rsidR="0023024D" w:rsidRPr="00DF561A">
        <w:rPr>
          <w:rFonts w:ascii="Calibri" w:hAnsi="Calibri"/>
          <w:color w:val="000000"/>
          <w:sz w:val="24"/>
          <w:szCs w:val="24"/>
          <w:lang w:val="uk-UA"/>
        </w:rPr>
        <w:t xml:space="preserve"> Матеріали по відвід землі, обмеження обтяження земельної ділянки, існуючий дозвіл на викиди та проект санітарно захисної зони, містобудівні умови на реконструкцію </w:t>
      </w:r>
      <w:r w:rsidR="0023024D" w:rsidRPr="00DF561A">
        <w:rPr>
          <w:rFonts w:ascii="Calibri" w:hAnsi="Calibri"/>
          <w:color w:val="000000"/>
          <w:sz w:val="24"/>
          <w:szCs w:val="24"/>
        </w:rPr>
        <w:t>(</w:t>
      </w:r>
      <w:proofErr w:type="spellStart"/>
      <w:r w:rsidR="0023024D" w:rsidRPr="00DF561A">
        <w:rPr>
          <w:rFonts w:ascii="Calibri" w:hAnsi="Calibri"/>
          <w:color w:val="000000"/>
          <w:sz w:val="24"/>
          <w:szCs w:val="24"/>
        </w:rPr>
        <w:t>технічне</w:t>
      </w:r>
      <w:proofErr w:type="spellEnd"/>
      <w:r w:rsidR="0023024D" w:rsidRPr="00DF561A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3024D" w:rsidRPr="00DF561A">
        <w:rPr>
          <w:rFonts w:ascii="Calibri" w:hAnsi="Calibri"/>
          <w:color w:val="000000"/>
          <w:sz w:val="24"/>
          <w:szCs w:val="24"/>
        </w:rPr>
        <w:t>переоснащення</w:t>
      </w:r>
      <w:proofErr w:type="spellEnd"/>
      <w:r w:rsidR="0023024D" w:rsidRPr="00DF561A">
        <w:rPr>
          <w:rFonts w:ascii="Calibri" w:hAnsi="Calibri"/>
          <w:color w:val="000000"/>
          <w:sz w:val="24"/>
          <w:szCs w:val="24"/>
        </w:rPr>
        <w:t>) заводу</w:t>
      </w:r>
      <w:r w:rsidR="0023024D" w:rsidRPr="00DF561A">
        <w:rPr>
          <w:rFonts w:ascii="Calibri" w:hAnsi="Calibri"/>
          <w:color w:val="000000"/>
          <w:sz w:val="24"/>
          <w:szCs w:val="24"/>
          <w:lang w:val="uk-UA"/>
        </w:rPr>
        <w:t>.</w:t>
      </w:r>
    </w:p>
    <w:p w:rsidR="0023024D" w:rsidRPr="00DF561A" w:rsidRDefault="0023024D" w:rsidP="00376EF1">
      <w:pPr>
        <w:suppressAutoHyphens/>
        <w:spacing w:after="100"/>
        <w:jc w:val="both"/>
        <w:rPr>
          <w:rFonts w:ascii="Calibri" w:eastAsia="Calibri" w:hAnsi="Calibri" w:cs="Times New Roman"/>
          <w:sz w:val="24"/>
          <w:szCs w:val="24"/>
          <w:lang w:val="uk-UA" w:eastAsia="zh-CN"/>
        </w:rPr>
      </w:pPr>
      <w:r w:rsidRPr="00DF561A">
        <w:rPr>
          <w:rFonts w:ascii="Calibri" w:hAnsi="Calibri"/>
          <w:color w:val="000000"/>
          <w:sz w:val="24"/>
          <w:szCs w:val="24"/>
          <w:lang w:val="uk-UA"/>
        </w:rPr>
        <w:t>3. Як що виробництво передано</w:t>
      </w:r>
      <w:r w:rsidR="00E876E4" w:rsidRPr="00DF561A">
        <w:rPr>
          <w:rFonts w:ascii="Calibri" w:hAnsi="Calibri"/>
          <w:color w:val="000000"/>
          <w:sz w:val="24"/>
          <w:szCs w:val="24"/>
          <w:lang w:val="uk-UA"/>
        </w:rPr>
        <w:t xml:space="preserve"> в оренду прошу надати відомості про орендаря.</w:t>
      </w:r>
    </w:p>
    <w:p w:rsidR="00376EF1" w:rsidRPr="00DF561A" w:rsidRDefault="00376EF1" w:rsidP="00376EF1">
      <w:pPr>
        <w:widowControl w:val="0"/>
        <w:suppressAutoHyphens/>
        <w:spacing w:after="105" w:line="240" w:lineRule="auto"/>
        <w:ind w:firstLine="708"/>
        <w:jc w:val="both"/>
        <w:rPr>
          <w:rFonts w:ascii="Arial Narrow" w:eastAsia="Times New Roman" w:hAnsi="Arial Narrow" w:cs="Times New Roman"/>
          <w:color w:val="000000"/>
          <w:kern w:val="1"/>
          <w:sz w:val="24"/>
          <w:szCs w:val="24"/>
          <w:lang w:val="uk-UA" w:eastAsia="ar-SA"/>
        </w:rPr>
      </w:pPr>
      <w:r w:rsidRPr="00DF561A">
        <w:rPr>
          <w:rFonts w:ascii="Arial Narrow" w:eastAsia="Times New Roman" w:hAnsi="Arial Narrow" w:cs="Times New Roman"/>
          <w:color w:val="000000"/>
          <w:kern w:val="1"/>
          <w:sz w:val="24"/>
          <w:szCs w:val="24"/>
          <w:lang w:val="uk-UA" w:eastAsia="ar-SA"/>
        </w:rPr>
        <w:t xml:space="preserve">Якщо, ця інформація відноситься до інформації з обмеженим доступом, то надати наказ на її обмеження. </w:t>
      </w:r>
    </w:p>
    <w:p w:rsidR="00376EF1" w:rsidRPr="00DF561A" w:rsidRDefault="00376EF1" w:rsidP="00376EF1">
      <w:pPr>
        <w:widowControl w:val="0"/>
        <w:suppressAutoHyphens/>
        <w:spacing w:after="105" w:line="240" w:lineRule="auto"/>
        <w:jc w:val="both"/>
        <w:rPr>
          <w:rFonts w:ascii="Arial Narrow" w:eastAsia="Times New Roman" w:hAnsi="Arial Narrow" w:cs="Times New Roman"/>
          <w:color w:val="000000"/>
          <w:kern w:val="1"/>
          <w:sz w:val="24"/>
          <w:szCs w:val="24"/>
          <w:lang w:val="uk-UA" w:eastAsia="ar-SA"/>
        </w:rPr>
      </w:pPr>
      <w:r w:rsidRPr="00DF561A">
        <w:rPr>
          <w:rFonts w:ascii="Arial Narrow" w:eastAsia="Times New Roman" w:hAnsi="Arial Narrow" w:cs="Times New Roman"/>
          <w:color w:val="000000"/>
          <w:kern w:val="1"/>
          <w:sz w:val="24"/>
          <w:szCs w:val="24"/>
          <w:lang w:val="uk-UA" w:eastAsia="ar-SA"/>
        </w:rPr>
        <w:tab/>
        <w:t xml:space="preserve">Якщо ця інформація містить персональні дані, то </w:t>
      </w:r>
      <w:proofErr w:type="spellStart"/>
      <w:r w:rsidRPr="00DF561A">
        <w:rPr>
          <w:rFonts w:ascii="Arial Narrow" w:eastAsia="Times New Roman" w:hAnsi="Arial Narrow" w:cs="Times New Roman"/>
          <w:color w:val="000000"/>
          <w:kern w:val="1"/>
          <w:sz w:val="24"/>
          <w:szCs w:val="24"/>
          <w:lang w:val="uk-UA" w:eastAsia="ar-SA"/>
        </w:rPr>
        <w:t>приберіть</w:t>
      </w:r>
      <w:proofErr w:type="spellEnd"/>
      <w:r w:rsidRPr="00DF561A">
        <w:rPr>
          <w:rFonts w:ascii="Arial Narrow" w:eastAsia="Times New Roman" w:hAnsi="Arial Narrow" w:cs="Times New Roman"/>
          <w:color w:val="000000"/>
          <w:kern w:val="1"/>
          <w:sz w:val="24"/>
          <w:szCs w:val="24"/>
          <w:lang w:val="uk-UA" w:eastAsia="ar-SA"/>
        </w:rPr>
        <w:t xml:space="preserve"> в документах персональні дані і надати документи без персональних даних.</w:t>
      </w:r>
    </w:p>
    <w:p w:rsidR="00376EF1" w:rsidRPr="00DF561A" w:rsidRDefault="00376EF1" w:rsidP="00376EF1">
      <w:pPr>
        <w:widowControl w:val="0"/>
        <w:suppressAutoHyphens/>
        <w:spacing w:after="105" w:line="240" w:lineRule="auto"/>
        <w:jc w:val="both"/>
        <w:rPr>
          <w:rFonts w:ascii="Arial Narrow" w:eastAsia="Times New Roman" w:hAnsi="Arial Narrow" w:cs="Times New Roman"/>
          <w:color w:val="000000"/>
          <w:kern w:val="1"/>
          <w:sz w:val="24"/>
          <w:szCs w:val="24"/>
          <w:lang w:val="uk-UA" w:eastAsia="ar-SA"/>
        </w:rPr>
      </w:pPr>
      <w:r w:rsidRPr="00DF561A">
        <w:rPr>
          <w:rFonts w:ascii="Arial Narrow" w:eastAsia="Times New Roman" w:hAnsi="Arial Narrow" w:cs="Times New Roman"/>
          <w:color w:val="000000"/>
          <w:kern w:val="1"/>
          <w:sz w:val="24"/>
          <w:szCs w:val="24"/>
          <w:lang w:val="uk-UA" w:eastAsia="ar-SA"/>
        </w:rPr>
        <w:tab/>
        <w:t>Якщо деякі з вищезазначених документів відсутні, прошу чітко написати, що вони відсутні.</w:t>
      </w:r>
    </w:p>
    <w:p w:rsidR="00376EF1" w:rsidRDefault="00376EF1" w:rsidP="00376EF1">
      <w:pPr>
        <w:suppressAutoHyphens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uk-UA" w:eastAsia="zh-CN"/>
        </w:rPr>
      </w:pPr>
      <w:r w:rsidRPr="00DF561A">
        <w:rPr>
          <w:rFonts w:ascii="Arial Narrow" w:eastAsia="Calibri" w:hAnsi="Arial Narrow" w:cs="Times New Roman"/>
          <w:color w:val="000000"/>
          <w:sz w:val="24"/>
          <w:szCs w:val="24"/>
          <w:lang w:val="uk-UA" w:eastAsia="zh-CN"/>
        </w:rPr>
        <w:tab/>
        <w:t xml:space="preserve"> Прошу відповідь надати письмово на мою адресу безпосередньо за моєю особистою заявою. </w:t>
      </w:r>
      <w:r w:rsidRPr="00DF561A">
        <w:rPr>
          <w:rFonts w:ascii="Arial Narrow" w:eastAsia="Calibri" w:hAnsi="Arial Narrow" w:cs="Times New Roman"/>
          <w:b/>
          <w:color w:val="000000"/>
          <w:sz w:val="24"/>
          <w:szCs w:val="24"/>
          <w:u w:val="single"/>
          <w:lang w:val="uk-UA" w:eastAsia="zh-CN"/>
        </w:rPr>
        <w:t>Відсилання відповіді на мою поштову адресу, буде вважатися мною, як використання моїх персональних даних</w:t>
      </w:r>
      <w:r w:rsidRPr="00DF561A">
        <w:rPr>
          <w:rFonts w:ascii="Arial Narrow" w:eastAsia="Calibri" w:hAnsi="Arial Narrow" w:cs="Times New Roman"/>
          <w:color w:val="000000"/>
          <w:sz w:val="24"/>
          <w:szCs w:val="24"/>
          <w:lang w:val="uk-UA" w:eastAsia="zh-CN"/>
        </w:rPr>
        <w:t xml:space="preserve">. </w:t>
      </w:r>
    </w:p>
    <w:p w:rsidR="00DF561A" w:rsidRPr="00DF561A" w:rsidRDefault="00DF561A" w:rsidP="00376EF1">
      <w:pPr>
        <w:suppressAutoHyphens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uk-UA" w:eastAsia="zh-CN"/>
        </w:rPr>
      </w:pPr>
    </w:p>
    <w:p w:rsidR="00376EF1" w:rsidRDefault="00DF561A" w:rsidP="00376EF1">
      <w:pPr>
        <w:widowControl w:val="0"/>
        <w:suppressAutoHyphens/>
        <w:spacing w:after="105" w:line="240" w:lineRule="auto"/>
        <w:jc w:val="both"/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val="uk-UA" w:eastAsia="ar-SA"/>
        </w:rPr>
      </w:pPr>
      <w:r>
        <w:rPr>
          <w:rFonts w:ascii="Arial Narrow" w:eastAsia="Andale Sans UI" w:hAnsi="Arial Narrow" w:cs="Times New Roman"/>
          <w:color w:val="000000"/>
          <w:kern w:val="1"/>
          <w:sz w:val="24"/>
          <w:szCs w:val="24"/>
          <w:lang w:val="uk-UA" w:eastAsia="ar-SA"/>
        </w:rPr>
        <w:lastRenderedPageBreak/>
        <w:t xml:space="preserve">            </w:t>
      </w:r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lang w:val="uk-UA" w:eastAsia="ar-SA"/>
        </w:rPr>
        <w:t xml:space="preserve">У разі відхилення мого запиту, або залишення без обґрунтованої відповіді, або неповноти надання відповіді на прохання у запиті по кожному пункту, буду вимушено звернутися у відповідні державні компетентні органи для відновлення своїх порушених прав з віднесенням всіх витрат за ваш рахунок. </w:t>
      </w:r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val="uk-UA" w:eastAsia="ar-SA"/>
        </w:rPr>
        <w:t>Розпорядник інформації, який не володіє запитуваною інформацією, але якому за статусом або характером діяльності відомо або має бути відомо, хто нею володіє, зобов</w:t>
      </w:r>
      <w:r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val="uk-UA" w:eastAsia="ar-SA"/>
        </w:rPr>
        <w:t>’</w:t>
      </w:r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val="uk-UA" w:eastAsia="ar-SA"/>
        </w:rPr>
        <w:t xml:space="preserve">язаний направити цей запит належному розпоряднику з одночасним повідомленням про це запитувача. </w:t>
      </w:r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У такому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разі</w:t>
      </w:r>
      <w:proofErr w:type="spell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відлік</w:t>
      </w:r>
      <w:proofErr w:type="spell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строку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розгляду</w:t>
      </w:r>
      <w:proofErr w:type="spell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запиту</w:t>
      </w:r>
      <w:proofErr w:type="spell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на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інформацію</w:t>
      </w:r>
      <w:proofErr w:type="spell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</w:t>
      </w:r>
      <w:proofErr w:type="spellStart"/>
      <w:proofErr w:type="gram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починається</w:t>
      </w:r>
      <w:proofErr w:type="spellEnd"/>
      <w:proofErr w:type="gram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з дня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отримання</w:t>
      </w:r>
      <w:proofErr w:type="spell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запиту</w:t>
      </w:r>
      <w:proofErr w:type="spell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належним</w:t>
      </w:r>
      <w:proofErr w:type="spellEnd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 xml:space="preserve"> </w:t>
      </w:r>
      <w:proofErr w:type="spellStart"/>
      <w:r w:rsidR="00376EF1" w:rsidRPr="00DF561A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розпорядником</w:t>
      </w:r>
      <w:proofErr w:type="spellEnd"/>
      <w:r w:rsidR="00376EF1" w:rsidRPr="00376EF1">
        <w:rPr>
          <w:rFonts w:ascii="Arial Narrow" w:eastAsia="Andale Sans UI" w:hAnsi="Arial Narrow" w:cs="Times New Roman"/>
          <w:color w:val="000000"/>
          <w:kern w:val="1"/>
          <w:sz w:val="24"/>
          <w:szCs w:val="24"/>
          <w:shd w:val="clear" w:color="auto" w:fill="F6F7F8"/>
          <w:lang w:eastAsia="ar-SA"/>
        </w:rPr>
        <w:t>.</w:t>
      </w:r>
    </w:p>
    <w:p w:rsidR="00DF561A" w:rsidRPr="00DF561A" w:rsidRDefault="00DF561A" w:rsidP="00376EF1">
      <w:pPr>
        <w:widowControl w:val="0"/>
        <w:suppressAutoHyphens/>
        <w:spacing w:after="105" w:line="240" w:lineRule="auto"/>
        <w:jc w:val="both"/>
        <w:rPr>
          <w:rFonts w:ascii="Arial Narrow" w:eastAsia="Andale Sans UI" w:hAnsi="Arial Narrow" w:cs="Arial"/>
          <w:b/>
          <w:i/>
          <w:color w:val="000000"/>
          <w:kern w:val="1"/>
          <w:lang w:val="uk-UA" w:eastAsia="ar-SA"/>
        </w:rPr>
      </w:pPr>
      <w:r w:rsidRPr="00DF561A">
        <w:rPr>
          <w:rFonts w:ascii="Arial Narrow" w:eastAsia="Andale Sans UI" w:hAnsi="Arial Narrow" w:cs="Times New Roman"/>
          <w:b/>
          <w:i/>
          <w:color w:val="000000"/>
          <w:kern w:val="1"/>
          <w:shd w:val="clear" w:color="auto" w:fill="F6F7F8"/>
          <w:lang w:val="uk-UA" w:eastAsia="ar-SA"/>
        </w:rPr>
        <w:t>Запит згідно протоколу № 1 зборів громадських об’єднань екологічної громадської ради м. Кременчук та Кременчуцького району від 25.05.2017 р.</w:t>
      </w:r>
    </w:p>
    <w:p w:rsidR="00867091" w:rsidRPr="00DF561A" w:rsidRDefault="00DF561A" w:rsidP="00DF561A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DF561A">
        <w:rPr>
          <w:sz w:val="28"/>
          <w:szCs w:val="28"/>
          <w:lang w:val="uk-UA"/>
        </w:rPr>
        <w:t>О. В. Федоров</w:t>
      </w:r>
    </w:p>
    <w:sectPr w:rsidR="00867091" w:rsidRPr="00DF5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F1"/>
    <w:rsid w:val="0023024D"/>
    <w:rsid w:val="002A0D5F"/>
    <w:rsid w:val="0037091B"/>
    <w:rsid w:val="00376EF1"/>
    <w:rsid w:val="00867091"/>
    <w:rsid w:val="00DF561A"/>
    <w:rsid w:val="00E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Громада</dc:creator>
  <cp:lastModifiedBy>Громада</cp:lastModifiedBy>
  <cp:revision>2</cp:revision>
  <dcterms:created xsi:type="dcterms:W3CDTF">2017-02-01T09:21:00Z</dcterms:created>
  <dcterms:modified xsi:type="dcterms:W3CDTF">2017-02-01T09:21:00Z</dcterms:modified>
</cp:coreProperties>
</file>