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95004" w14:textId="07040E27" w:rsidR="0061054C" w:rsidRPr="003E3697" w:rsidRDefault="003E3697" w:rsidP="0061054C">
      <w:pPr>
        <w:rPr>
          <w:rFonts w:eastAsiaTheme="minorEastAsia"/>
          <w:b/>
          <w:noProof/>
          <w:sz w:val="24"/>
          <w:szCs w:val="24"/>
          <w:u w:val="single"/>
          <w:lang w:eastAsia="en-GB"/>
        </w:rPr>
      </w:pPr>
      <w:r w:rsidRPr="003E3697">
        <w:rPr>
          <w:rFonts w:eastAsiaTheme="minorEastAsia"/>
          <w:b/>
          <w:noProof/>
          <w:sz w:val="24"/>
          <w:szCs w:val="24"/>
          <w:u w:val="single"/>
          <w:lang w:eastAsia="en-GB"/>
        </w:rPr>
        <w:t xml:space="preserve">Arena </w:t>
      </w:r>
      <w:bookmarkStart w:id="0" w:name="_GoBack"/>
      <w:bookmarkEnd w:id="0"/>
      <w:r w:rsidRPr="003E3697">
        <w:rPr>
          <w:rFonts w:eastAsiaTheme="minorEastAsia"/>
          <w:b/>
          <w:noProof/>
          <w:sz w:val="24"/>
          <w:szCs w:val="24"/>
          <w:u w:val="single"/>
          <w:lang w:eastAsia="en-GB"/>
        </w:rPr>
        <w:t>League 2017 Division 2 Champions</w:t>
      </w:r>
    </w:p>
    <w:p w14:paraId="42B7249A" w14:textId="22A498A7" w:rsidR="003E3697" w:rsidRDefault="003E3697" w:rsidP="0061054C">
      <w:pPr>
        <w:rPr>
          <w:rFonts w:eastAsiaTheme="minorEastAsia"/>
          <w:noProof/>
          <w:sz w:val="24"/>
          <w:szCs w:val="24"/>
          <w:lang w:eastAsia="en-GB"/>
        </w:rPr>
      </w:pPr>
      <w:r>
        <w:rPr>
          <w:rFonts w:eastAsiaTheme="minorEastAsia"/>
          <w:noProof/>
          <w:sz w:val="24"/>
          <w:szCs w:val="24"/>
          <w:lang w:eastAsia="en-GB"/>
        </w:rPr>
        <w:t>On a cold winter evening in Borehamwood, Hackney Aquatics came out victorius in the Arena League Division 2 Final, sealing their promotion as league champions.</w:t>
      </w:r>
    </w:p>
    <w:p w14:paraId="419F985A" w14:textId="4B1A2498" w:rsidR="003E3697" w:rsidRDefault="003E3697" w:rsidP="0061054C">
      <w:pPr>
        <w:rPr>
          <w:rFonts w:eastAsiaTheme="minorEastAsia"/>
          <w:noProof/>
          <w:sz w:val="24"/>
          <w:szCs w:val="24"/>
          <w:lang w:eastAsia="en-GB"/>
        </w:rPr>
      </w:pPr>
      <w:r>
        <w:rPr>
          <w:rFonts w:eastAsiaTheme="minorEastAsia"/>
          <w:noProof/>
          <w:sz w:val="24"/>
          <w:szCs w:val="24"/>
          <w:lang w:eastAsia="en-GB"/>
        </w:rPr>
        <w:t xml:space="preserve">For the first time ever, the Hackney team gained promotion in their highest ever league finish.  Leading from start to finish, the team fought off some tough opposition and eventually won by 40 points, despite 2 late disqualifications. </w:t>
      </w:r>
    </w:p>
    <w:p w14:paraId="206BCE35" w14:textId="3DA519C0" w:rsidR="003E3697" w:rsidRDefault="003E3697" w:rsidP="0061054C">
      <w:pPr>
        <w:rPr>
          <w:rFonts w:eastAsiaTheme="minorEastAsia"/>
          <w:noProof/>
          <w:sz w:val="24"/>
          <w:szCs w:val="24"/>
          <w:lang w:eastAsia="en-GB"/>
        </w:rPr>
      </w:pPr>
      <w:r>
        <w:rPr>
          <w:rFonts w:eastAsiaTheme="minorEastAsia"/>
          <w:noProof/>
          <w:sz w:val="24"/>
          <w:szCs w:val="24"/>
          <w:lang w:eastAsia="en-GB"/>
        </w:rPr>
        <w:t>Having led the league after the first 2 rounds, the team came into the final under no illusions that nothing but their best would be good enough.  The swimmers delivered with many swimmers achieving personal best times.  There was a total of 24 first place finishes and many more in the top 3.</w:t>
      </w:r>
    </w:p>
    <w:p w14:paraId="01D9BBDC" w14:textId="37595F28" w:rsidR="003E3697" w:rsidRDefault="003E3697" w:rsidP="0061054C">
      <w:pPr>
        <w:rPr>
          <w:rFonts w:eastAsiaTheme="minorEastAsia"/>
          <w:noProof/>
          <w:sz w:val="24"/>
          <w:szCs w:val="24"/>
          <w:lang w:eastAsia="en-GB"/>
        </w:rPr>
      </w:pPr>
      <w:r>
        <w:rPr>
          <w:rFonts w:eastAsiaTheme="minorEastAsia"/>
          <w:noProof/>
          <w:sz w:val="24"/>
          <w:szCs w:val="24"/>
          <w:lang w:eastAsia="en-GB"/>
        </w:rPr>
        <w:t>Although the whole team was superb, a special mention must go to Thomas Archer and Mika Ogden who both pushed through injury to swim.  A true relfection on their determination and dedication to the team.  Reserve swimmer Sidelya Dincer eventually replaced Mika for the final relay for her first ever Arena League swim.</w:t>
      </w:r>
    </w:p>
    <w:p w14:paraId="44FAA8FF" w14:textId="68E50C3F" w:rsidR="001C185D" w:rsidRPr="001C185D" w:rsidRDefault="001C185D" w:rsidP="0061054C">
      <w:pPr>
        <w:rPr>
          <w:rFonts w:eastAsiaTheme="minorEastAsia"/>
          <w:b/>
          <w:noProof/>
          <w:sz w:val="24"/>
          <w:szCs w:val="24"/>
          <w:u w:val="single"/>
          <w:lang w:eastAsia="en-GB"/>
        </w:rPr>
      </w:pPr>
      <w:r w:rsidRPr="001C185D">
        <w:rPr>
          <w:rFonts w:eastAsiaTheme="minorEastAsia"/>
          <w:b/>
          <w:noProof/>
          <w:sz w:val="24"/>
          <w:szCs w:val="24"/>
          <w:u w:val="single"/>
          <w:lang w:eastAsia="en-GB"/>
        </w:rPr>
        <w:t>Final Points Scores:</w:t>
      </w:r>
    </w:p>
    <w:p w14:paraId="1D413042" w14:textId="1A04E805" w:rsidR="001C185D" w:rsidRDefault="001C185D" w:rsidP="0061054C">
      <w:pPr>
        <w:rPr>
          <w:rFonts w:eastAsiaTheme="minorEastAsia"/>
          <w:noProof/>
          <w:sz w:val="24"/>
          <w:szCs w:val="24"/>
          <w:lang w:eastAsia="en-GB"/>
        </w:rPr>
      </w:pPr>
      <w:r>
        <w:rPr>
          <w:rFonts w:eastAsiaTheme="minorEastAsia"/>
          <w:noProof/>
          <w:sz w:val="24"/>
          <w:szCs w:val="24"/>
          <w:lang w:eastAsia="en-GB"/>
        </w:rPr>
        <w:t>Hackney Aquatics – 282</w:t>
      </w:r>
    </w:p>
    <w:p w14:paraId="3613B689" w14:textId="5EEBC770" w:rsidR="001C185D" w:rsidRDefault="001C185D" w:rsidP="0061054C">
      <w:pPr>
        <w:rPr>
          <w:rFonts w:eastAsiaTheme="minorEastAsia"/>
          <w:noProof/>
          <w:sz w:val="24"/>
          <w:szCs w:val="24"/>
          <w:lang w:eastAsia="en-GB"/>
        </w:rPr>
      </w:pPr>
      <w:r>
        <w:rPr>
          <w:rFonts w:eastAsiaTheme="minorEastAsia"/>
          <w:noProof/>
          <w:sz w:val="24"/>
          <w:szCs w:val="24"/>
          <w:lang w:eastAsia="en-GB"/>
        </w:rPr>
        <w:t>Bor of Broxbourne – 243</w:t>
      </w:r>
    </w:p>
    <w:p w14:paraId="4945C568" w14:textId="1F38E02E" w:rsidR="001C185D" w:rsidRDefault="001C185D" w:rsidP="0061054C">
      <w:pPr>
        <w:rPr>
          <w:rFonts w:eastAsiaTheme="minorEastAsia"/>
          <w:noProof/>
          <w:sz w:val="24"/>
          <w:szCs w:val="24"/>
          <w:lang w:eastAsia="en-GB"/>
        </w:rPr>
      </w:pPr>
      <w:r>
        <w:rPr>
          <w:rFonts w:eastAsiaTheme="minorEastAsia"/>
          <w:noProof/>
          <w:sz w:val="24"/>
          <w:szCs w:val="24"/>
          <w:lang w:eastAsia="en-GB"/>
        </w:rPr>
        <w:t>Aylesbury – 224</w:t>
      </w:r>
    </w:p>
    <w:p w14:paraId="164EF6BF" w14:textId="000AB84E" w:rsidR="001C185D" w:rsidRDefault="001C185D" w:rsidP="0061054C">
      <w:pPr>
        <w:rPr>
          <w:rFonts w:eastAsiaTheme="minorEastAsia"/>
          <w:noProof/>
          <w:sz w:val="24"/>
          <w:szCs w:val="24"/>
          <w:lang w:eastAsia="en-GB"/>
        </w:rPr>
      </w:pPr>
      <w:r>
        <w:rPr>
          <w:rFonts w:eastAsiaTheme="minorEastAsia"/>
          <w:noProof/>
          <w:sz w:val="24"/>
          <w:szCs w:val="24"/>
          <w:lang w:eastAsia="en-GB"/>
        </w:rPr>
        <w:t>Putteridge – 210</w:t>
      </w:r>
    </w:p>
    <w:p w14:paraId="63FD055F" w14:textId="09BA3BA5" w:rsidR="001C185D" w:rsidRDefault="001C185D" w:rsidP="0061054C">
      <w:pPr>
        <w:rPr>
          <w:rFonts w:eastAsiaTheme="minorEastAsia"/>
          <w:noProof/>
          <w:sz w:val="24"/>
          <w:szCs w:val="24"/>
          <w:lang w:eastAsia="en-GB"/>
        </w:rPr>
      </w:pPr>
      <w:r>
        <w:rPr>
          <w:rFonts w:eastAsiaTheme="minorEastAsia"/>
          <w:noProof/>
          <w:sz w:val="24"/>
          <w:szCs w:val="24"/>
          <w:lang w:eastAsia="en-GB"/>
        </w:rPr>
        <w:t>Linslade – 173</w:t>
      </w:r>
    </w:p>
    <w:p w14:paraId="364D2EB3" w14:textId="04B7A0E7" w:rsidR="001C185D" w:rsidRDefault="001C185D" w:rsidP="0061054C">
      <w:pPr>
        <w:rPr>
          <w:rFonts w:eastAsiaTheme="minorEastAsia"/>
          <w:noProof/>
          <w:sz w:val="24"/>
          <w:szCs w:val="24"/>
          <w:lang w:eastAsia="en-GB"/>
        </w:rPr>
      </w:pPr>
      <w:r>
        <w:rPr>
          <w:rFonts w:eastAsiaTheme="minorEastAsia"/>
          <w:noProof/>
          <w:sz w:val="24"/>
          <w:szCs w:val="24"/>
          <w:lang w:eastAsia="en-GB"/>
        </w:rPr>
        <w:t>Braintree – 131</w:t>
      </w:r>
    </w:p>
    <w:p w14:paraId="488EE209" w14:textId="252C320C" w:rsidR="001C185D" w:rsidRDefault="001C185D" w:rsidP="0061054C">
      <w:pPr>
        <w:rPr>
          <w:rFonts w:eastAsiaTheme="minorEastAsia"/>
          <w:noProof/>
          <w:sz w:val="24"/>
          <w:szCs w:val="24"/>
          <w:lang w:eastAsia="en-GB"/>
        </w:rPr>
      </w:pPr>
      <w:r>
        <w:rPr>
          <w:rFonts w:eastAsiaTheme="minorEastAsia"/>
          <w:noProof/>
          <w:sz w:val="24"/>
          <w:szCs w:val="24"/>
          <w:lang w:eastAsia="en-GB"/>
        </w:rPr>
        <w:t>Watford B - 129</w:t>
      </w:r>
    </w:p>
    <w:p w14:paraId="6939F140" w14:textId="77777777" w:rsidR="003E3697" w:rsidRDefault="003E3697" w:rsidP="0061054C">
      <w:pPr>
        <w:rPr>
          <w:rFonts w:eastAsiaTheme="minorEastAsia"/>
          <w:noProof/>
          <w:sz w:val="24"/>
          <w:szCs w:val="24"/>
          <w:lang w:eastAsia="en-GB"/>
        </w:rPr>
      </w:pPr>
    </w:p>
    <w:p w14:paraId="2B88CA48" w14:textId="39C4F06B" w:rsidR="001C185D" w:rsidRPr="003E3697" w:rsidRDefault="001C185D" w:rsidP="0061054C">
      <w:pPr>
        <w:rPr>
          <w:rFonts w:eastAsiaTheme="minorEastAsia"/>
          <w:noProof/>
          <w:sz w:val="24"/>
          <w:szCs w:val="24"/>
          <w:lang w:eastAsia="en-GB"/>
        </w:rPr>
      </w:pPr>
      <w:r>
        <w:rPr>
          <w:rFonts w:eastAsiaTheme="minorEastAsia"/>
          <w:noProof/>
          <w:sz w:val="24"/>
          <w:szCs w:val="24"/>
          <w:lang w:eastAsia="en-GB"/>
        </w:rPr>
        <w:t>A massive thank you also to everyone who volunteered to help out after we were chosen to host the event.</w:t>
      </w:r>
    </w:p>
    <w:p w14:paraId="2112D0F0" w14:textId="77777777" w:rsidR="0061054C" w:rsidRPr="0061054C" w:rsidRDefault="0061054C" w:rsidP="00706266">
      <w:pPr>
        <w:rPr>
          <w:sz w:val="24"/>
          <w:szCs w:val="24"/>
          <w:lang w:val="en-GB"/>
        </w:rPr>
      </w:pPr>
    </w:p>
    <w:sectPr w:rsidR="0061054C" w:rsidRPr="0061054C" w:rsidSect="00706266">
      <w:headerReference w:type="default" r:id="rId8"/>
      <w:footerReference w:type="default" r:id="rId9"/>
      <w:pgSz w:w="11906" w:h="16838"/>
      <w:pgMar w:top="1985"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2E845" w14:textId="77777777" w:rsidR="00B611CE" w:rsidRDefault="00B611CE" w:rsidP="00744E43">
      <w:pPr>
        <w:spacing w:after="0" w:line="240" w:lineRule="auto"/>
      </w:pPr>
      <w:r>
        <w:separator/>
      </w:r>
    </w:p>
  </w:endnote>
  <w:endnote w:type="continuationSeparator" w:id="0">
    <w:p w14:paraId="3E8575D4" w14:textId="77777777" w:rsidR="00B611CE" w:rsidRDefault="00B611CE" w:rsidP="0074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D70E" w14:textId="1AEC05AD" w:rsidR="00706266" w:rsidRDefault="00706266">
    <w:pPr>
      <w:pStyle w:val="Footer"/>
    </w:pPr>
    <w:r w:rsidRPr="007F69DD">
      <w:rPr>
        <w:noProof/>
        <w:color w:val="D7471F"/>
        <w:sz w:val="18"/>
        <w:szCs w:val="18"/>
        <w:lang w:val="en-GB" w:eastAsia="en-GB"/>
      </w:rPr>
      <mc:AlternateContent>
        <mc:Choice Requires="wps">
          <w:drawing>
            <wp:anchor distT="91440" distB="91440" distL="114300" distR="114300" simplePos="0" relativeHeight="251675648" behindDoc="0" locked="0" layoutInCell="1" allowOverlap="1" wp14:anchorId="3A49018D" wp14:editId="5BF8B99E">
              <wp:simplePos x="0" y="0"/>
              <wp:positionH relativeFrom="margin">
                <wp:align>center</wp:align>
              </wp:positionH>
              <wp:positionV relativeFrom="paragraph">
                <wp:posOffset>111647</wp:posOffset>
              </wp:positionV>
              <wp:extent cx="5021580" cy="1228298"/>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228298"/>
                      </a:xfrm>
                      <a:prstGeom prst="rect">
                        <a:avLst/>
                      </a:prstGeom>
                      <a:noFill/>
                      <a:ln w="9525">
                        <a:noFill/>
                        <a:miter lim="800000"/>
                        <a:headEnd/>
                        <a:tailEnd/>
                      </a:ln>
                    </wps:spPr>
                    <wps:txbx>
                      <w:txbxContent>
                        <w:p w14:paraId="127F6216" w14:textId="64453C1D" w:rsidR="00706266" w:rsidRPr="001F102A" w:rsidRDefault="001F102A" w:rsidP="00706266">
                          <w:pPr>
                            <w:pBdr>
                              <w:top w:val="single" w:sz="24" w:space="8" w:color="5B9BD5" w:themeColor="accent1"/>
                              <w:bottom w:val="single" w:sz="24" w:space="8" w:color="5B9BD5" w:themeColor="accent1"/>
                            </w:pBdr>
                            <w:spacing w:after="0"/>
                            <w:jc w:val="center"/>
                            <w:rPr>
                              <w:b/>
                              <w:iCs/>
                              <w:color w:val="0070C0"/>
                              <w:sz w:val="24"/>
                            </w:rPr>
                          </w:pPr>
                          <w:r>
                            <w:rPr>
                              <w:b/>
                              <w:iCs/>
                              <w:color w:val="0070C0"/>
                              <w:sz w:val="24"/>
                            </w:rPr>
                            <w:t>ONE VISION</w:t>
                          </w:r>
                          <w:r w:rsidR="00706266" w:rsidRPr="001F102A">
                            <w:rPr>
                              <w:b/>
                              <w:iCs/>
                              <w:color w:val="0070C0"/>
                              <w:sz w:val="24"/>
                            </w:rPr>
                            <w:t xml:space="preserve"> – ONE </w:t>
                          </w:r>
                          <w:r>
                            <w:rPr>
                              <w:b/>
                              <w:iCs/>
                              <w:color w:val="0070C0"/>
                              <w:sz w:val="24"/>
                            </w:rPr>
                            <w:t>PASSION</w:t>
                          </w:r>
                          <w:r w:rsidR="00706266" w:rsidRPr="001F102A">
                            <w:rPr>
                              <w:b/>
                              <w:iCs/>
                              <w:color w:val="0070C0"/>
                              <w:sz w:val="24"/>
                            </w:rPr>
                            <w:t xml:space="preserve"> – ONE TEAM</w:t>
                          </w:r>
                        </w:p>
                        <w:p w14:paraId="3BE29905" w14:textId="77777777" w:rsidR="00706266" w:rsidRPr="001F102A" w:rsidRDefault="00706266" w:rsidP="00706266">
                          <w:pPr>
                            <w:pBdr>
                              <w:top w:val="single" w:sz="24" w:space="8" w:color="5B9BD5" w:themeColor="accent1"/>
                              <w:bottom w:val="single" w:sz="24" w:space="8" w:color="5B9BD5" w:themeColor="accent1"/>
                            </w:pBdr>
                            <w:spacing w:after="0"/>
                            <w:jc w:val="center"/>
                            <w:rPr>
                              <w:iCs/>
                              <w:color w:val="0070C0"/>
                              <w:sz w:val="24"/>
                            </w:rPr>
                          </w:pPr>
                          <w:r w:rsidRPr="001F102A">
                            <w:rPr>
                              <w:iCs/>
                              <w:color w:val="0070C0"/>
                              <w:sz w:val="24"/>
                            </w:rPr>
                            <w:t>Hackney Aquatics Club</w:t>
                          </w:r>
                        </w:p>
                        <w:p w14:paraId="7F15230A" w14:textId="77777777" w:rsidR="00706266" w:rsidRPr="001F102A" w:rsidRDefault="00706266" w:rsidP="00706266">
                          <w:pPr>
                            <w:pBdr>
                              <w:top w:val="single" w:sz="24" w:space="8" w:color="5B9BD5" w:themeColor="accent1"/>
                              <w:bottom w:val="single" w:sz="24" w:space="8" w:color="5B9BD5" w:themeColor="accent1"/>
                            </w:pBdr>
                            <w:spacing w:after="0"/>
                            <w:jc w:val="center"/>
                            <w:rPr>
                              <w:iCs/>
                              <w:color w:val="0070C0"/>
                              <w:sz w:val="24"/>
                            </w:rPr>
                          </w:pPr>
                          <w:r w:rsidRPr="001F102A">
                            <w:rPr>
                              <w:iCs/>
                              <w:color w:val="0070C0"/>
                              <w:sz w:val="24"/>
                            </w:rPr>
                            <w:t>Clissold Leisure Centre, Hackney, London, UK</w:t>
                          </w:r>
                        </w:p>
                        <w:p w14:paraId="68EE28BF" w14:textId="7BBA62ED" w:rsidR="00706266" w:rsidRPr="001F102A" w:rsidRDefault="001F102A" w:rsidP="00706266">
                          <w:pPr>
                            <w:pBdr>
                              <w:top w:val="single" w:sz="24" w:space="8" w:color="5B9BD5" w:themeColor="accent1"/>
                              <w:bottom w:val="single" w:sz="24" w:space="8" w:color="5B9BD5" w:themeColor="accent1"/>
                            </w:pBdr>
                            <w:spacing w:after="0"/>
                            <w:jc w:val="center"/>
                            <w:rPr>
                              <w:iCs/>
                              <w:color w:val="0070C0"/>
                              <w:sz w:val="18"/>
                            </w:rPr>
                          </w:pPr>
                          <w:r>
                            <w:rPr>
                              <w:iCs/>
                              <w:color w:val="0070C0"/>
                              <w:sz w:val="18"/>
                            </w:rPr>
                            <w:t>+44</w:t>
                          </w:r>
                          <w:r w:rsidR="00790DCA">
                            <w:rPr>
                              <w:iCs/>
                              <w:color w:val="0070C0"/>
                              <w:sz w:val="18"/>
                            </w:rPr>
                            <w:t xml:space="preserve"> (0)</w:t>
                          </w:r>
                          <w:r>
                            <w:rPr>
                              <w:iCs/>
                              <w:color w:val="0070C0"/>
                              <w:sz w:val="18"/>
                            </w:rPr>
                            <w:t>7582</w:t>
                          </w:r>
                          <w:r w:rsidR="00790DCA">
                            <w:rPr>
                              <w:iCs/>
                              <w:color w:val="0070C0"/>
                              <w:sz w:val="18"/>
                            </w:rPr>
                            <w:t xml:space="preserve"> </w:t>
                          </w:r>
                          <w:r>
                            <w:rPr>
                              <w:iCs/>
                              <w:color w:val="0070C0"/>
                              <w:sz w:val="18"/>
                            </w:rPr>
                            <w:t xml:space="preserve">736005 </w:t>
                          </w:r>
                          <w:r w:rsidR="00706266" w:rsidRPr="001F102A">
                            <w:rPr>
                              <w:iCs/>
                              <w:color w:val="0070C0"/>
                              <w:sz w:val="18"/>
                            </w:rPr>
                            <w:t xml:space="preserve"> </w:t>
                          </w:r>
                          <w:r>
                            <w:rPr>
                              <w:iCs/>
                              <w:color w:val="0070C0"/>
                              <w:sz w:val="18"/>
                            </w:rPr>
                            <w:t xml:space="preserve">   </w:t>
                          </w:r>
                          <w:r w:rsidR="00706266" w:rsidRPr="001F102A">
                            <w:rPr>
                              <w:iCs/>
                              <w:color w:val="0070C0"/>
                              <w:sz w:val="18"/>
                            </w:rPr>
                            <w:t xml:space="preserve">  </w:t>
                          </w:r>
                          <w:hyperlink r:id="rId1" w:history="1">
                            <w:r w:rsidR="00790DCA" w:rsidRPr="00790DCA">
                              <w:rPr>
                                <w:rStyle w:val="Hyperlink"/>
                                <w:iCs/>
                                <w:sz w:val="18"/>
                                <w:u w:val="none"/>
                              </w:rPr>
                              <w:t>headcoach@hackneyaquaticsclub.org</w:t>
                            </w:r>
                          </w:hyperlink>
                          <w:r w:rsidR="00790DCA">
                            <w:rPr>
                              <w:iCs/>
                              <w:sz w:val="18"/>
                            </w:rPr>
                            <w:t xml:space="preserve"> </w:t>
                          </w:r>
                          <w:r>
                            <w:rPr>
                              <w:iCs/>
                              <w:color w:val="0070C0"/>
                              <w:sz w:val="18"/>
                            </w:rPr>
                            <w:t xml:space="preserve">  </w:t>
                          </w:r>
                          <w:r w:rsidR="00706266" w:rsidRPr="001F102A">
                            <w:rPr>
                              <w:iCs/>
                              <w:color w:val="0070C0"/>
                              <w:sz w:val="18"/>
                            </w:rPr>
                            <w:t xml:space="preserve">   www.hackneyaquaticsclub.com</w:t>
                          </w:r>
                        </w:p>
                        <w:p w14:paraId="139E19CE" w14:textId="77777777" w:rsidR="00706266" w:rsidRDefault="00706266" w:rsidP="00706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9018D" id="_x0000_t202" coordsize="21600,21600" o:spt="202" path="m,l,21600r21600,l21600,xe">
              <v:stroke joinstyle="miter"/>
              <v:path gradientshapeok="t" o:connecttype="rect"/>
            </v:shapetype>
            <v:shape id="Text Box 2" o:spid="_x0000_s1038" type="#_x0000_t202" style="position:absolute;margin-left:0;margin-top:8.8pt;width:395.4pt;height:96.7pt;z-index:251675648;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" filled="f" stroked="f">
              <v:textbox>
                <w:txbxContent>
                  <w:p w14:paraId="127F6216" w14:textId="64453C1D" w:rsidR="00706266" w:rsidRPr="001F102A" w:rsidRDefault="001F102A" w:rsidP="00706266">
                    <w:pPr>
                      <w:pBdr>
                        <w:top w:val="single" w:sz="24" w:space="8" w:color="5B9BD5" w:themeColor="accent1"/>
                        <w:bottom w:val="single" w:sz="24" w:space="8" w:color="5B9BD5" w:themeColor="accent1"/>
                      </w:pBdr>
                      <w:spacing w:after="0"/>
                      <w:jc w:val="center"/>
                      <w:rPr>
                        <w:b/>
                        <w:iCs/>
                        <w:color w:val="0070C0"/>
                        <w:sz w:val="24"/>
                      </w:rPr>
                    </w:pPr>
                    <w:r>
                      <w:rPr>
                        <w:b/>
                        <w:iCs/>
                        <w:color w:val="0070C0"/>
                        <w:sz w:val="24"/>
                      </w:rPr>
                      <w:t>ONE VISION</w:t>
                    </w:r>
                    <w:r w:rsidR="00706266" w:rsidRPr="001F102A">
                      <w:rPr>
                        <w:b/>
                        <w:iCs/>
                        <w:color w:val="0070C0"/>
                        <w:sz w:val="24"/>
                      </w:rPr>
                      <w:t xml:space="preserve"> – ONE </w:t>
                    </w:r>
                    <w:r>
                      <w:rPr>
                        <w:b/>
                        <w:iCs/>
                        <w:color w:val="0070C0"/>
                        <w:sz w:val="24"/>
                      </w:rPr>
                      <w:t>PASSION</w:t>
                    </w:r>
                    <w:r w:rsidR="00706266" w:rsidRPr="001F102A">
                      <w:rPr>
                        <w:b/>
                        <w:iCs/>
                        <w:color w:val="0070C0"/>
                        <w:sz w:val="24"/>
                      </w:rPr>
                      <w:t xml:space="preserve"> – ONE TEAM</w:t>
                    </w:r>
                  </w:p>
                  <w:p w14:paraId="3BE29905" w14:textId="77777777" w:rsidR="00706266" w:rsidRPr="001F102A" w:rsidRDefault="00706266" w:rsidP="00706266">
                    <w:pPr>
                      <w:pBdr>
                        <w:top w:val="single" w:sz="24" w:space="8" w:color="5B9BD5" w:themeColor="accent1"/>
                        <w:bottom w:val="single" w:sz="24" w:space="8" w:color="5B9BD5" w:themeColor="accent1"/>
                      </w:pBdr>
                      <w:spacing w:after="0"/>
                      <w:jc w:val="center"/>
                      <w:rPr>
                        <w:iCs/>
                        <w:color w:val="0070C0"/>
                        <w:sz w:val="24"/>
                      </w:rPr>
                    </w:pPr>
                    <w:r w:rsidRPr="001F102A">
                      <w:rPr>
                        <w:iCs/>
                        <w:color w:val="0070C0"/>
                        <w:sz w:val="24"/>
                      </w:rPr>
                      <w:t>Hackney Aquatics Club</w:t>
                    </w:r>
                  </w:p>
                  <w:p w14:paraId="7F15230A" w14:textId="77777777" w:rsidR="00706266" w:rsidRPr="001F102A" w:rsidRDefault="00706266" w:rsidP="00706266">
                    <w:pPr>
                      <w:pBdr>
                        <w:top w:val="single" w:sz="24" w:space="8" w:color="5B9BD5" w:themeColor="accent1"/>
                        <w:bottom w:val="single" w:sz="24" w:space="8" w:color="5B9BD5" w:themeColor="accent1"/>
                      </w:pBdr>
                      <w:spacing w:after="0"/>
                      <w:jc w:val="center"/>
                      <w:rPr>
                        <w:iCs/>
                        <w:color w:val="0070C0"/>
                        <w:sz w:val="24"/>
                      </w:rPr>
                    </w:pPr>
                    <w:r w:rsidRPr="001F102A">
                      <w:rPr>
                        <w:iCs/>
                        <w:color w:val="0070C0"/>
                        <w:sz w:val="24"/>
                      </w:rPr>
                      <w:t>Clissold Leisure Centre, Hackney, London, UK</w:t>
                    </w:r>
                  </w:p>
                  <w:p w14:paraId="68EE28BF" w14:textId="7BBA62ED" w:rsidR="00706266" w:rsidRPr="001F102A" w:rsidRDefault="001F102A" w:rsidP="00706266">
                    <w:pPr>
                      <w:pBdr>
                        <w:top w:val="single" w:sz="24" w:space="8" w:color="5B9BD5" w:themeColor="accent1"/>
                        <w:bottom w:val="single" w:sz="24" w:space="8" w:color="5B9BD5" w:themeColor="accent1"/>
                      </w:pBdr>
                      <w:spacing w:after="0"/>
                      <w:jc w:val="center"/>
                      <w:rPr>
                        <w:iCs/>
                        <w:color w:val="0070C0"/>
                        <w:sz w:val="18"/>
                      </w:rPr>
                    </w:pPr>
                    <w:r>
                      <w:rPr>
                        <w:iCs/>
                        <w:color w:val="0070C0"/>
                        <w:sz w:val="18"/>
                      </w:rPr>
                      <w:t>+44</w:t>
                    </w:r>
                    <w:r w:rsidR="00790DCA">
                      <w:rPr>
                        <w:iCs/>
                        <w:color w:val="0070C0"/>
                        <w:sz w:val="18"/>
                      </w:rPr>
                      <w:t xml:space="preserve"> (0)</w:t>
                    </w:r>
                    <w:r>
                      <w:rPr>
                        <w:iCs/>
                        <w:color w:val="0070C0"/>
                        <w:sz w:val="18"/>
                      </w:rPr>
                      <w:t>7582</w:t>
                    </w:r>
                    <w:r w:rsidR="00790DCA">
                      <w:rPr>
                        <w:iCs/>
                        <w:color w:val="0070C0"/>
                        <w:sz w:val="18"/>
                      </w:rPr>
                      <w:t xml:space="preserve"> </w:t>
                    </w:r>
                    <w:r>
                      <w:rPr>
                        <w:iCs/>
                        <w:color w:val="0070C0"/>
                        <w:sz w:val="18"/>
                      </w:rPr>
                      <w:t xml:space="preserve">736005 </w:t>
                    </w:r>
                    <w:r w:rsidR="00706266" w:rsidRPr="001F102A">
                      <w:rPr>
                        <w:iCs/>
                        <w:color w:val="0070C0"/>
                        <w:sz w:val="18"/>
                      </w:rPr>
                      <w:t xml:space="preserve"> </w:t>
                    </w:r>
                    <w:r>
                      <w:rPr>
                        <w:iCs/>
                        <w:color w:val="0070C0"/>
                        <w:sz w:val="18"/>
                      </w:rPr>
                      <w:t xml:space="preserve">   </w:t>
                    </w:r>
                    <w:r w:rsidR="00706266" w:rsidRPr="001F102A">
                      <w:rPr>
                        <w:iCs/>
                        <w:color w:val="0070C0"/>
                        <w:sz w:val="18"/>
                      </w:rPr>
                      <w:t xml:space="preserve">  </w:t>
                    </w:r>
                    <w:hyperlink r:id="rId2" w:history="1">
                      <w:r w:rsidR="00790DCA" w:rsidRPr="00790DCA">
                        <w:rPr>
                          <w:rStyle w:val="Hyperlink"/>
                          <w:iCs/>
                          <w:sz w:val="18"/>
                          <w:u w:val="none"/>
                        </w:rPr>
                        <w:t>headcoach@hackneyaquaticsclub.org</w:t>
                      </w:r>
                    </w:hyperlink>
                    <w:r w:rsidR="00790DCA">
                      <w:rPr>
                        <w:iCs/>
                        <w:sz w:val="18"/>
                      </w:rPr>
                      <w:t xml:space="preserve"> </w:t>
                    </w:r>
                    <w:r>
                      <w:rPr>
                        <w:iCs/>
                        <w:color w:val="0070C0"/>
                        <w:sz w:val="18"/>
                      </w:rPr>
                      <w:t xml:space="preserve">  </w:t>
                    </w:r>
                    <w:r w:rsidR="00706266" w:rsidRPr="001F102A">
                      <w:rPr>
                        <w:iCs/>
                        <w:color w:val="0070C0"/>
                        <w:sz w:val="18"/>
                      </w:rPr>
                      <w:t xml:space="preserve">   www.hackneyaquaticsclub.com</w:t>
                    </w:r>
                  </w:p>
                  <w:p w14:paraId="139E19CE" w14:textId="77777777" w:rsidR="00706266" w:rsidRDefault="00706266" w:rsidP="00706266"/>
                </w:txbxContent>
              </v:textbox>
              <w10:wrap type="topAndBottom" anchorx="margin"/>
            </v:shape>
          </w:pict>
        </mc:Fallback>
      </mc:AlternateContent>
    </w:r>
  </w:p>
  <w:p w14:paraId="0190ADD0" w14:textId="6C489375" w:rsidR="00D83DF0" w:rsidRPr="00D345FD" w:rsidRDefault="00D83DF0" w:rsidP="00A94D73">
    <w:pPr>
      <w:pStyle w:val="Footer"/>
      <w:jc w:val="center"/>
      <w:rPr>
        <w:color w:val="D7471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F272A" w14:textId="77777777" w:rsidR="00B611CE" w:rsidRDefault="00B611CE" w:rsidP="00744E43">
      <w:pPr>
        <w:spacing w:after="0" w:line="240" w:lineRule="auto"/>
      </w:pPr>
      <w:r>
        <w:separator/>
      </w:r>
    </w:p>
  </w:footnote>
  <w:footnote w:type="continuationSeparator" w:id="0">
    <w:p w14:paraId="0EC3A6E9" w14:textId="77777777" w:rsidR="00B611CE" w:rsidRDefault="00B611CE" w:rsidP="00744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1FAB" w14:textId="68F5629A" w:rsidR="00D83DF0" w:rsidRDefault="00256034" w:rsidP="00E40C1A">
    <w:pPr>
      <w:pStyle w:val="Header"/>
      <w:jc w:val="right"/>
    </w:pPr>
    <w:r w:rsidRPr="00256034">
      <w:rPr>
        <w:noProof/>
        <w:lang w:val="en-GB" w:eastAsia="en-GB"/>
      </w:rPr>
      <w:drawing>
        <wp:anchor distT="0" distB="0" distL="114300" distR="114300" simplePos="0" relativeHeight="251676672" behindDoc="0" locked="0" layoutInCell="1" allowOverlap="1" wp14:anchorId="54FED3DB" wp14:editId="3A07525B">
          <wp:simplePos x="0" y="0"/>
          <wp:positionH relativeFrom="column">
            <wp:posOffset>4509135</wp:posOffset>
          </wp:positionH>
          <wp:positionV relativeFrom="paragraph">
            <wp:posOffset>-354330</wp:posOffset>
          </wp:positionV>
          <wp:extent cx="1997710" cy="914400"/>
          <wp:effectExtent l="0" t="0" r="2540" b="0"/>
          <wp:wrapSquare wrapText="bothSides"/>
          <wp:docPr id="2" name="Picture 2" descr="C:\Users\Richard\Documents\Swimming\Hackney Aquatics Club\Logos\hac_identity_aw_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Swimming\Hackney Aquatics Club\Logos\hac_identity_aw_colou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9DD">
      <w:rPr>
        <w:rFonts w:ascii="Times New Roman" w:hAnsi="Times New Roman"/>
        <w:noProof/>
        <w:sz w:val="24"/>
        <w:szCs w:val="24"/>
        <w:lang w:val="en-GB" w:eastAsia="en-GB"/>
      </w:rPr>
      <mc:AlternateContent>
        <mc:Choice Requires="wps">
          <w:drawing>
            <wp:anchor distT="36576" distB="36576" distL="36576" distR="36576" simplePos="0" relativeHeight="251672576" behindDoc="1" locked="0" layoutInCell="1" allowOverlap="1" wp14:anchorId="55155D4D" wp14:editId="4E6E31A5">
              <wp:simplePos x="0" y="0"/>
              <wp:positionH relativeFrom="column">
                <wp:posOffset>-713645</wp:posOffset>
              </wp:positionH>
              <wp:positionV relativeFrom="paragraph">
                <wp:posOffset>-449580</wp:posOffset>
              </wp:positionV>
              <wp:extent cx="35560" cy="10831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831195"/>
                      </a:xfrm>
                      <a:prstGeom prst="rect">
                        <a:avLst/>
                      </a:prstGeom>
                      <a:solidFill>
                        <a:srgbClr val="323231"/>
                      </a:solidFill>
                      <a:ln>
                        <a:noFill/>
                      </a:ln>
                      <a:effectLst/>
                      <a:extLst/>
                    </wps:spPr>
                    <wps:txbx>
                      <w:txbxContent>
                        <w:p w14:paraId="2F0FBB4F" w14:textId="77777777" w:rsidR="00D83DF0" w:rsidRDefault="00D83DF0" w:rsidP="00362A4B">
                          <w:pPr>
                            <w:jc w:val="center"/>
                          </w:pPr>
                          <w:r>
                            <w:softHyphen/>
                          </w:r>
                          <w:r>
                            <w:softHyphen/>
                          </w:r>
                          <w:r>
                            <w:softHyphen/>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5D4D" id="Rectangle 1" o:spid="_x0000_s1036" style="position:absolute;left:0;text-align:left;margin-left:-56.2pt;margin-top:-35.4pt;width:2.8pt;height:852.8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" fillcolor="#323231" stroked="f">
              <v:textbox inset="2.88pt,2.88pt,2.88pt,2.88pt">
                <w:txbxContent>
                  <w:p w14:paraId="2F0FBB4F" w14:textId="77777777" w:rsidR="00D83DF0" w:rsidRDefault="00D83DF0" w:rsidP="00362A4B">
                    <w:pPr>
                      <w:jc w:val="center"/>
                    </w:pPr>
                    <w:r>
                      <w:softHyphen/>
                    </w:r>
                    <w:r>
                      <w:softHyphen/>
                    </w:r>
                    <w:r>
                      <w:softHyphen/>
                    </w:r>
                  </w:p>
                </w:txbxContent>
              </v:textbox>
            </v:rect>
          </w:pict>
        </mc:Fallback>
      </mc:AlternateContent>
    </w:r>
    <w:r w:rsidR="007F69DD">
      <w:rPr>
        <w:rFonts w:ascii="Times New Roman" w:hAnsi="Times New Roman"/>
        <w:noProof/>
        <w:sz w:val="24"/>
        <w:szCs w:val="24"/>
        <w:lang w:val="en-GB" w:eastAsia="en-GB"/>
      </w:rPr>
      <mc:AlternateContent>
        <mc:Choice Requires="wps">
          <w:drawing>
            <wp:anchor distT="36576" distB="36576" distL="36576" distR="36576" simplePos="0" relativeHeight="251661312" behindDoc="1" locked="0" layoutInCell="1" allowOverlap="1" wp14:anchorId="637F68D3" wp14:editId="530FE8D5">
              <wp:simplePos x="0" y="0"/>
              <wp:positionH relativeFrom="page">
                <wp:align>left</wp:align>
              </wp:positionH>
              <wp:positionV relativeFrom="paragraph">
                <wp:posOffset>-536575</wp:posOffset>
              </wp:positionV>
              <wp:extent cx="209550" cy="10831195"/>
              <wp:effectExtent l="0" t="0" r="19050" b="273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0831195"/>
                      </a:xfrm>
                      <a:prstGeom prst="rect">
                        <a:avLst/>
                      </a:prstGeom>
                      <a:gradFill flip="none" rotWithShape="1">
                        <a:gsLst>
                          <a:gs pos="0">
                            <a:srgbClr val="00B0F0">
                              <a:lumMod val="93000"/>
                              <a:lumOff val="7000"/>
                            </a:srgbClr>
                          </a:gs>
                          <a:gs pos="75000">
                            <a:srgbClr val="FF0000"/>
                          </a:gs>
                          <a:gs pos="24000">
                            <a:srgbClr val="00B0F0"/>
                          </a:gs>
                          <a:gs pos="66000">
                            <a:srgbClr val="92D050"/>
                          </a:gs>
                          <a:gs pos="33000">
                            <a:srgbClr val="92D050"/>
                          </a:gs>
                          <a:gs pos="100000">
                            <a:srgbClr val="FF0000"/>
                          </a:gs>
                        </a:gsLst>
                        <a:lin ang="5400000" scaled="1"/>
                        <a:tileRect/>
                      </a:gradFill>
                      <a:ln>
                        <a:gradFill flip="none" rotWithShape="1">
                          <a:gsLst>
                            <a:gs pos="0">
                              <a:srgbClr val="00B0F0"/>
                            </a:gs>
                            <a:gs pos="66000">
                              <a:srgbClr val="FF0000"/>
                            </a:gs>
                            <a:gs pos="33000">
                              <a:srgbClr val="92D050"/>
                            </a:gs>
                            <a:gs pos="100000">
                              <a:schemeClr val="accent1">
                                <a:lumMod val="30000"/>
                                <a:lumOff val="70000"/>
                              </a:schemeClr>
                            </a:gs>
                          </a:gsLst>
                          <a:lin ang="10800000" scaled="1"/>
                          <a:tileRect/>
                        </a:gradFill>
                      </a:ln>
                      <a:effectLst>
                        <a:softEdge rad="0"/>
                      </a:effectLst>
                      <a:extLst/>
                    </wps:spPr>
                    <wps:txbx>
                      <w:txbxContent>
                        <w:p w14:paraId="7D9935BE" w14:textId="77777777" w:rsidR="00D83DF0" w:rsidRDefault="00D83DF0" w:rsidP="00AA3F7B">
                          <w:pPr>
                            <w:jc w:val="center"/>
                          </w:pPr>
                          <w:r>
                            <w:softHyphen/>
                          </w:r>
                          <w:r>
                            <w:softHyphen/>
                          </w:r>
                          <w:r>
                            <w:softHyphen/>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68D3" id="Rectangle 51" o:spid="_x0000_s1037" style="position:absolute;left:0;text-align:left;margin-left:0;margin-top:-42.25pt;width:16.5pt;height:852.85pt;z-index:-251655168;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" fillcolor="#04bcff">
              <v:fill color2="red" rotate="t" colors="0 #04bcff;15729f #00b0f0;21627f #92d050;43254f #92d050;.75 red;1 red" focus="100%" type="gradient"/>
              <v:textbox inset="2.88pt,2.88pt,2.88pt,2.88pt">
                <w:txbxContent>
                  <w:p w14:paraId="7D9935BE" w14:textId="77777777" w:rsidR="00D83DF0" w:rsidRDefault="00D83DF0" w:rsidP="00AA3F7B">
                    <w:pPr>
                      <w:jc w:val="center"/>
                    </w:pPr>
                    <w:r>
                      <w:softHyphen/>
                    </w:r>
                    <w:r>
                      <w:softHyphen/>
                    </w:r>
                    <w:r>
                      <w:softHyphen/>
                    </w:r>
                  </w:p>
                </w:txbxContent>
              </v:textbox>
              <w10:wrap anchorx="page"/>
            </v:rect>
          </w:pict>
        </mc:Fallback>
      </mc:AlternateContent>
    </w:r>
  </w:p>
  <w:p w14:paraId="7E8FC952" w14:textId="2490FAE1" w:rsidR="00D83DF0" w:rsidRDefault="00D83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B6D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17DCE"/>
    <w:multiLevelType w:val="hybridMultilevel"/>
    <w:tmpl w:val="3AEC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91D"/>
    <w:multiLevelType w:val="hybridMultilevel"/>
    <w:tmpl w:val="F544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5B95"/>
    <w:multiLevelType w:val="hybridMultilevel"/>
    <w:tmpl w:val="349A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51A9"/>
    <w:multiLevelType w:val="hybridMultilevel"/>
    <w:tmpl w:val="F366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5067"/>
    <w:multiLevelType w:val="hybridMultilevel"/>
    <w:tmpl w:val="8F982ED8"/>
    <w:lvl w:ilvl="0" w:tplc="26C818B4">
      <w:start w:val="2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82981"/>
    <w:multiLevelType w:val="hybridMultilevel"/>
    <w:tmpl w:val="CF8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E6A95"/>
    <w:multiLevelType w:val="hybridMultilevel"/>
    <w:tmpl w:val="247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5711"/>
    <w:multiLevelType w:val="hybridMultilevel"/>
    <w:tmpl w:val="DFC8842E"/>
    <w:lvl w:ilvl="0" w:tplc="04090001">
      <w:start w:val="1"/>
      <w:numFmt w:val="bullet"/>
      <w:lvlText w:val=""/>
      <w:lvlJc w:val="left"/>
      <w:pPr>
        <w:ind w:left="720" w:hanging="360"/>
      </w:pPr>
      <w:rPr>
        <w:rFonts w:ascii="Symbol" w:hAnsi="Symbol"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36A8D"/>
    <w:multiLevelType w:val="hybridMultilevel"/>
    <w:tmpl w:val="795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9"/>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43"/>
    <w:rsid w:val="000064E0"/>
    <w:rsid w:val="0000667A"/>
    <w:rsid w:val="00022490"/>
    <w:rsid w:val="00025038"/>
    <w:rsid w:val="00030543"/>
    <w:rsid w:val="00045E3F"/>
    <w:rsid w:val="0005452C"/>
    <w:rsid w:val="00055758"/>
    <w:rsid w:val="00063D61"/>
    <w:rsid w:val="00065B8F"/>
    <w:rsid w:val="00066252"/>
    <w:rsid w:val="0007651B"/>
    <w:rsid w:val="00076B9D"/>
    <w:rsid w:val="00081A0E"/>
    <w:rsid w:val="00084061"/>
    <w:rsid w:val="00085C8F"/>
    <w:rsid w:val="00086307"/>
    <w:rsid w:val="00086BD1"/>
    <w:rsid w:val="00096F1D"/>
    <w:rsid w:val="000B0933"/>
    <w:rsid w:val="000C2465"/>
    <w:rsid w:val="000C2500"/>
    <w:rsid w:val="000C5967"/>
    <w:rsid w:val="000D213D"/>
    <w:rsid w:val="000D580F"/>
    <w:rsid w:val="000E2103"/>
    <w:rsid w:val="000E5BDC"/>
    <w:rsid w:val="000F0958"/>
    <w:rsid w:val="000F458F"/>
    <w:rsid w:val="000F46A8"/>
    <w:rsid w:val="000F5029"/>
    <w:rsid w:val="001050DF"/>
    <w:rsid w:val="00107873"/>
    <w:rsid w:val="0011367E"/>
    <w:rsid w:val="00113E86"/>
    <w:rsid w:val="00114213"/>
    <w:rsid w:val="00115A48"/>
    <w:rsid w:val="0012137B"/>
    <w:rsid w:val="0012260F"/>
    <w:rsid w:val="00133641"/>
    <w:rsid w:val="001362F6"/>
    <w:rsid w:val="0013692A"/>
    <w:rsid w:val="00136BE0"/>
    <w:rsid w:val="00140AB7"/>
    <w:rsid w:val="00142D3A"/>
    <w:rsid w:val="00146B99"/>
    <w:rsid w:val="0015256C"/>
    <w:rsid w:val="00160E75"/>
    <w:rsid w:val="001614B3"/>
    <w:rsid w:val="00195400"/>
    <w:rsid w:val="001A25CF"/>
    <w:rsid w:val="001A7DFD"/>
    <w:rsid w:val="001B1917"/>
    <w:rsid w:val="001B6F2A"/>
    <w:rsid w:val="001C0F16"/>
    <w:rsid w:val="001C185D"/>
    <w:rsid w:val="001C3E3D"/>
    <w:rsid w:val="001D5F13"/>
    <w:rsid w:val="001E04CA"/>
    <w:rsid w:val="001E194F"/>
    <w:rsid w:val="001E4349"/>
    <w:rsid w:val="001F03E2"/>
    <w:rsid w:val="001F102A"/>
    <w:rsid w:val="001F1B18"/>
    <w:rsid w:val="001F1FFA"/>
    <w:rsid w:val="001F2912"/>
    <w:rsid w:val="001F4D0C"/>
    <w:rsid w:val="00200FE4"/>
    <w:rsid w:val="00201BDB"/>
    <w:rsid w:val="00202C6C"/>
    <w:rsid w:val="00220901"/>
    <w:rsid w:val="00221FE1"/>
    <w:rsid w:val="00222CED"/>
    <w:rsid w:val="00233AA7"/>
    <w:rsid w:val="00246DC9"/>
    <w:rsid w:val="00251C74"/>
    <w:rsid w:val="002547F2"/>
    <w:rsid w:val="00256034"/>
    <w:rsid w:val="00260F66"/>
    <w:rsid w:val="002649DC"/>
    <w:rsid w:val="00273EF8"/>
    <w:rsid w:val="00281381"/>
    <w:rsid w:val="00287744"/>
    <w:rsid w:val="00291628"/>
    <w:rsid w:val="002A34F9"/>
    <w:rsid w:val="002A3BCD"/>
    <w:rsid w:val="002A5D57"/>
    <w:rsid w:val="002B0E7C"/>
    <w:rsid w:val="002B1876"/>
    <w:rsid w:val="002B5352"/>
    <w:rsid w:val="002B6B29"/>
    <w:rsid w:val="002B74FF"/>
    <w:rsid w:val="002C0500"/>
    <w:rsid w:val="002C5B03"/>
    <w:rsid w:val="002C77BF"/>
    <w:rsid w:val="002D323F"/>
    <w:rsid w:val="002E19B7"/>
    <w:rsid w:val="002E6C5C"/>
    <w:rsid w:val="002F27B1"/>
    <w:rsid w:val="002F6DBF"/>
    <w:rsid w:val="00300C2E"/>
    <w:rsid w:val="00312F95"/>
    <w:rsid w:val="003205CA"/>
    <w:rsid w:val="003212A6"/>
    <w:rsid w:val="00323865"/>
    <w:rsid w:val="0032390F"/>
    <w:rsid w:val="00324519"/>
    <w:rsid w:val="00324C75"/>
    <w:rsid w:val="00325967"/>
    <w:rsid w:val="00330A96"/>
    <w:rsid w:val="0033336F"/>
    <w:rsid w:val="00340E90"/>
    <w:rsid w:val="003561CF"/>
    <w:rsid w:val="00356E40"/>
    <w:rsid w:val="00360650"/>
    <w:rsid w:val="00362A4B"/>
    <w:rsid w:val="00363335"/>
    <w:rsid w:val="00363C3E"/>
    <w:rsid w:val="003724FC"/>
    <w:rsid w:val="0037292D"/>
    <w:rsid w:val="003743BC"/>
    <w:rsid w:val="00381853"/>
    <w:rsid w:val="003875A1"/>
    <w:rsid w:val="00387D1C"/>
    <w:rsid w:val="003A4843"/>
    <w:rsid w:val="003A6FF4"/>
    <w:rsid w:val="003B2F15"/>
    <w:rsid w:val="003B6166"/>
    <w:rsid w:val="003D0A08"/>
    <w:rsid w:val="003D4BA5"/>
    <w:rsid w:val="003E0BA4"/>
    <w:rsid w:val="003E3697"/>
    <w:rsid w:val="003E485D"/>
    <w:rsid w:val="003E57F5"/>
    <w:rsid w:val="003E646A"/>
    <w:rsid w:val="003E6E14"/>
    <w:rsid w:val="003E7026"/>
    <w:rsid w:val="003F11CB"/>
    <w:rsid w:val="003F1C66"/>
    <w:rsid w:val="003F79BB"/>
    <w:rsid w:val="003F7CF2"/>
    <w:rsid w:val="00410418"/>
    <w:rsid w:val="00411379"/>
    <w:rsid w:val="00415ED6"/>
    <w:rsid w:val="004163DF"/>
    <w:rsid w:val="00417608"/>
    <w:rsid w:val="004301D2"/>
    <w:rsid w:val="00437415"/>
    <w:rsid w:val="004428D3"/>
    <w:rsid w:val="0044617D"/>
    <w:rsid w:val="0045796F"/>
    <w:rsid w:val="00463E39"/>
    <w:rsid w:val="00471181"/>
    <w:rsid w:val="004867FC"/>
    <w:rsid w:val="004869F9"/>
    <w:rsid w:val="00487736"/>
    <w:rsid w:val="00491A9D"/>
    <w:rsid w:val="00496B0D"/>
    <w:rsid w:val="00497BEA"/>
    <w:rsid w:val="004A1749"/>
    <w:rsid w:val="004C0F17"/>
    <w:rsid w:val="004C2E0A"/>
    <w:rsid w:val="004C5ED4"/>
    <w:rsid w:val="004D4B95"/>
    <w:rsid w:val="004D5ECA"/>
    <w:rsid w:val="004D6C2D"/>
    <w:rsid w:val="004E433C"/>
    <w:rsid w:val="004E4F96"/>
    <w:rsid w:val="004E689E"/>
    <w:rsid w:val="004F09D0"/>
    <w:rsid w:val="004F43C8"/>
    <w:rsid w:val="004F4C72"/>
    <w:rsid w:val="004F6906"/>
    <w:rsid w:val="00500E29"/>
    <w:rsid w:val="00502709"/>
    <w:rsid w:val="005116AA"/>
    <w:rsid w:val="00515966"/>
    <w:rsid w:val="005362BF"/>
    <w:rsid w:val="00542C97"/>
    <w:rsid w:val="00544509"/>
    <w:rsid w:val="00544F56"/>
    <w:rsid w:val="00546046"/>
    <w:rsid w:val="0055506F"/>
    <w:rsid w:val="005607C8"/>
    <w:rsid w:val="005664F6"/>
    <w:rsid w:val="00576DCF"/>
    <w:rsid w:val="005838F6"/>
    <w:rsid w:val="00583B31"/>
    <w:rsid w:val="0058718D"/>
    <w:rsid w:val="00587551"/>
    <w:rsid w:val="005904D0"/>
    <w:rsid w:val="00590E43"/>
    <w:rsid w:val="0059237A"/>
    <w:rsid w:val="00592426"/>
    <w:rsid w:val="00592842"/>
    <w:rsid w:val="005928FA"/>
    <w:rsid w:val="005A0D54"/>
    <w:rsid w:val="005A429E"/>
    <w:rsid w:val="005B4B1A"/>
    <w:rsid w:val="005C0A83"/>
    <w:rsid w:val="005D73BC"/>
    <w:rsid w:val="005E4562"/>
    <w:rsid w:val="005F77F3"/>
    <w:rsid w:val="005F7F34"/>
    <w:rsid w:val="006008F5"/>
    <w:rsid w:val="00602FFF"/>
    <w:rsid w:val="0060462F"/>
    <w:rsid w:val="00606DAF"/>
    <w:rsid w:val="00606F42"/>
    <w:rsid w:val="0061054C"/>
    <w:rsid w:val="0061455A"/>
    <w:rsid w:val="00616EC2"/>
    <w:rsid w:val="00621AC7"/>
    <w:rsid w:val="006225C9"/>
    <w:rsid w:val="006325D1"/>
    <w:rsid w:val="0063588E"/>
    <w:rsid w:val="00636510"/>
    <w:rsid w:val="00636839"/>
    <w:rsid w:val="00636E19"/>
    <w:rsid w:val="00643B8E"/>
    <w:rsid w:val="006455DB"/>
    <w:rsid w:val="00646D05"/>
    <w:rsid w:val="006514F8"/>
    <w:rsid w:val="00663024"/>
    <w:rsid w:val="00671517"/>
    <w:rsid w:val="00696318"/>
    <w:rsid w:val="0069676F"/>
    <w:rsid w:val="006A1091"/>
    <w:rsid w:val="006A1279"/>
    <w:rsid w:val="006A1E49"/>
    <w:rsid w:val="006A2577"/>
    <w:rsid w:val="006B1715"/>
    <w:rsid w:val="006B4501"/>
    <w:rsid w:val="006B7B56"/>
    <w:rsid w:val="006C1A70"/>
    <w:rsid w:val="006D1B7B"/>
    <w:rsid w:val="006D4285"/>
    <w:rsid w:val="006D5415"/>
    <w:rsid w:val="006D59ED"/>
    <w:rsid w:val="006D687F"/>
    <w:rsid w:val="006D7AF8"/>
    <w:rsid w:val="006E44A5"/>
    <w:rsid w:val="006E5B4C"/>
    <w:rsid w:val="006F097F"/>
    <w:rsid w:val="006F32E7"/>
    <w:rsid w:val="007015B8"/>
    <w:rsid w:val="00706266"/>
    <w:rsid w:val="00707D3F"/>
    <w:rsid w:val="00711D96"/>
    <w:rsid w:val="007157DC"/>
    <w:rsid w:val="0072625E"/>
    <w:rsid w:val="00733678"/>
    <w:rsid w:val="00735807"/>
    <w:rsid w:val="00737A52"/>
    <w:rsid w:val="00744E43"/>
    <w:rsid w:val="00751DF6"/>
    <w:rsid w:val="007562EA"/>
    <w:rsid w:val="00760808"/>
    <w:rsid w:val="00767A84"/>
    <w:rsid w:val="00772654"/>
    <w:rsid w:val="00775205"/>
    <w:rsid w:val="00790DCA"/>
    <w:rsid w:val="007922AC"/>
    <w:rsid w:val="00793B76"/>
    <w:rsid w:val="007A76CD"/>
    <w:rsid w:val="007A7A6C"/>
    <w:rsid w:val="007B7C7F"/>
    <w:rsid w:val="007C3669"/>
    <w:rsid w:val="007C599D"/>
    <w:rsid w:val="007C5D54"/>
    <w:rsid w:val="007D37AA"/>
    <w:rsid w:val="007D3D1D"/>
    <w:rsid w:val="007D7802"/>
    <w:rsid w:val="007E1A05"/>
    <w:rsid w:val="007F23F7"/>
    <w:rsid w:val="007F69DD"/>
    <w:rsid w:val="007F6FDB"/>
    <w:rsid w:val="00814A1A"/>
    <w:rsid w:val="00817AC3"/>
    <w:rsid w:val="0082039A"/>
    <w:rsid w:val="008249FB"/>
    <w:rsid w:val="00824F1C"/>
    <w:rsid w:val="008348E5"/>
    <w:rsid w:val="00840AAE"/>
    <w:rsid w:val="00842B1C"/>
    <w:rsid w:val="008478CB"/>
    <w:rsid w:val="00850E6E"/>
    <w:rsid w:val="00852B17"/>
    <w:rsid w:val="00852FD2"/>
    <w:rsid w:val="00860438"/>
    <w:rsid w:val="00861760"/>
    <w:rsid w:val="00861D67"/>
    <w:rsid w:val="0086216C"/>
    <w:rsid w:val="00862FA3"/>
    <w:rsid w:val="00866DE9"/>
    <w:rsid w:val="00874B98"/>
    <w:rsid w:val="00876239"/>
    <w:rsid w:val="00880416"/>
    <w:rsid w:val="008807E8"/>
    <w:rsid w:val="00886A8F"/>
    <w:rsid w:val="00887EA7"/>
    <w:rsid w:val="00887FB2"/>
    <w:rsid w:val="008911F8"/>
    <w:rsid w:val="00895B78"/>
    <w:rsid w:val="00895FD9"/>
    <w:rsid w:val="008964EB"/>
    <w:rsid w:val="00897020"/>
    <w:rsid w:val="008A5BC3"/>
    <w:rsid w:val="008A71D5"/>
    <w:rsid w:val="008B3934"/>
    <w:rsid w:val="008C359D"/>
    <w:rsid w:val="008D1BE6"/>
    <w:rsid w:val="008E0DBF"/>
    <w:rsid w:val="008E0F26"/>
    <w:rsid w:val="00903279"/>
    <w:rsid w:val="009041F1"/>
    <w:rsid w:val="00914AD6"/>
    <w:rsid w:val="00914D2C"/>
    <w:rsid w:val="009162BA"/>
    <w:rsid w:val="00916F7C"/>
    <w:rsid w:val="00922A28"/>
    <w:rsid w:val="0092466C"/>
    <w:rsid w:val="009272BA"/>
    <w:rsid w:val="0094267D"/>
    <w:rsid w:val="00943DC3"/>
    <w:rsid w:val="00960AB3"/>
    <w:rsid w:val="0096220D"/>
    <w:rsid w:val="00971978"/>
    <w:rsid w:val="0097231A"/>
    <w:rsid w:val="009774E4"/>
    <w:rsid w:val="00977A5E"/>
    <w:rsid w:val="009804AF"/>
    <w:rsid w:val="00981647"/>
    <w:rsid w:val="009824C8"/>
    <w:rsid w:val="00985D13"/>
    <w:rsid w:val="00994F5D"/>
    <w:rsid w:val="009A1303"/>
    <w:rsid w:val="009A2B3A"/>
    <w:rsid w:val="009A4B12"/>
    <w:rsid w:val="009B24E6"/>
    <w:rsid w:val="009B3B1C"/>
    <w:rsid w:val="009B4B91"/>
    <w:rsid w:val="009C041B"/>
    <w:rsid w:val="009C1400"/>
    <w:rsid w:val="009C3045"/>
    <w:rsid w:val="009D3E7E"/>
    <w:rsid w:val="009D7C64"/>
    <w:rsid w:val="009E30C1"/>
    <w:rsid w:val="009F4529"/>
    <w:rsid w:val="009F4569"/>
    <w:rsid w:val="009F5456"/>
    <w:rsid w:val="00A03F94"/>
    <w:rsid w:val="00A07E15"/>
    <w:rsid w:val="00A10058"/>
    <w:rsid w:val="00A11B46"/>
    <w:rsid w:val="00A12EA2"/>
    <w:rsid w:val="00A15348"/>
    <w:rsid w:val="00A15FC6"/>
    <w:rsid w:val="00A31ECF"/>
    <w:rsid w:val="00A33BF7"/>
    <w:rsid w:val="00A37CC4"/>
    <w:rsid w:val="00A4018F"/>
    <w:rsid w:val="00A442D5"/>
    <w:rsid w:val="00A45DD0"/>
    <w:rsid w:val="00A53765"/>
    <w:rsid w:val="00A548D4"/>
    <w:rsid w:val="00A557D8"/>
    <w:rsid w:val="00A6303F"/>
    <w:rsid w:val="00A723CE"/>
    <w:rsid w:val="00A7271E"/>
    <w:rsid w:val="00A735D4"/>
    <w:rsid w:val="00A73C86"/>
    <w:rsid w:val="00A81376"/>
    <w:rsid w:val="00A81B0A"/>
    <w:rsid w:val="00A94413"/>
    <w:rsid w:val="00A949E6"/>
    <w:rsid w:val="00A94D73"/>
    <w:rsid w:val="00A9503E"/>
    <w:rsid w:val="00A95D11"/>
    <w:rsid w:val="00A96230"/>
    <w:rsid w:val="00AA08AE"/>
    <w:rsid w:val="00AA204E"/>
    <w:rsid w:val="00AA252B"/>
    <w:rsid w:val="00AA2AEE"/>
    <w:rsid w:val="00AA3F7B"/>
    <w:rsid w:val="00AA59B3"/>
    <w:rsid w:val="00AB2972"/>
    <w:rsid w:val="00AB550F"/>
    <w:rsid w:val="00AB5DCD"/>
    <w:rsid w:val="00AB74D4"/>
    <w:rsid w:val="00AC3A23"/>
    <w:rsid w:val="00AC5A72"/>
    <w:rsid w:val="00AE048D"/>
    <w:rsid w:val="00AE0A1A"/>
    <w:rsid w:val="00AE398B"/>
    <w:rsid w:val="00AE5D9E"/>
    <w:rsid w:val="00AF08E7"/>
    <w:rsid w:val="00AF3DF3"/>
    <w:rsid w:val="00B056C2"/>
    <w:rsid w:val="00B1049B"/>
    <w:rsid w:val="00B122FF"/>
    <w:rsid w:val="00B12D1C"/>
    <w:rsid w:val="00B132BF"/>
    <w:rsid w:val="00B224DA"/>
    <w:rsid w:val="00B3322A"/>
    <w:rsid w:val="00B34E34"/>
    <w:rsid w:val="00B36357"/>
    <w:rsid w:val="00B414DD"/>
    <w:rsid w:val="00B426EA"/>
    <w:rsid w:val="00B522FF"/>
    <w:rsid w:val="00B529D8"/>
    <w:rsid w:val="00B600F7"/>
    <w:rsid w:val="00B611CE"/>
    <w:rsid w:val="00B622B9"/>
    <w:rsid w:val="00B6466B"/>
    <w:rsid w:val="00B673BA"/>
    <w:rsid w:val="00B73321"/>
    <w:rsid w:val="00B77930"/>
    <w:rsid w:val="00B85D25"/>
    <w:rsid w:val="00B8602C"/>
    <w:rsid w:val="00B86B6F"/>
    <w:rsid w:val="00B90331"/>
    <w:rsid w:val="00B911D3"/>
    <w:rsid w:val="00B9135C"/>
    <w:rsid w:val="00B918D1"/>
    <w:rsid w:val="00B93062"/>
    <w:rsid w:val="00BA1390"/>
    <w:rsid w:val="00BC0248"/>
    <w:rsid w:val="00BC0970"/>
    <w:rsid w:val="00BC5954"/>
    <w:rsid w:val="00BC6FA7"/>
    <w:rsid w:val="00BD5AF5"/>
    <w:rsid w:val="00BE3219"/>
    <w:rsid w:val="00BE538E"/>
    <w:rsid w:val="00BE56AA"/>
    <w:rsid w:val="00BF1A8A"/>
    <w:rsid w:val="00BF33FA"/>
    <w:rsid w:val="00BF4C5C"/>
    <w:rsid w:val="00BF5DB3"/>
    <w:rsid w:val="00BF773F"/>
    <w:rsid w:val="00C06E1D"/>
    <w:rsid w:val="00C12984"/>
    <w:rsid w:val="00C138DE"/>
    <w:rsid w:val="00C229BE"/>
    <w:rsid w:val="00C2410A"/>
    <w:rsid w:val="00C30420"/>
    <w:rsid w:val="00C325DD"/>
    <w:rsid w:val="00C328E7"/>
    <w:rsid w:val="00C35427"/>
    <w:rsid w:val="00C421C8"/>
    <w:rsid w:val="00C46D9B"/>
    <w:rsid w:val="00C46F29"/>
    <w:rsid w:val="00C618D0"/>
    <w:rsid w:val="00C65348"/>
    <w:rsid w:val="00C67B94"/>
    <w:rsid w:val="00C71862"/>
    <w:rsid w:val="00C7187F"/>
    <w:rsid w:val="00C71D92"/>
    <w:rsid w:val="00C7444C"/>
    <w:rsid w:val="00C817E7"/>
    <w:rsid w:val="00C87E1D"/>
    <w:rsid w:val="00C966E8"/>
    <w:rsid w:val="00C96C98"/>
    <w:rsid w:val="00CA611D"/>
    <w:rsid w:val="00CB22EE"/>
    <w:rsid w:val="00CB31DB"/>
    <w:rsid w:val="00CB5F47"/>
    <w:rsid w:val="00CB755B"/>
    <w:rsid w:val="00CC0897"/>
    <w:rsid w:val="00CD493C"/>
    <w:rsid w:val="00CD4A45"/>
    <w:rsid w:val="00CD4C68"/>
    <w:rsid w:val="00CD530A"/>
    <w:rsid w:val="00CD5E3B"/>
    <w:rsid w:val="00CE73B4"/>
    <w:rsid w:val="00CF3991"/>
    <w:rsid w:val="00D00F10"/>
    <w:rsid w:val="00D01107"/>
    <w:rsid w:val="00D066C3"/>
    <w:rsid w:val="00D13D0C"/>
    <w:rsid w:val="00D2160B"/>
    <w:rsid w:val="00D258D6"/>
    <w:rsid w:val="00D27679"/>
    <w:rsid w:val="00D339A3"/>
    <w:rsid w:val="00D345FD"/>
    <w:rsid w:val="00D34E8C"/>
    <w:rsid w:val="00D3714B"/>
    <w:rsid w:val="00D46167"/>
    <w:rsid w:val="00D539C0"/>
    <w:rsid w:val="00D62151"/>
    <w:rsid w:val="00D626B6"/>
    <w:rsid w:val="00D67730"/>
    <w:rsid w:val="00D67BCC"/>
    <w:rsid w:val="00D830F6"/>
    <w:rsid w:val="00D83DF0"/>
    <w:rsid w:val="00D8678E"/>
    <w:rsid w:val="00D90DB7"/>
    <w:rsid w:val="00D92439"/>
    <w:rsid w:val="00DB0E2A"/>
    <w:rsid w:val="00DB2DB6"/>
    <w:rsid w:val="00DB63E8"/>
    <w:rsid w:val="00DC6321"/>
    <w:rsid w:val="00DC76F0"/>
    <w:rsid w:val="00DD1A20"/>
    <w:rsid w:val="00DD1BB6"/>
    <w:rsid w:val="00DD2C9A"/>
    <w:rsid w:val="00DD38BF"/>
    <w:rsid w:val="00DD4F68"/>
    <w:rsid w:val="00DD59EB"/>
    <w:rsid w:val="00DD72FD"/>
    <w:rsid w:val="00DE5062"/>
    <w:rsid w:val="00DE6AE5"/>
    <w:rsid w:val="00DF15AC"/>
    <w:rsid w:val="00DF4A4C"/>
    <w:rsid w:val="00DF4E60"/>
    <w:rsid w:val="00DF5F85"/>
    <w:rsid w:val="00E1237B"/>
    <w:rsid w:val="00E1288F"/>
    <w:rsid w:val="00E40C1A"/>
    <w:rsid w:val="00E41DE3"/>
    <w:rsid w:val="00E548E8"/>
    <w:rsid w:val="00E5516D"/>
    <w:rsid w:val="00E56F34"/>
    <w:rsid w:val="00E6017D"/>
    <w:rsid w:val="00E629F4"/>
    <w:rsid w:val="00E6307A"/>
    <w:rsid w:val="00E725BF"/>
    <w:rsid w:val="00E726F3"/>
    <w:rsid w:val="00E72F01"/>
    <w:rsid w:val="00E732D2"/>
    <w:rsid w:val="00E80FAB"/>
    <w:rsid w:val="00E817E3"/>
    <w:rsid w:val="00E872CE"/>
    <w:rsid w:val="00E87D41"/>
    <w:rsid w:val="00E923D9"/>
    <w:rsid w:val="00E93B7A"/>
    <w:rsid w:val="00E95742"/>
    <w:rsid w:val="00EA2EFB"/>
    <w:rsid w:val="00EA4F75"/>
    <w:rsid w:val="00EA5410"/>
    <w:rsid w:val="00EA6C69"/>
    <w:rsid w:val="00EB3835"/>
    <w:rsid w:val="00EC54C9"/>
    <w:rsid w:val="00EC592B"/>
    <w:rsid w:val="00EC5D50"/>
    <w:rsid w:val="00EC6049"/>
    <w:rsid w:val="00ED0677"/>
    <w:rsid w:val="00ED0757"/>
    <w:rsid w:val="00ED2853"/>
    <w:rsid w:val="00ED6F02"/>
    <w:rsid w:val="00EE28C0"/>
    <w:rsid w:val="00EE413F"/>
    <w:rsid w:val="00EF65AE"/>
    <w:rsid w:val="00EF7509"/>
    <w:rsid w:val="00F0458B"/>
    <w:rsid w:val="00F04E54"/>
    <w:rsid w:val="00F0575B"/>
    <w:rsid w:val="00F05B9B"/>
    <w:rsid w:val="00F12C3D"/>
    <w:rsid w:val="00F148A6"/>
    <w:rsid w:val="00F15CAD"/>
    <w:rsid w:val="00F15E41"/>
    <w:rsid w:val="00F16565"/>
    <w:rsid w:val="00F1692F"/>
    <w:rsid w:val="00F24196"/>
    <w:rsid w:val="00F243F1"/>
    <w:rsid w:val="00F24853"/>
    <w:rsid w:val="00F31208"/>
    <w:rsid w:val="00F325E9"/>
    <w:rsid w:val="00F35A9D"/>
    <w:rsid w:val="00F412C1"/>
    <w:rsid w:val="00F42276"/>
    <w:rsid w:val="00F47370"/>
    <w:rsid w:val="00F51801"/>
    <w:rsid w:val="00F547B6"/>
    <w:rsid w:val="00F61AD5"/>
    <w:rsid w:val="00F64D51"/>
    <w:rsid w:val="00F66AB8"/>
    <w:rsid w:val="00F74507"/>
    <w:rsid w:val="00F75AB4"/>
    <w:rsid w:val="00F838D9"/>
    <w:rsid w:val="00F92B4A"/>
    <w:rsid w:val="00FA4624"/>
    <w:rsid w:val="00FB037C"/>
    <w:rsid w:val="00FB2746"/>
    <w:rsid w:val="00FC1673"/>
    <w:rsid w:val="00FC3986"/>
    <w:rsid w:val="00FC3D2B"/>
    <w:rsid w:val="00FC6BB0"/>
    <w:rsid w:val="00FD5FA4"/>
    <w:rsid w:val="00FD7A50"/>
    <w:rsid w:val="00FE7855"/>
    <w:rsid w:val="00FF026B"/>
    <w:rsid w:val="00FF0FE7"/>
    <w:rsid w:val="00FF121F"/>
    <w:rsid w:val="00FF2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6B753F"/>
  <w15:docId w15:val="{F873277D-FC87-4409-815A-62D269AC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0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E43"/>
  </w:style>
  <w:style w:type="paragraph" w:styleId="Footer">
    <w:name w:val="footer"/>
    <w:basedOn w:val="Normal"/>
    <w:link w:val="FooterChar"/>
    <w:uiPriority w:val="99"/>
    <w:unhideWhenUsed/>
    <w:rsid w:val="0074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43"/>
  </w:style>
  <w:style w:type="character" w:styleId="Hyperlink">
    <w:name w:val="Hyperlink"/>
    <w:basedOn w:val="DefaultParagraphFont"/>
    <w:uiPriority w:val="99"/>
    <w:unhideWhenUsed/>
    <w:rsid w:val="00A94D73"/>
    <w:rPr>
      <w:color w:val="0563C1" w:themeColor="hyperlink"/>
      <w:u w:val="single"/>
    </w:rPr>
  </w:style>
  <w:style w:type="paragraph" w:styleId="BalloonText">
    <w:name w:val="Balloon Text"/>
    <w:basedOn w:val="Normal"/>
    <w:link w:val="BalloonTextChar"/>
    <w:uiPriority w:val="99"/>
    <w:semiHidden/>
    <w:unhideWhenUsed/>
    <w:rsid w:val="00D67B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BCC"/>
    <w:rPr>
      <w:rFonts w:ascii="Lucida Grande" w:hAnsi="Lucida Grande" w:cs="Lucida Grande"/>
      <w:sz w:val="18"/>
      <w:szCs w:val="18"/>
    </w:rPr>
  </w:style>
  <w:style w:type="paragraph" w:styleId="ListParagraph">
    <w:name w:val="List Paragraph"/>
    <w:basedOn w:val="Normal"/>
    <w:uiPriority w:val="34"/>
    <w:qFormat/>
    <w:rsid w:val="00B86B6F"/>
    <w:pPr>
      <w:ind w:left="720"/>
      <w:contextualSpacing/>
    </w:pPr>
  </w:style>
  <w:style w:type="paragraph" w:styleId="NoSpacing">
    <w:name w:val="No Spacing"/>
    <w:uiPriority w:val="1"/>
    <w:qFormat/>
    <w:rsid w:val="00362A4B"/>
    <w:pPr>
      <w:spacing w:after="0" w:line="240" w:lineRule="auto"/>
    </w:pPr>
  </w:style>
  <w:style w:type="character" w:styleId="Strong">
    <w:name w:val="Strong"/>
    <w:basedOn w:val="DefaultParagraphFont"/>
    <w:uiPriority w:val="22"/>
    <w:qFormat/>
    <w:rsid w:val="00B9135C"/>
    <w:rPr>
      <w:b/>
      <w:bCs/>
    </w:rPr>
  </w:style>
  <w:style w:type="character" w:customStyle="1" w:styleId="apple-converted-space">
    <w:name w:val="apple-converted-space"/>
    <w:basedOn w:val="DefaultParagraphFont"/>
    <w:rsid w:val="00B9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191">
      <w:bodyDiv w:val="1"/>
      <w:marLeft w:val="0"/>
      <w:marRight w:val="0"/>
      <w:marTop w:val="0"/>
      <w:marBottom w:val="0"/>
      <w:divBdr>
        <w:top w:val="none" w:sz="0" w:space="0" w:color="auto"/>
        <w:left w:val="none" w:sz="0" w:space="0" w:color="auto"/>
        <w:bottom w:val="none" w:sz="0" w:space="0" w:color="auto"/>
        <w:right w:val="none" w:sz="0" w:space="0" w:color="auto"/>
      </w:divBdr>
    </w:div>
    <w:div w:id="1779907668">
      <w:bodyDiv w:val="1"/>
      <w:marLeft w:val="0"/>
      <w:marRight w:val="0"/>
      <w:marTop w:val="0"/>
      <w:marBottom w:val="0"/>
      <w:divBdr>
        <w:top w:val="none" w:sz="0" w:space="0" w:color="auto"/>
        <w:left w:val="none" w:sz="0" w:space="0" w:color="auto"/>
        <w:bottom w:val="none" w:sz="0" w:space="0" w:color="auto"/>
        <w:right w:val="none" w:sz="0" w:space="0" w:color="auto"/>
      </w:divBdr>
    </w:div>
    <w:div w:id="20908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adcoach@hackneyaquaticsclub.org" TargetMode="External"/><Relationship Id="rId1" Type="http://schemas.openxmlformats.org/officeDocument/2006/relationships/hyperlink" Target="mailto:headcoach@hackneyaquatics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F8AC-FE8A-405E-9B28-D08BCD52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Clark</dc:creator>
  <cp:keywords/>
  <dc:description/>
  <cp:lastModifiedBy>Richard Hall</cp:lastModifiedBy>
  <cp:revision>2</cp:revision>
  <cp:lastPrinted>2017-12-11T14:35:00Z</cp:lastPrinted>
  <dcterms:created xsi:type="dcterms:W3CDTF">2017-12-11T14:50:00Z</dcterms:created>
  <dcterms:modified xsi:type="dcterms:W3CDTF">2017-12-11T14:50:00Z</dcterms:modified>
</cp:coreProperties>
</file>