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F9D" w:rsidRPr="00834F9D" w:rsidRDefault="00834F9D" w:rsidP="00834F9D">
      <w:pPr>
        <w:spacing w:line="276" w:lineRule="auto"/>
        <w:rPr>
          <w:rFonts w:asciiTheme="minorHAnsi" w:hAnsiTheme="minorHAnsi" w:cstheme="minorHAnsi"/>
          <w:sz w:val="2"/>
          <w:lang w:val="es-CL"/>
        </w:rPr>
      </w:pPr>
    </w:p>
    <w:p w:rsidR="00B5298E" w:rsidRDefault="00B5298E" w:rsidP="00B5298E">
      <w:pPr>
        <w:pStyle w:val="Ttulo2"/>
        <w:shd w:val="clear" w:color="auto" w:fill="FFFFFF"/>
        <w:spacing w:before="0" w:beforeAutospacing="0" w:after="0" w:afterAutospacing="0" w:line="276" w:lineRule="auto"/>
        <w:jc w:val="center"/>
        <w:rPr>
          <w:rFonts w:asciiTheme="minorHAnsi" w:hAnsiTheme="minorHAnsi" w:cstheme="minorHAnsi"/>
          <w:sz w:val="24"/>
          <w:szCs w:val="24"/>
        </w:rPr>
      </w:pPr>
      <w:r>
        <w:rPr>
          <w:rFonts w:asciiTheme="minorHAnsi" w:hAnsiTheme="minorHAnsi" w:cstheme="minorHAnsi"/>
          <w:sz w:val="24"/>
          <w:szCs w:val="24"/>
        </w:rPr>
        <w:t>INFORMACIÓN DESDE EL ARZOBISPADO DE SANTIAGO…</w:t>
      </w:r>
    </w:p>
    <w:p w:rsidR="00B5298E" w:rsidRPr="00B5298E" w:rsidRDefault="00B5298E" w:rsidP="00B5298E">
      <w:pPr>
        <w:pStyle w:val="Ttulo2"/>
        <w:shd w:val="clear" w:color="auto" w:fill="FFFFFF"/>
        <w:spacing w:before="0" w:beforeAutospacing="0" w:after="0" w:afterAutospacing="0" w:line="276" w:lineRule="auto"/>
        <w:jc w:val="center"/>
        <w:rPr>
          <w:rFonts w:asciiTheme="minorHAnsi" w:hAnsiTheme="minorHAnsi" w:cstheme="minorHAnsi"/>
          <w:sz w:val="24"/>
          <w:szCs w:val="24"/>
        </w:rPr>
      </w:pPr>
      <w:r w:rsidRPr="00B5298E">
        <w:rPr>
          <w:rFonts w:asciiTheme="minorHAnsi" w:hAnsiTheme="minorHAnsi" w:cstheme="minorHAnsi"/>
          <w:sz w:val="24"/>
          <w:szCs w:val="24"/>
        </w:rPr>
        <w:t>Mes del Trabajo invita a reconocer los rostros del mundo laboral</w:t>
      </w:r>
    </w:p>
    <w:p w:rsidR="00B5298E" w:rsidRPr="00B5298E" w:rsidRDefault="00B5298E" w:rsidP="00B5298E">
      <w:pPr>
        <w:pStyle w:val="Ttulo3"/>
        <w:shd w:val="clear" w:color="auto" w:fill="FFFFFF"/>
        <w:spacing w:before="0" w:line="276" w:lineRule="auto"/>
        <w:jc w:val="center"/>
        <w:rPr>
          <w:rFonts w:asciiTheme="minorHAnsi" w:hAnsiTheme="minorHAnsi" w:cstheme="minorHAnsi"/>
          <w:b w:val="0"/>
          <w:bCs w:val="0"/>
          <w:color w:val="auto"/>
          <w:sz w:val="24"/>
          <w:szCs w:val="24"/>
        </w:rPr>
      </w:pPr>
      <w:r w:rsidRPr="00B5298E">
        <w:rPr>
          <w:rFonts w:asciiTheme="minorHAnsi" w:hAnsiTheme="minorHAnsi" w:cstheme="minorHAnsi"/>
          <w:b w:val="0"/>
          <w:bCs w:val="0"/>
          <w:color w:val="auto"/>
          <w:sz w:val="24"/>
          <w:szCs w:val="24"/>
        </w:rPr>
        <w:t xml:space="preserve">Con la misa del trabajo, este </w:t>
      </w:r>
      <w:r w:rsidRPr="00B5298E">
        <w:rPr>
          <w:rFonts w:asciiTheme="minorHAnsi" w:hAnsiTheme="minorHAnsi" w:cstheme="minorHAnsi"/>
          <w:bCs w:val="0"/>
          <w:color w:val="auto"/>
          <w:sz w:val="24"/>
          <w:szCs w:val="24"/>
        </w:rPr>
        <w:t xml:space="preserve">domingo 3 de mayo </w:t>
      </w:r>
      <w:r w:rsidRPr="00B5298E">
        <w:rPr>
          <w:rFonts w:asciiTheme="minorHAnsi" w:hAnsiTheme="minorHAnsi" w:cstheme="minorHAnsi"/>
          <w:b w:val="0"/>
          <w:bCs w:val="0"/>
          <w:color w:val="auto"/>
          <w:sz w:val="24"/>
          <w:szCs w:val="24"/>
        </w:rPr>
        <w:t>la Vicaría de la Pastoral Social Caritas iniciará el Mes del Trabajo, que este año quiere agradecer por tantas personas que con su labor sostienen nuestra ciudad en este tiempo de pandemia. La misa será transmitida por redes sociales del Arzobispado de Santiago: facebook.com/iglesiadesantiago youtube.com/iglesiadesantiago.cl</w:t>
      </w:r>
    </w:p>
    <w:p w:rsidR="00B5298E" w:rsidRDefault="00B5298E" w:rsidP="00B5298E">
      <w:pPr>
        <w:shd w:val="clear" w:color="auto" w:fill="FFFFFF"/>
        <w:jc w:val="both"/>
        <w:rPr>
          <w:rFonts w:ascii="Arial" w:hAnsi="Arial" w:cs="Arial"/>
          <w:color w:val="333333"/>
          <w:sz w:val="15"/>
          <w:szCs w:val="15"/>
        </w:rPr>
      </w:pPr>
      <w:r>
        <w:rPr>
          <w:rFonts w:ascii="Arial" w:hAnsi="Arial" w:cs="Arial"/>
          <w:noProof/>
          <w:color w:val="333333"/>
          <w:sz w:val="15"/>
          <w:szCs w:val="15"/>
        </w:rPr>
        <w:drawing>
          <wp:anchor distT="0" distB="0" distL="114300" distR="114300" simplePos="0" relativeHeight="251658240" behindDoc="0" locked="0" layoutInCell="1" allowOverlap="1">
            <wp:simplePos x="0" y="0"/>
            <wp:positionH relativeFrom="column">
              <wp:posOffset>17780</wp:posOffset>
            </wp:positionH>
            <wp:positionV relativeFrom="paragraph">
              <wp:posOffset>27940</wp:posOffset>
            </wp:positionV>
            <wp:extent cx="2186305" cy="1419225"/>
            <wp:effectExtent l="19050" t="0" r="4445" b="0"/>
            <wp:wrapSquare wrapText="bothSides"/>
            <wp:docPr id="2" name="Imagen 1" descr="Mes del Trabajo invita a reconocer los rostros del mundo labo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 del Trabajo invita a reconocer los rostros del mundo laboral"/>
                    <pic:cNvPicPr>
                      <a:picLocks noChangeAspect="1" noChangeArrowheads="1"/>
                    </pic:cNvPicPr>
                  </pic:nvPicPr>
                  <pic:blipFill>
                    <a:blip r:embed="rId8" cstate="print">
                      <a:lum bright="-30000" contrast="40000"/>
                    </a:blip>
                    <a:srcRect/>
                    <a:stretch>
                      <a:fillRect/>
                    </a:stretch>
                  </pic:blipFill>
                  <pic:spPr bwMode="auto">
                    <a:xfrm>
                      <a:off x="0" y="0"/>
                      <a:ext cx="2186305" cy="1419225"/>
                    </a:xfrm>
                    <a:prstGeom prst="rect">
                      <a:avLst/>
                    </a:prstGeom>
                    <a:noFill/>
                    <a:ln w="9525">
                      <a:noFill/>
                      <a:miter lim="800000"/>
                      <a:headEnd/>
                      <a:tailEnd/>
                    </a:ln>
                  </pic:spPr>
                </pic:pic>
              </a:graphicData>
            </a:graphic>
          </wp:anchor>
        </w:drawing>
      </w:r>
      <w:r>
        <w:rPr>
          <w:rFonts w:ascii="Arial" w:hAnsi="Arial" w:cs="Arial"/>
          <w:color w:val="333333"/>
          <w:sz w:val="15"/>
          <w:szCs w:val="15"/>
        </w:rPr>
        <w:t> </w:t>
      </w:r>
    </w:p>
    <w:p w:rsidR="00B5298E" w:rsidRPr="00B5298E" w:rsidRDefault="00B5298E" w:rsidP="00B5298E">
      <w:pPr>
        <w:pStyle w:val="NormalWeb"/>
        <w:shd w:val="clear" w:color="auto" w:fill="FFFFFF"/>
        <w:spacing w:before="0" w:beforeAutospacing="0" w:after="0" w:afterAutospacing="0" w:line="276" w:lineRule="auto"/>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 xml:space="preserve"> </w:t>
      </w:r>
      <w:r w:rsidRPr="00B5298E">
        <w:rPr>
          <w:rFonts w:asciiTheme="minorHAnsi" w:hAnsiTheme="minorHAnsi" w:cstheme="minorHAnsi"/>
        </w:rPr>
        <w:t>Visibilizar distintos rostros y realidades de trabajadores y trabajadoras posterior al estallido social y crisis sanitaria por Covid- 19, reconociendo sus testimonios y denunciando la precariedad laboral, es el objetivo del Mes del Trabajo 2020, organizado por la Vicaría de Pastoral Social Caritas.</w:t>
      </w:r>
    </w:p>
    <w:p w:rsidR="00B5298E" w:rsidRPr="00B5298E" w:rsidRDefault="00B5298E" w:rsidP="00B5298E">
      <w:pPr>
        <w:pStyle w:val="NormalWeb"/>
        <w:shd w:val="clear" w:color="auto" w:fill="FFFFFF"/>
        <w:spacing w:before="0" w:beforeAutospacing="0" w:after="0" w:afterAutospacing="0" w:line="276" w:lineRule="auto"/>
        <w:ind w:firstLine="708"/>
        <w:jc w:val="both"/>
        <w:rPr>
          <w:rFonts w:asciiTheme="minorHAnsi" w:hAnsiTheme="minorHAnsi" w:cstheme="minorHAnsi"/>
        </w:rPr>
      </w:pPr>
      <w:r w:rsidRPr="00B5298E">
        <w:rPr>
          <w:rFonts w:asciiTheme="minorHAnsi" w:hAnsiTheme="minorHAnsi" w:cstheme="minorHAnsi"/>
        </w:rPr>
        <w:t>"Estamos comenzando el mes del trabajo y lo estamos haciendo en condiciones muy distintas a las que normalmente lo realizamos, pero como vicaría queremos continuar la labor realizada ya hace muchos años atrás por la histórica Pastoral Obrera. Hoy día, más que ser herederos por secretaría de esa pastoral, queremos que los trabajadores y trabajadoras del país puedan reconocer en nuestra acción una voz amiga, solidaria y valiente que no ha dejado de defender sus derechos", comenta el padre Jorge Muñoz S.J, Vicario de la Pastoral Social Caritas.</w:t>
      </w:r>
    </w:p>
    <w:p w:rsidR="00B5298E" w:rsidRPr="00B5298E" w:rsidRDefault="00B5298E" w:rsidP="00B5298E">
      <w:pPr>
        <w:pStyle w:val="NormalWeb"/>
        <w:shd w:val="clear" w:color="auto" w:fill="FFFFFF"/>
        <w:spacing w:before="0" w:beforeAutospacing="0" w:after="0" w:afterAutospacing="0" w:line="276" w:lineRule="auto"/>
        <w:ind w:firstLine="708"/>
        <w:jc w:val="both"/>
        <w:rPr>
          <w:rFonts w:asciiTheme="minorHAnsi" w:hAnsiTheme="minorHAnsi" w:cstheme="minorHAnsi"/>
        </w:rPr>
      </w:pPr>
      <w:r w:rsidRPr="00B5298E">
        <w:rPr>
          <w:rFonts w:asciiTheme="minorHAnsi" w:hAnsiTheme="minorHAnsi" w:cstheme="minorHAnsi"/>
        </w:rPr>
        <w:t>Poner en el centro a las personas sigue siendo el sentido de este mes y de las actividades que desde la vicaría se proponen en torno a la conmemoración del día internacional del Trabajo y la festividad de San José Obrero. "Ojalá que este tiempo nos haga valorar, reconocer y agradecer a todos aquellos que en este contexto de pandemia han estado cuidándonos y acompañándonos silenciosamente desde su labor", agrega el vicario.</w:t>
      </w:r>
    </w:p>
    <w:p w:rsidR="00B5298E" w:rsidRPr="00B5298E" w:rsidRDefault="00B5298E" w:rsidP="00B5298E">
      <w:pPr>
        <w:pStyle w:val="NormalWeb"/>
        <w:shd w:val="clear" w:color="auto" w:fill="FFFFFF"/>
        <w:spacing w:before="0" w:beforeAutospacing="0" w:after="0" w:afterAutospacing="0" w:line="276" w:lineRule="auto"/>
        <w:ind w:firstLine="708"/>
        <w:jc w:val="both"/>
        <w:rPr>
          <w:rFonts w:asciiTheme="minorHAnsi" w:hAnsiTheme="minorHAnsi" w:cstheme="minorHAnsi"/>
        </w:rPr>
      </w:pPr>
      <w:r w:rsidRPr="00B5298E">
        <w:rPr>
          <w:rFonts w:asciiTheme="minorHAnsi" w:hAnsiTheme="minorHAnsi" w:cstheme="minorHAnsi"/>
        </w:rPr>
        <w:t>En el actual contexto de crisis sanitaria, la vicaría quiere valorar oficios y actividades laborales habitualmente no reconocidas y que han sido claves en el sostenimiento de nuestra sociedad durante los últimos meses. Además de dar visibilidad a la precariedad laboral que viven muchos trabajadores hoy, así lo explica Angelo Mendoza, jefe del área Animación Laboral de la Vicaría. "La invitación es a poner en el centro a los rostros del trabajo, poder visibilizar aquellas situaciones de precariedad laboral y agradecer a todas aquellas personas que han tenido un rol clave en sostener el país y nuestra ciudad, pensamos en reponedores, trabajadores de transporte público, trabajadores de la salud y de servicios indispensables. Es agradecer sin perder de vista que aún hay situaciones requieren de justicia y de mayor seguridad laboral".</w:t>
      </w:r>
    </w:p>
    <w:p w:rsidR="00B5298E" w:rsidRPr="00B5298E" w:rsidRDefault="00B5298E" w:rsidP="00B5298E">
      <w:pPr>
        <w:pStyle w:val="NormalWeb"/>
        <w:shd w:val="clear" w:color="auto" w:fill="FFFFFF"/>
        <w:spacing w:before="0" w:beforeAutospacing="0" w:after="0" w:afterAutospacing="0" w:line="276" w:lineRule="auto"/>
        <w:jc w:val="both"/>
        <w:rPr>
          <w:rFonts w:asciiTheme="minorHAnsi" w:hAnsiTheme="minorHAnsi" w:cstheme="minorHAnsi"/>
        </w:rPr>
      </w:pPr>
      <w:r w:rsidRPr="00B5298E">
        <w:rPr>
          <w:rStyle w:val="Textoennegrita"/>
          <w:rFonts w:asciiTheme="minorHAnsi" w:hAnsiTheme="minorHAnsi" w:cstheme="minorHAnsi"/>
        </w:rPr>
        <w:t>Actividades del Mes del Trabajo 2020:</w:t>
      </w:r>
    </w:p>
    <w:p w:rsidR="00B5298E" w:rsidRPr="00B5298E" w:rsidRDefault="00B5298E" w:rsidP="00B5298E">
      <w:pPr>
        <w:pStyle w:val="NormalWeb"/>
        <w:shd w:val="clear" w:color="auto" w:fill="FFFFFF"/>
        <w:spacing w:before="0" w:beforeAutospacing="0" w:after="0" w:afterAutospacing="0" w:line="276" w:lineRule="auto"/>
        <w:ind w:firstLine="708"/>
        <w:jc w:val="both"/>
        <w:rPr>
          <w:rFonts w:asciiTheme="minorHAnsi" w:hAnsiTheme="minorHAnsi" w:cstheme="minorHAnsi"/>
        </w:rPr>
      </w:pPr>
      <w:r w:rsidRPr="00B5298E">
        <w:rPr>
          <w:rFonts w:asciiTheme="minorHAnsi" w:hAnsiTheme="minorHAnsi" w:cstheme="minorHAnsi"/>
        </w:rPr>
        <w:t>Misa por los trabajadores y trabajadoras: Domingo 3 de mayo, 11.00 hrs. será transmitida por redes sociales del Arzobispado de Santiago: facebook.com/iglesiadesantiago youtube.com/iglesiadesantiago.cl</w:t>
      </w:r>
    </w:p>
    <w:p w:rsidR="00B5298E" w:rsidRPr="00B5298E" w:rsidRDefault="00B5298E" w:rsidP="00B5298E">
      <w:pPr>
        <w:pStyle w:val="NormalWeb"/>
        <w:shd w:val="clear" w:color="auto" w:fill="FFFFFF"/>
        <w:spacing w:before="0" w:beforeAutospacing="0" w:after="0" w:afterAutospacing="0" w:line="276" w:lineRule="auto"/>
        <w:ind w:firstLine="708"/>
        <w:jc w:val="both"/>
        <w:rPr>
          <w:rFonts w:asciiTheme="minorHAnsi" w:hAnsiTheme="minorHAnsi" w:cstheme="minorHAnsi"/>
        </w:rPr>
      </w:pPr>
      <w:r w:rsidRPr="00B5298E">
        <w:rPr>
          <w:rFonts w:asciiTheme="minorHAnsi" w:hAnsiTheme="minorHAnsi" w:cstheme="minorHAnsi"/>
        </w:rPr>
        <w:t>Además se tiene previsto realizar charlas sobre las nuevas legislaciones en el ámbito laboral, un concurso de fotografía y una visita pastoral a un lugar de trabajo. Junto con esto, en sindical.cl y vicaria.cl se estarán publicando entrevistas con testimonios de trabajadores y trabajadoras, relevando así sus experiencias durante la crisis social y sanitaria que ha vivido nuestro país.</w:t>
      </w:r>
    </w:p>
    <w:p w:rsidR="00B5298E" w:rsidRPr="00B5298E" w:rsidRDefault="00B5298E" w:rsidP="00B5298E">
      <w:pPr>
        <w:pStyle w:val="NormalWeb"/>
        <w:shd w:val="clear" w:color="auto" w:fill="FFFFFF"/>
        <w:spacing w:before="0" w:beforeAutospacing="0" w:after="0" w:afterAutospacing="0" w:line="276" w:lineRule="auto"/>
        <w:ind w:left="5664"/>
        <w:jc w:val="both"/>
        <w:rPr>
          <w:rFonts w:asciiTheme="minorHAnsi" w:hAnsiTheme="minorHAnsi" w:cstheme="minorHAnsi"/>
          <w:i/>
          <w:iCs/>
        </w:rPr>
      </w:pPr>
      <w:r w:rsidRPr="00B5298E">
        <w:rPr>
          <w:rFonts w:asciiTheme="minorHAnsi" w:hAnsiTheme="minorHAnsi" w:cstheme="minorHAnsi"/>
          <w:i/>
          <w:iCs/>
        </w:rPr>
        <w:t>Fuente: Vicaría Pastoral Social</w:t>
      </w:r>
    </w:p>
    <w:p w:rsidR="001D5D2C" w:rsidRDefault="00834F9D" w:rsidP="00834F9D">
      <w:pPr>
        <w:spacing w:line="276" w:lineRule="auto"/>
        <w:jc w:val="center"/>
        <w:rPr>
          <w:rFonts w:asciiTheme="minorHAnsi" w:hAnsiTheme="minorHAnsi" w:cstheme="minorHAnsi"/>
          <w:i/>
          <w:sz w:val="16"/>
          <w:lang w:val="es-CL"/>
        </w:rPr>
      </w:pPr>
      <w:r>
        <w:rPr>
          <w:rFonts w:asciiTheme="minorHAnsi" w:hAnsiTheme="minorHAnsi" w:cstheme="minorHAnsi"/>
          <w:i/>
          <w:sz w:val="16"/>
          <w:lang w:val="es-CL"/>
        </w:rPr>
        <w:t xml:space="preserve">                                                                                                                                                  </w:t>
      </w:r>
      <w:r w:rsidR="001D5D2C" w:rsidRPr="001D5D2C">
        <w:rPr>
          <w:rFonts w:asciiTheme="minorHAnsi" w:hAnsiTheme="minorHAnsi" w:cstheme="minorHAnsi"/>
          <w:i/>
          <w:sz w:val="16"/>
          <w:lang w:val="es-CL"/>
        </w:rPr>
        <w:t>(</w:t>
      </w:r>
      <w:hyperlink r:id="rId9" w:history="1">
        <w:r w:rsidR="001D5D2C" w:rsidRPr="00577DCA">
          <w:rPr>
            <w:rStyle w:val="Hipervnculo"/>
            <w:rFonts w:asciiTheme="minorHAnsi" w:hAnsiTheme="minorHAnsi" w:cstheme="minorHAnsi"/>
            <w:i/>
            <w:sz w:val="16"/>
            <w:lang w:val="es-CL"/>
          </w:rPr>
          <w:t>pastoral@liceoruiztagle.cl</w:t>
        </w:r>
      </w:hyperlink>
      <w:r w:rsidR="001D5D2C" w:rsidRPr="001D5D2C">
        <w:rPr>
          <w:rFonts w:asciiTheme="minorHAnsi" w:hAnsiTheme="minorHAnsi" w:cstheme="minorHAnsi"/>
          <w:i/>
          <w:sz w:val="16"/>
          <w:lang w:val="es-CL"/>
        </w:rPr>
        <w:t>)</w:t>
      </w:r>
    </w:p>
    <w:p w:rsidR="001D5D2C" w:rsidRPr="001D5D2C" w:rsidRDefault="00834F9D" w:rsidP="00834F9D">
      <w:pPr>
        <w:spacing w:line="276" w:lineRule="auto"/>
        <w:jc w:val="center"/>
        <w:rPr>
          <w:rFonts w:asciiTheme="minorHAnsi" w:hAnsiTheme="minorHAnsi" w:cstheme="minorHAnsi"/>
          <w:b/>
          <w:lang w:val="es-CL"/>
        </w:rPr>
      </w:pPr>
      <w:r>
        <w:rPr>
          <w:rFonts w:asciiTheme="minorHAnsi" w:hAnsiTheme="minorHAnsi" w:cstheme="minorHAnsi"/>
          <w:b/>
          <w:i/>
          <w:sz w:val="18"/>
          <w:lang w:val="es-CL"/>
        </w:rPr>
        <w:t xml:space="preserve">                                                                                                                          </w:t>
      </w:r>
      <w:r w:rsidR="001D5D2C" w:rsidRPr="001D5D2C">
        <w:rPr>
          <w:rFonts w:asciiTheme="minorHAnsi" w:hAnsiTheme="minorHAnsi" w:cstheme="minorHAnsi"/>
          <w:b/>
          <w:i/>
          <w:sz w:val="18"/>
          <w:lang w:val="es-CL"/>
        </w:rPr>
        <w:t>Coordinador Pastoral LRT</w:t>
      </w:r>
    </w:p>
    <w:sectPr w:rsidR="001D5D2C" w:rsidRPr="001D5D2C" w:rsidSect="005B4C89">
      <w:headerReference w:type="default" r:id="rId10"/>
      <w:footerReference w:type="default" r:id="rId11"/>
      <w:pgSz w:w="12240" w:h="20160" w:code="5"/>
      <w:pgMar w:top="1309" w:right="1467" w:bottom="1560" w:left="156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48F" w:rsidRDefault="0050648F" w:rsidP="006479D2">
      <w:r>
        <w:separator/>
      </w:r>
    </w:p>
  </w:endnote>
  <w:endnote w:type="continuationSeparator" w:id="1">
    <w:p w:rsidR="0050648F" w:rsidRDefault="0050648F" w:rsidP="006479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C89" w:rsidRDefault="005B4C89">
    <w:pPr>
      <w:pStyle w:val="Piedepgina"/>
      <w:jc w:val="right"/>
    </w:pPr>
  </w:p>
  <w:p w:rsidR="005B4C89" w:rsidRDefault="005B4C8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48F" w:rsidRDefault="0050648F" w:rsidP="006479D2">
      <w:r>
        <w:separator/>
      </w:r>
    </w:p>
  </w:footnote>
  <w:footnote w:type="continuationSeparator" w:id="1">
    <w:p w:rsidR="0050648F" w:rsidRDefault="0050648F" w:rsidP="006479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C89" w:rsidRDefault="005B4C89">
    <w:pPr>
      <w:pStyle w:val="Encabezado"/>
    </w:pPr>
    <w:r>
      <w:rPr>
        <w:noProof/>
        <w:lang w:val="es-ES" w:eastAsia="es-ES"/>
      </w:rPr>
      <w:drawing>
        <wp:anchor distT="0" distB="0" distL="114300" distR="114300" simplePos="0" relativeHeight="251659264" behindDoc="0" locked="0" layoutInCell="1" allowOverlap="1">
          <wp:simplePos x="0" y="0"/>
          <wp:positionH relativeFrom="column">
            <wp:posOffset>-64135</wp:posOffset>
          </wp:positionH>
          <wp:positionV relativeFrom="paragraph">
            <wp:posOffset>29210</wp:posOffset>
          </wp:positionV>
          <wp:extent cx="383540" cy="450215"/>
          <wp:effectExtent l="19050" t="0" r="0" b="0"/>
          <wp:wrapThrough wrapText="bothSides">
            <wp:wrapPolygon edited="0">
              <wp:start x="4291" y="0"/>
              <wp:lineTo x="-1073" y="914"/>
              <wp:lineTo x="-1073" y="19193"/>
              <wp:lineTo x="1073" y="21021"/>
              <wp:lineTo x="7510" y="21021"/>
              <wp:lineTo x="12874" y="21021"/>
              <wp:lineTo x="20384" y="21021"/>
              <wp:lineTo x="21457" y="20107"/>
              <wp:lineTo x="21457" y="1828"/>
              <wp:lineTo x="17166" y="0"/>
              <wp:lineTo x="4291" y="0"/>
            </wp:wrapPolygon>
          </wp:wrapThrough>
          <wp:docPr id="3" name="Imagen 1" descr="C:\Users\Lucho\Desktop\LOGO LICEO PN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ho\Desktop\LOGO LICEO PNG (2).png"/>
                  <pic:cNvPicPr>
                    <a:picLocks noChangeAspect="1" noChangeArrowheads="1"/>
                  </pic:cNvPicPr>
                </pic:nvPicPr>
                <pic:blipFill>
                  <a:blip r:embed="rId1"/>
                  <a:srcRect l="20909" r="16818"/>
                  <a:stretch>
                    <a:fillRect/>
                  </a:stretch>
                </pic:blipFill>
                <pic:spPr bwMode="auto">
                  <a:xfrm>
                    <a:off x="0" y="0"/>
                    <a:ext cx="383540" cy="450215"/>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61312" behindDoc="1" locked="0" layoutInCell="1" allowOverlap="1">
          <wp:simplePos x="0" y="0"/>
          <wp:positionH relativeFrom="column">
            <wp:posOffset>178435</wp:posOffset>
          </wp:positionH>
          <wp:positionV relativeFrom="paragraph">
            <wp:posOffset>-182245</wp:posOffset>
          </wp:positionV>
          <wp:extent cx="452755" cy="835660"/>
          <wp:effectExtent l="114300" t="38100" r="99695" b="40640"/>
          <wp:wrapNone/>
          <wp:docPr id="4" name="Imagen 1" descr="http://casdemisericordia.hol.es/wp-content/uploads/2014/02/Coraz%C3%B3n-y-Cruz.jpg"/>
          <wp:cNvGraphicFramePr/>
          <a:graphic xmlns:a="http://schemas.openxmlformats.org/drawingml/2006/main">
            <a:graphicData uri="http://schemas.openxmlformats.org/drawingml/2006/picture">
              <pic:pic xmlns:pic="http://schemas.openxmlformats.org/drawingml/2006/picture">
                <pic:nvPicPr>
                  <pic:cNvPr id="4098" name="Picture 2" descr="http://casdemisericordia.hol.es/wp-content/uploads/2014/02/Coraz%C3%B3n-y-Cruz.jpg"/>
                  <pic:cNvPicPr>
                    <a:picLocks noChangeAspect="1" noChangeArrowheads="1"/>
                  </pic:cNvPicPr>
                </pic:nvPicPr>
                <pic:blipFill>
                  <a:blip r:embed="rId2">
                    <a:lum contrast="40000"/>
                  </a:blip>
                  <a:srcRect/>
                  <a:stretch>
                    <a:fillRect/>
                  </a:stretch>
                </pic:blipFill>
                <pic:spPr bwMode="auto">
                  <a:xfrm rot="826380">
                    <a:off x="0" y="0"/>
                    <a:ext cx="452755" cy="835660"/>
                  </a:xfrm>
                  <a:prstGeom prst="rect">
                    <a:avLst/>
                  </a:prstGeom>
                  <a:noFill/>
                </pic:spPr>
              </pic:pic>
            </a:graphicData>
          </a:graphic>
        </wp:anchor>
      </w:drawing>
    </w:r>
    <w:r>
      <w:t xml:space="preserve">                       </w:t>
    </w:r>
  </w:p>
  <w:p w:rsidR="005B4C89" w:rsidRPr="001D5D2C" w:rsidRDefault="005B4C89" w:rsidP="006479D2">
    <w:pPr>
      <w:pStyle w:val="Encabezado"/>
      <w:rPr>
        <w:rFonts w:ascii="Gabriola" w:hAnsi="Gabriola"/>
        <w:b/>
        <w:color w:val="000066"/>
      </w:rPr>
    </w:pPr>
    <w:r>
      <w:t xml:space="preserve">             </w:t>
    </w:r>
    <w:r w:rsidRPr="001D5D2C">
      <w:rPr>
        <w:b/>
      </w:rPr>
      <w:t xml:space="preserve">________________________________________________________________   </w:t>
    </w:r>
    <w:r w:rsidRPr="001D5D2C">
      <w:rPr>
        <w:rFonts w:ascii="Gabriola" w:hAnsi="Gabriola"/>
        <w:b/>
        <w:sz w:val="24"/>
      </w:rPr>
      <w:t>AREA PASTORAL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31DF4"/>
    <w:multiLevelType w:val="hybridMultilevel"/>
    <w:tmpl w:val="7DFA485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nsid w:val="0D5B7B49"/>
    <w:multiLevelType w:val="hybridMultilevel"/>
    <w:tmpl w:val="E466DB04"/>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nsid w:val="16600AED"/>
    <w:multiLevelType w:val="hybridMultilevel"/>
    <w:tmpl w:val="8BA47ECE"/>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1DD95314"/>
    <w:multiLevelType w:val="hybridMultilevel"/>
    <w:tmpl w:val="FF8065C4"/>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4">
    <w:nsid w:val="229E3351"/>
    <w:multiLevelType w:val="multilevel"/>
    <w:tmpl w:val="E65A9D8A"/>
    <w:lvl w:ilvl="0">
      <w:start w:val="1"/>
      <w:numFmt w:val="bullet"/>
      <w:lvlText w:val=""/>
      <w:lvlJc w:val="left"/>
      <w:pPr>
        <w:tabs>
          <w:tab w:val="num" w:pos="6740"/>
        </w:tabs>
        <w:ind w:left="6740" w:hanging="360"/>
      </w:pPr>
      <w:rPr>
        <w:rFonts w:ascii="Symbol" w:hAnsi="Symbol" w:hint="default"/>
        <w:sz w:val="20"/>
      </w:rPr>
    </w:lvl>
    <w:lvl w:ilvl="1" w:tentative="1">
      <w:start w:val="1"/>
      <w:numFmt w:val="bullet"/>
      <w:lvlText w:val="o"/>
      <w:lvlJc w:val="left"/>
      <w:pPr>
        <w:tabs>
          <w:tab w:val="num" w:pos="7460"/>
        </w:tabs>
        <w:ind w:left="7460" w:hanging="360"/>
      </w:pPr>
      <w:rPr>
        <w:rFonts w:ascii="Courier New" w:hAnsi="Courier New" w:hint="default"/>
        <w:sz w:val="20"/>
      </w:rPr>
    </w:lvl>
    <w:lvl w:ilvl="2" w:tentative="1">
      <w:start w:val="1"/>
      <w:numFmt w:val="bullet"/>
      <w:lvlText w:val=""/>
      <w:lvlJc w:val="left"/>
      <w:pPr>
        <w:tabs>
          <w:tab w:val="num" w:pos="8180"/>
        </w:tabs>
        <w:ind w:left="8180" w:hanging="360"/>
      </w:pPr>
      <w:rPr>
        <w:rFonts w:ascii="Wingdings" w:hAnsi="Wingdings" w:hint="default"/>
        <w:sz w:val="20"/>
      </w:rPr>
    </w:lvl>
    <w:lvl w:ilvl="3" w:tentative="1">
      <w:start w:val="1"/>
      <w:numFmt w:val="bullet"/>
      <w:lvlText w:val=""/>
      <w:lvlJc w:val="left"/>
      <w:pPr>
        <w:tabs>
          <w:tab w:val="num" w:pos="8900"/>
        </w:tabs>
        <w:ind w:left="8900" w:hanging="360"/>
      </w:pPr>
      <w:rPr>
        <w:rFonts w:ascii="Wingdings" w:hAnsi="Wingdings" w:hint="default"/>
        <w:sz w:val="20"/>
      </w:rPr>
    </w:lvl>
    <w:lvl w:ilvl="4" w:tentative="1">
      <w:start w:val="1"/>
      <w:numFmt w:val="bullet"/>
      <w:lvlText w:val=""/>
      <w:lvlJc w:val="left"/>
      <w:pPr>
        <w:tabs>
          <w:tab w:val="num" w:pos="9620"/>
        </w:tabs>
        <w:ind w:left="9620" w:hanging="360"/>
      </w:pPr>
      <w:rPr>
        <w:rFonts w:ascii="Wingdings" w:hAnsi="Wingdings" w:hint="default"/>
        <w:sz w:val="20"/>
      </w:rPr>
    </w:lvl>
    <w:lvl w:ilvl="5" w:tentative="1">
      <w:start w:val="1"/>
      <w:numFmt w:val="bullet"/>
      <w:lvlText w:val=""/>
      <w:lvlJc w:val="left"/>
      <w:pPr>
        <w:tabs>
          <w:tab w:val="num" w:pos="10340"/>
        </w:tabs>
        <w:ind w:left="10340" w:hanging="360"/>
      </w:pPr>
      <w:rPr>
        <w:rFonts w:ascii="Wingdings" w:hAnsi="Wingdings" w:hint="default"/>
        <w:sz w:val="20"/>
      </w:rPr>
    </w:lvl>
    <w:lvl w:ilvl="6" w:tentative="1">
      <w:start w:val="1"/>
      <w:numFmt w:val="bullet"/>
      <w:lvlText w:val=""/>
      <w:lvlJc w:val="left"/>
      <w:pPr>
        <w:tabs>
          <w:tab w:val="num" w:pos="11060"/>
        </w:tabs>
        <w:ind w:left="11060" w:hanging="360"/>
      </w:pPr>
      <w:rPr>
        <w:rFonts w:ascii="Wingdings" w:hAnsi="Wingdings" w:hint="default"/>
        <w:sz w:val="20"/>
      </w:rPr>
    </w:lvl>
    <w:lvl w:ilvl="7" w:tentative="1">
      <w:start w:val="1"/>
      <w:numFmt w:val="bullet"/>
      <w:lvlText w:val=""/>
      <w:lvlJc w:val="left"/>
      <w:pPr>
        <w:tabs>
          <w:tab w:val="num" w:pos="11780"/>
        </w:tabs>
        <w:ind w:left="11780" w:hanging="360"/>
      </w:pPr>
      <w:rPr>
        <w:rFonts w:ascii="Wingdings" w:hAnsi="Wingdings" w:hint="default"/>
        <w:sz w:val="20"/>
      </w:rPr>
    </w:lvl>
    <w:lvl w:ilvl="8" w:tentative="1">
      <w:start w:val="1"/>
      <w:numFmt w:val="bullet"/>
      <w:lvlText w:val=""/>
      <w:lvlJc w:val="left"/>
      <w:pPr>
        <w:tabs>
          <w:tab w:val="num" w:pos="12500"/>
        </w:tabs>
        <w:ind w:left="12500" w:hanging="360"/>
      </w:pPr>
      <w:rPr>
        <w:rFonts w:ascii="Wingdings" w:hAnsi="Wingdings" w:hint="default"/>
        <w:sz w:val="20"/>
      </w:rPr>
    </w:lvl>
  </w:abstractNum>
  <w:abstractNum w:abstractNumId="5">
    <w:nsid w:val="2DEA2491"/>
    <w:multiLevelType w:val="hybridMultilevel"/>
    <w:tmpl w:val="4020978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337266BC"/>
    <w:multiLevelType w:val="hybridMultilevel"/>
    <w:tmpl w:val="240079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76139E0"/>
    <w:multiLevelType w:val="hybridMultilevel"/>
    <w:tmpl w:val="E79E4462"/>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
    <w:nsid w:val="387F1D45"/>
    <w:multiLevelType w:val="hybridMultilevel"/>
    <w:tmpl w:val="458A26B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nsid w:val="43B82859"/>
    <w:multiLevelType w:val="hybridMultilevel"/>
    <w:tmpl w:val="39B4F852"/>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0">
    <w:nsid w:val="4B8A3A73"/>
    <w:multiLevelType w:val="hybridMultilevel"/>
    <w:tmpl w:val="268659AE"/>
    <w:lvl w:ilvl="0" w:tplc="C7CC5362">
      <w:start w:val="1"/>
      <w:numFmt w:val="bullet"/>
      <w:lvlText w:val=""/>
      <w:lvlJc w:val="left"/>
      <w:pPr>
        <w:tabs>
          <w:tab w:val="num" w:pos="720"/>
        </w:tabs>
        <w:ind w:left="720" w:hanging="360"/>
      </w:pPr>
      <w:rPr>
        <w:rFonts w:ascii="Wingdings" w:hAnsi="Wingdings" w:hint="default"/>
      </w:rPr>
    </w:lvl>
    <w:lvl w:ilvl="1" w:tplc="46F0D314" w:tentative="1">
      <w:start w:val="1"/>
      <w:numFmt w:val="bullet"/>
      <w:lvlText w:val=""/>
      <w:lvlJc w:val="left"/>
      <w:pPr>
        <w:tabs>
          <w:tab w:val="num" w:pos="1440"/>
        </w:tabs>
        <w:ind w:left="1440" w:hanging="360"/>
      </w:pPr>
      <w:rPr>
        <w:rFonts w:ascii="Wingdings" w:hAnsi="Wingdings" w:hint="default"/>
      </w:rPr>
    </w:lvl>
    <w:lvl w:ilvl="2" w:tplc="35A445E8" w:tentative="1">
      <w:start w:val="1"/>
      <w:numFmt w:val="bullet"/>
      <w:lvlText w:val=""/>
      <w:lvlJc w:val="left"/>
      <w:pPr>
        <w:tabs>
          <w:tab w:val="num" w:pos="2160"/>
        </w:tabs>
        <w:ind w:left="2160" w:hanging="360"/>
      </w:pPr>
      <w:rPr>
        <w:rFonts w:ascii="Wingdings" w:hAnsi="Wingdings" w:hint="default"/>
      </w:rPr>
    </w:lvl>
    <w:lvl w:ilvl="3" w:tplc="2E7218CE" w:tentative="1">
      <w:start w:val="1"/>
      <w:numFmt w:val="bullet"/>
      <w:lvlText w:val=""/>
      <w:lvlJc w:val="left"/>
      <w:pPr>
        <w:tabs>
          <w:tab w:val="num" w:pos="2880"/>
        </w:tabs>
        <w:ind w:left="2880" w:hanging="360"/>
      </w:pPr>
      <w:rPr>
        <w:rFonts w:ascii="Wingdings" w:hAnsi="Wingdings" w:hint="default"/>
      </w:rPr>
    </w:lvl>
    <w:lvl w:ilvl="4" w:tplc="0268969A" w:tentative="1">
      <w:start w:val="1"/>
      <w:numFmt w:val="bullet"/>
      <w:lvlText w:val=""/>
      <w:lvlJc w:val="left"/>
      <w:pPr>
        <w:tabs>
          <w:tab w:val="num" w:pos="3600"/>
        </w:tabs>
        <w:ind w:left="3600" w:hanging="360"/>
      </w:pPr>
      <w:rPr>
        <w:rFonts w:ascii="Wingdings" w:hAnsi="Wingdings" w:hint="default"/>
      </w:rPr>
    </w:lvl>
    <w:lvl w:ilvl="5" w:tplc="2040A6C8" w:tentative="1">
      <w:start w:val="1"/>
      <w:numFmt w:val="bullet"/>
      <w:lvlText w:val=""/>
      <w:lvlJc w:val="left"/>
      <w:pPr>
        <w:tabs>
          <w:tab w:val="num" w:pos="4320"/>
        </w:tabs>
        <w:ind w:left="4320" w:hanging="360"/>
      </w:pPr>
      <w:rPr>
        <w:rFonts w:ascii="Wingdings" w:hAnsi="Wingdings" w:hint="default"/>
      </w:rPr>
    </w:lvl>
    <w:lvl w:ilvl="6" w:tplc="DCECCF14" w:tentative="1">
      <w:start w:val="1"/>
      <w:numFmt w:val="bullet"/>
      <w:lvlText w:val=""/>
      <w:lvlJc w:val="left"/>
      <w:pPr>
        <w:tabs>
          <w:tab w:val="num" w:pos="5040"/>
        </w:tabs>
        <w:ind w:left="5040" w:hanging="360"/>
      </w:pPr>
      <w:rPr>
        <w:rFonts w:ascii="Wingdings" w:hAnsi="Wingdings" w:hint="default"/>
      </w:rPr>
    </w:lvl>
    <w:lvl w:ilvl="7" w:tplc="B936DAE2" w:tentative="1">
      <w:start w:val="1"/>
      <w:numFmt w:val="bullet"/>
      <w:lvlText w:val=""/>
      <w:lvlJc w:val="left"/>
      <w:pPr>
        <w:tabs>
          <w:tab w:val="num" w:pos="5760"/>
        </w:tabs>
        <w:ind w:left="5760" w:hanging="360"/>
      </w:pPr>
      <w:rPr>
        <w:rFonts w:ascii="Wingdings" w:hAnsi="Wingdings" w:hint="default"/>
      </w:rPr>
    </w:lvl>
    <w:lvl w:ilvl="8" w:tplc="9538E9B6" w:tentative="1">
      <w:start w:val="1"/>
      <w:numFmt w:val="bullet"/>
      <w:lvlText w:val=""/>
      <w:lvlJc w:val="left"/>
      <w:pPr>
        <w:tabs>
          <w:tab w:val="num" w:pos="6480"/>
        </w:tabs>
        <w:ind w:left="6480" w:hanging="360"/>
      </w:pPr>
      <w:rPr>
        <w:rFonts w:ascii="Wingdings" w:hAnsi="Wingdings" w:hint="default"/>
      </w:rPr>
    </w:lvl>
  </w:abstractNum>
  <w:abstractNum w:abstractNumId="11">
    <w:nsid w:val="55765C49"/>
    <w:multiLevelType w:val="hybridMultilevel"/>
    <w:tmpl w:val="2EFE2664"/>
    <w:lvl w:ilvl="0" w:tplc="7A569BF8">
      <w:start w:val="1"/>
      <w:numFmt w:val="decimal"/>
      <w:lvlText w:val="%1."/>
      <w:lvlJc w:val="left"/>
      <w:pPr>
        <w:ind w:left="1440" w:hanging="360"/>
      </w:pPr>
      <w:rPr>
        <w:rFonts w:cstheme="minorHAnsi"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CD844DD"/>
    <w:multiLevelType w:val="hybridMultilevel"/>
    <w:tmpl w:val="144E39EC"/>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8"/>
  </w:num>
  <w:num w:numId="2">
    <w:abstractNumId w:val="2"/>
  </w:num>
  <w:num w:numId="3">
    <w:abstractNumId w:val="7"/>
  </w:num>
  <w:num w:numId="4">
    <w:abstractNumId w:val="11"/>
  </w:num>
  <w:num w:numId="5">
    <w:abstractNumId w:val="12"/>
  </w:num>
  <w:num w:numId="6">
    <w:abstractNumId w:val="0"/>
  </w:num>
  <w:num w:numId="7">
    <w:abstractNumId w:val="10"/>
  </w:num>
  <w:num w:numId="8">
    <w:abstractNumId w:val="6"/>
  </w:num>
  <w:num w:numId="9">
    <w:abstractNumId w:val="5"/>
  </w:num>
  <w:num w:numId="10">
    <w:abstractNumId w:val="9"/>
  </w:num>
  <w:num w:numId="11">
    <w:abstractNumId w:val="1"/>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00"/>
  <w:displayHorizontalDrawingGridEvery w:val="2"/>
  <w:characterSpacingControl w:val="doNotCompress"/>
  <w:hdrShapeDefaults>
    <o:shapedefaults v:ext="edit" spidmax="62466"/>
  </w:hdrShapeDefaults>
  <w:footnotePr>
    <w:footnote w:id="0"/>
    <w:footnote w:id="1"/>
  </w:footnotePr>
  <w:endnotePr>
    <w:endnote w:id="0"/>
    <w:endnote w:id="1"/>
  </w:endnotePr>
  <w:compat/>
  <w:rsids>
    <w:rsidRoot w:val="006479D2"/>
    <w:rsid w:val="00014B0D"/>
    <w:rsid w:val="000613BA"/>
    <w:rsid w:val="00070095"/>
    <w:rsid w:val="000923ED"/>
    <w:rsid w:val="00103108"/>
    <w:rsid w:val="0010461A"/>
    <w:rsid w:val="00160A33"/>
    <w:rsid w:val="001D5D2C"/>
    <w:rsid w:val="001E7758"/>
    <w:rsid w:val="001F10C1"/>
    <w:rsid w:val="00224C95"/>
    <w:rsid w:val="002446BC"/>
    <w:rsid w:val="002771EA"/>
    <w:rsid w:val="002C024C"/>
    <w:rsid w:val="002E10A1"/>
    <w:rsid w:val="002F702E"/>
    <w:rsid w:val="002F76E0"/>
    <w:rsid w:val="00311BB8"/>
    <w:rsid w:val="00322ACB"/>
    <w:rsid w:val="003533B0"/>
    <w:rsid w:val="0035392B"/>
    <w:rsid w:val="0035623D"/>
    <w:rsid w:val="0037787F"/>
    <w:rsid w:val="003944B1"/>
    <w:rsid w:val="003B0532"/>
    <w:rsid w:val="003C5911"/>
    <w:rsid w:val="003E702B"/>
    <w:rsid w:val="003F0735"/>
    <w:rsid w:val="0040066D"/>
    <w:rsid w:val="00415AD5"/>
    <w:rsid w:val="004249FB"/>
    <w:rsid w:val="0043129A"/>
    <w:rsid w:val="00453B31"/>
    <w:rsid w:val="004C4CC2"/>
    <w:rsid w:val="004E3082"/>
    <w:rsid w:val="004F531F"/>
    <w:rsid w:val="0050648F"/>
    <w:rsid w:val="00512FC8"/>
    <w:rsid w:val="005418AE"/>
    <w:rsid w:val="0055112B"/>
    <w:rsid w:val="0055458B"/>
    <w:rsid w:val="005609AA"/>
    <w:rsid w:val="005873CD"/>
    <w:rsid w:val="005922F2"/>
    <w:rsid w:val="005B066A"/>
    <w:rsid w:val="005B4C89"/>
    <w:rsid w:val="005C542C"/>
    <w:rsid w:val="005D2E32"/>
    <w:rsid w:val="005E7A28"/>
    <w:rsid w:val="006107F1"/>
    <w:rsid w:val="00630F45"/>
    <w:rsid w:val="00633384"/>
    <w:rsid w:val="00646ED1"/>
    <w:rsid w:val="006479D2"/>
    <w:rsid w:val="00683D0F"/>
    <w:rsid w:val="006A61A8"/>
    <w:rsid w:val="006B01AD"/>
    <w:rsid w:val="006E5D6C"/>
    <w:rsid w:val="006F0C55"/>
    <w:rsid w:val="00722FB9"/>
    <w:rsid w:val="00750550"/>
    <w:rsid w:val="00763BCB"/>
    <w:rsid w:val="00764C05"/>
    <w:rsid w:val="007654A4"/>
    <w:rsid w:val="00766CE4"/>
    <w:rsid w:val="0079129D"/>
    <w:rsid w:val="00793F08"/>
    <w:rsid w:val="007B4CD7"/>
    <w:rsid w:val="007C0D78"/>
    <w:rsid w:val="007E71FE"/>
    <w:rsid w:val="00802BCC"/>
    <w:rsid w:val="00834F9D"/>
    <w:rsid w:val="00844B5E"/>
    <w:rsid w:val="00851EAF"/>
    <w:rsid w:val="00857B0B"/>
    <w:rsid w:val="00867823"/>
    <w:rsid w:val="00890356"/>
    <w:rsid w:val="008A1245"/>
    <w:rsid w:val="008A4916"/>
    <w:rsid w:val="008B4680"/>
    <w:rsid w:val="008F38F1"/>
    <w:rsid w:val="00905267"/>
    <w:rsid w:val="00916B38"/>
    <w:rsid w:val="00917192"/>
    <w:rsid w:val="009204C6"/>
    <w:rsid w:val="00935C06"/>
    <w:rsid w:val="00962C75"/>
    <w:rsid w:val="009B6C39"/>
    <w:rsid w:val="009E786E"/>
    <w:rsid w:val="009F429B"/>
    <w:rsid w:val="00A0506A"/>
    <w:rsid w:val="00A13606"/>
    <w:rsid w:val="00A34EDF"/>
    <w:rsid w:val="00A964F6"/>
    <w:rsid w:val="00AA4F47"/>
    <w:rsid w:val="00AE5CD8"/>
    <w:rsid w:val="00AF423C"/>
    <w:rsid w:val="00B26855"/>
    <w:rsid w:val="00B37977"/>
    <w:rsid w:val="00B40D28"/>
    <w:rsid w:val="00B5298E"/>
    <w:rsid w:val="00B603DE"/>
    <w:rsid w:val="00B64DB9"/>
    <w:rsid w:val="00B74B8F"/>
    <w:rsid w:val="00BC52A2"/>
    <w:rsid w:val="00BD35D0"/>
    <w:rsid w:val="00C12AE6"/>
    <w:rsid w:val="00C53711"/>
    <w:rsid w:val="00C57301"/>
    <w:rsid w:val="00CB5D74"/>
    <w:rsid w:val="00CC0130"/>
    <w:rsid w:val="00CD0A8D"/>
    <w:rsid w:val="00D06457"/>
    <w:rsid w:val="00D117DF"/>
    <w:rsid w:val="00D20336"/>
    <w:rsid w:val="00DC056C"/>
    <w:rsid w:val="00DE7E64"/>
    <w:rsid w:val="00E57E82"/>
    <w:rsid w:val="00E748B7"/>
    <w:rsid w:val="00E84D3C"/>
    <w:rsid w:val="00E8530C"/>
    <w:rsid w:val="00E95FED"/>
    <w:rsid w:val="00EB7A1C"/>
    <w:rsid w:val="00EC5FBD"/>
    <w:rsid w:val="00F023D9"/>
    <w:rsid w:val="00F03069"/>
    <w:rsid w:val="00F22185"/>
    <w:rsid w:val="00F52A6C"/>
    <w:rsid w:val="00F5514F"/>
    <w:rsid w:val="00F90169"/>
    <w:rsid w:val="00FB5B7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30C"/>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link w:val="Ttulo2Car"/>
    <w:uiPriority w:val="9"/>
    <w:qFormat/>
    <w:rsid w:val="00834F9D"/>
    <w:pPr>
      <w:spacing w:before="100" w:beforeAutospacing="1" w:after="100" w:afterAutospacing="1"/>
      <w:outlineLvl w:val="1"/>
    </w:pPr>
    <w:rPr>
      <w:b/>
      <w:bCs/>
      <w:sz w:val="36"/>
      <w:szCs w:val="36"/>
    </w:rPr>
  </w:style>
  <w:style w:type="paragraph" w:styleId="Ttulo3">
    <w:name w:val="heading 3"/>
    <w:basedOn w:val="Normal"/>
    <w:next w:val="Normal"/>
    <w:link w:val="Ttulo3Car"/>
    <w:uiPriority w:val="9"/>
    <w:unhideWhenUsed/>
    <w:qFormat/>
    <w:rsid w:val="00B5298E"/>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479D2"/>
    <w:rPr>
      <w:rFonts w:ascii="Tahoma" w:hAnsi="Tahoma" w:cs="Tahoma"/>
      <w:sz w:val="16"/>
      <w:szCs w:val="16"/>
    </w:rPr>
  </w:style>
  <w:style w:type="character" w:customStyle="1" w:styleId="TextodegloboCar">
    <w:name w:val="Texto de globo Car"/>
    <w:basedOn w:val="Fuentedeprrafopredeter"/>
    <w:link w:val="Textodeglobo"/>
    <w:uiPriority w:val="99"/>
    <w:semiHidden/>
    <w:rsid w:val="006479D2"/>
    <w:rPr>
      <w:rFonts w:ascii="Tahoma" w:hAnsi="Tahoma" w:cs="Tahoma"/>
      <w:sz w:val="16"/>
      <w:szCs w:val="16"/>
    </w:rPr>
  </w:style>
  <w:style w:type="paragraph" w:styleId="Encabezado">
    <w:name w:val="header"/>
    <w:basedOn w:val="Normal"/>
    <w:link w:val="EncabezadoCar"/>
    <w:uiPriority w:val="99"/>
    <w:semiHidden/>
    <w:unhideWhenUsed/>
    <w:rsid w:val="006479D2"/>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EncabezadoCar">
    <w:name w:val="Encabezado Car"/>
    <w:basedOn w:val="Fuentedeprrafopredeter"/>
    <w:link w:val="Encabezado"/>
    <w:uiPriority w:val="99"/>
    <w:semiHidden/>
    <w:rsid w:val="006479D2"/>
  </w:style>
  <w:style w:type="paragraph" w:styleId="Piedepgina">
    <w:name w:val="footer"/>
    <w:basedOn w:val="Normal"/>
    <w:link w:val="PiedepginaCar"/>
    <w:uiPriority w:val="99"/>
    <w:unhideWhenUsed/>
    <w:rsid w:val="006479D2"/>
    <w:pPr>
      <w:tabs>
        <w:tab w:val="center" w:pos="4419"/>
        <w:tab w:val="right" w:pos="8838"/>
      </w:tabs>
    </w:pPr>
  </w:style>
  <w:style w:type="character" w:customStyle="1" w:styleId="PiedepginaCar">
    <w:name w:val="Pie de página Car"/>
    <w:basedOn w:val="Fuentedeprrafopredeter"/>
    <w:link w:val="Piedepgina"/>
    <w:uiPriority w:val="99"/>
    <w:rsid w:val="006479D2"/>
  </w:style>
  <w:style w:type="paragraph" w:styleId="Prrafodelista">
    <w:name w:val="List Paragraph"/>
    <w:basedOn w:val="Normal"/>
    <w:uiPriority w:val="34"/>
    <w:qFormat/>
    <w:rsid w:val="00E8530C"/>
    <w:pPr>
      <w:ind w:left="720"/>
      <w:contextualSpacing/>
    </w:pPr>
  </w:style>
  <w:style w:type="character" w:styleId="Hipervnculo">
    <w:name w:val="Hyperlink"/>
    <w:basedOn w:val="Fuentedeprrafopredeter"/>
    <w:uiPriority w:val="99"/>
    <w:unhideWhenUsed/>
    <w:rsid w:val="006A61A8"/>
    <w:rPr>
      <w:color w:val="0000FF" w:themeColor="hyperlink"/>
      <w:u w:val="single"/>
    </w:rPr>
  </w:style>
  <w:style w:type="character" w:customStyle="1" w:styleId="Ttulo2Car">
    <w:name w:val="Título 2 Car"/>
    <w:basedOn w:val="Fuentedeprrafopredeter"/>
    <w:link w:val="Ttulo2"/>
    <w:uiPriority w:val="9"/>
    <w:rsid w:val="00834F9D"/>
    <w:rPr>
      <w:rFonts w:ascii="Times New Roman" w:eastAsia="Times New Roman" w:hAnsi="Times New Roman" w:cs="Times New Roman"/>
      <w:b/>
      <w:bCs/>
      <w:sz w:val="36"/>
      <w:szCs w:val="36"/>
      <w:lang w:val="es-ES" w:eastAsia="es-ES"/>
    </w:rPr>
  </w:style>
  <w:style w:type="paragraph" w:styleId="NormalWeb">
    <w:name w:val="Normal (Web)"/>
    <w:basedOn w:val="Normal"/>
    <w:uiPriority w:val="99"/>
    <w:semiHidden/>
    <w:unhideWhenUsed/>
    <w:rsid w:val="00834F9D"/>
    <w:pPr>
      <w:spacing w:before="100" w:beforeAutospacing="1" w:after="100" w:afterAutospacing="1"/>
    </w:pPr>
    <w:rPr>
      <w:sz w:val="24"/>
      <w:szCs w:val="24"/>
    </w:rPr>
  </w:style>
  <w:style w:type="character" w:customStyle="1" w:styleId="Ttulo3Car">
    <w:name w:val="Título 3 Car"/>
    <w:basedOn w:val="Fuentedeprrafopredeter"/>
    <w:link w:val="Ttulo3"/>
    <w:uiPriority w:val="9"/>
    <w:rsid w:val="00B5298E"/>
    <w:rPr>
      <w:rFonts w:asciiTheme="majorHAnsi" w:eastAsiaTheme="majorEastAsia" w:hAnsiTheme="majorHAnsi" w:cstheme="majorBidi"/>
      <w:b/>
      <w:bCs/>
      <w:color w:val="4F81BD" w:themeColor="accent1"/>
      <w:sz w:val="20"/>
      <w:szCs w:val="20"/>
      <w:lang w:val="es-ES" w:eastAsia="es-ES"/>
    </w:rPr>
  </w:style>
  <w:style w:type="character" w:styleId="Textoennegrita">
    <w:name w:val="Strong"/>
    <w:basedOn w:val="Fuentedeprrafopredeter"/>
    <w:uiPriority w:val="22"/>
    <w:qFormat/>
    <w:rsid w:val="00B5298E"/>
    <w:rPr>
      <w:b/>
      <w:bCs/>
    </w:rPr>
  </w:style>
</w:styles>
</file>

<file path=word/webSettings.xml><?xml version="1.0" encoding="utf-8"?>
<w:webSettings xmlns:r="http://schemas.openxmlformats.org/officeDocument/2006/relationships" xmlns:w="http://schemas.openxmlformats.org/wordprocessingml/2006/main">
  <w:divs>
    <w:div w:id="858659086">
      <w:bodyDiv w:val="1"/>
      <w:marLeft w:val="0"/>
      <w:marRight w:val="0"/>
      <w:marTop w:val="0"/>
      <w:marBottom w:val="0"/>
      <w:divBdr>
        <w:top w:val="none" w:sz="0" w:space="0" w:color="auto"/>
        <w:left w:val="none" w:sz="0" w:space="0" w:color="auto"/>
        <w:bottom w:val="none" w:sz="0" w:space="0" w:color="auto"/>
        <w:right w:val="none" w:sz="0" w:space="0" w:color="auto"/>
      </w:divBdr>
      <w:divsChild>
        <w:div w:id="961886973">
          <w:marLeft w:val="0"/>
          <w:marRight w:val="0"/>
          <w:marTop w:val="0"/>
          <w:marBottom w:val="0"/>
          <w:divBdr>
            <w:top w:val="none" w:sz="0" w:space="4" w:color="CCCCCC"/>
            <w:left w:val="none" w:sz="0" w:space="0" w:color="auto"/>
            <w:bottom w:val="single" w:sz="12" w:space="4" w:color="DADADA"/>
            <w:right w:val="none" w:sz="0" w:space="0" w:color="auto"/>
          </w:divBdr>
          <w:divsChild>
            <w:div w:id="1483351264">
              <w:marLeft w:val="0"/>
              <w:marRight w:val="0"/>
              <w:marTop w:val="0"/>
              <w:marBottom w:val="0"/>
              <w:divBdr>
                <w:top w:val="none" w:sz="0" w:space="0" w:color="auto"/>
                <w:left w:val="none" w:sz="0" w:space="0" w:color="auto"/>
                <w:bottom w:val="none" w:sz="0" w:space="0" w:color="auto"/>
                <w:right w:val="none" w:sz="0" w:space="0" w:color="auto"/>
              </w:divBdr>
            </w:div>
          </w:divsChild>
        </w:div>
        <w:div w:id="271402120">
          <w:marLeft w:val="0"/>
          <w:marRight w:val="0"/>
          <w:marTop w:val="43"/>
          <w:marBottom w:val="0"/>
          <w:divBdr>
            <w:top w:val="none" w:sz="0" w:space="0" w:color="auto"/>
            <w:left w:val="none" w:sz="0" w:space="0" w:color="auto"/>
            <w:bottom w:val="none" w:sz="0" w:space="0" w:color="auto"/>
            <w:right w:val="none" w:sz="0" w:space="0" w:color="auto"/>
          </w:divBdr>
        </w:div>
      </w:divsChild>
    </w:div>
    <w:div w:id="1123034999">
      <w:bodyDiv w:val="1"/>
      <w:marLeft w:val="0"/>
      <w:marRight w:val="0"/>
      <w:marTop w:val="0"/>
      <w:marBottom w:val="0"/>
      <w:divBdr>
        <w:top w:val="none" w:sz="0" w:space="0" w:color="auto"/>
        <w:left w:val="none" w:sz="0" w:space="0" w:color="auto"/>
        <w:bottom w:val="none" w:sz="0" w:space="0" w:color="auto"/>
        <w:right w:val="none" w:sz="0" w:space="0" w:color="auto"/>
      </w:divBdr>
      <w:divsChild>
        <w:div w:id="635642273">
          <w:marLeft w:val="0"/>
          <w:marRight w:val="0"/>
          <w:marTop w:val="240"/>
          <w:marBottom w:val="240"/>
          <w:divBdr>
            <w:top w:val="none" w:sz="0" w:space="0" w:color="auto"/>
            <w:left w:val="none" w:sz="0" w:space="0" w:color="auto"/>
            <w:bottom w:val="none" w:sz="0" w:space="0" w:color="auto"/>
            <w:right w:val="none" w:sz="0" w:space="0" w:color="auto"/>
          </w:divBdr>
        </w:div>
        <w:div w:id="513302047">
          <w:marLeft w:val="0"/>
          <w:marRight w:val="0"/>
          <w:marTop w:val="240"/>
          <w:marBottom w:val="240"/>
          <w:divBdr>
            <w:top w:val="none" w:sz="0" w:space="0" w:color="auto"/>
            <w:left w:val="none" w:sz="0" w:space="0" w:color="auto"/>
            <w:bottom w:val="none" w:sz="0" w:space="0" w:color="auto"/>
            <w:right w:val="none" w:sz="0" w:space="0" w:color="auto"/>
          </w:divBdr>
        </w:div>
        <w:div w:id="1839150466">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storal@liceoruiztagle.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79598-A236-4C5A-98C9-531E3FAAF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560</Words>
  <Characters>3085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Lucho</dc:creator>
  <cp:lastModifiedBy>Cira_Alvear</cp:lastModifiedBy>
  <cp:revision>2</cp:revision>
  <cp:lastPrinted>2017-10-06T10:53:00Z</cp:lastPrinted>
  <dcterms:created xsi:type="dcterms:W3CDTF">2020-05-02T16:32:00Z</dcterms:created>
  <dcterms:modified xsi:type="dcterms:W3CDTF">2020-05-02T16:32:00Z</dcterms:modified>
</cp:coreProperties>
</file>