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52" w:rsidRDefault="00681E52" w:rsidP="00681E52">
      <w:pPr>
        <w:shd w:val="clear" w:color="auto" w:fill="FFFFFF"/>
        <w:jc w:val="center"/>
        <w:rPr>
          <w:rFonts w:asciiTheme="minorHAnsi" w:hAnsiTheme="minorHAnsi" w:cstheme="minorHAnsi"/>
          <w:b/>
          <w:sz w:val="24"/>
          <w:szCs w:val="30"/>
        </w:rPr>
      </w:pPr>
      <w:r>
        <w:rPr>
          <w:rFonts w:asciiTheme="minorHAnsi" w:hAnsiTheme="minorHAnsi" w:cstheme="minorHAnsi"/>
          <w:b/>
          <w:sz w:val="24"/>
          <w:szCs w:val="30"/>
        </w:rPr>
        <w:t>CARTA DEL VICARIO DE LA EDUCACIÓ</w:t>
      </w:r>
      <w:r w:rsidRPr="00681E52">
        <w:rPr>
          <w:rFonts w:asciiTheme="minorHAnsi" w:hAnsiTheme="minorHAnsi" w:cstheme="minorHAnsi"/>
          <w:b/>
          <w:sz w:val="24"/>
          <w:szCs w:val="30"/>
        </w:rPr>
        <w:t xml:space="preserve">N </w:t>
      </w:r>
      <w:r>
        <w:rPr>
          <w:rFonts w:asciiTheme="minorHAnsi" w:hAnsiTheme="minorHAnsi" w:cstheme="minorHAnsi"/>
          <w:b/>
          <w:sz w:val="24"/>
          <w:szCs w:val="30"/>
        </w:rPr>
        <w:t>–</w:t>
      </w:r>
    </w:p>
    <w:p w:rsidR="00681E52" w:rsidRPr="00681E52" w:rsidRDefault="00681E52" w:rsidP="00681E52">
      <w:pPr>
        <w:shd w:val="clear" w:color="auto" w:fill="FFFFFF"/>
        <w:jc w:val="center"/>
        <w:rPr>
          <w:rFonts w:asciiTheme="minorHAnsi" w:hAnsiTheme="minorHAnsi" w:cstheme="minorHAnsi"/>
          <w:b/>
          <w:sz w:val="12"/>
          <w:szCs w:val="30"/>
        </w:rPr>
      </w:pPr>
    </w:p>
    <w:p w:rsidR="00681E52" w:rsidRPr="00067CA8" w:rsidRDefault="00681E52" w:rsidP="00681E52">
      <w:pPr>
        <w:shd w:val="clear" w:color="auto" w:fill="FFFFFF"/>
        <w:rPr>
          <w:rFonts w:asciiTheme="minorHAnsi" w:hAnsiTheme="minorHAnsi" w:cstheme="minorHAnsi"/>
          <w:i/>
          <w:sz w:val="23"/>
          <w:szCs w:val="23"/>
        </w:rPr>
      </w:pPr>
      <w:r w:rsidRPr="00067CA8">
        <w:rPr>
          <w:rFonts w:asciiTheme="minorHAnsi" w:hAnsiTheme="minorHAnsi" w:cstheme="minorHAnsi"/>
          <w:i/>
          <w:noProof/>
          <w:sz w:val="24"/>
          <w:szCs w:val="23"/>
        </w:rPr>
        <w:drawing>
          <wp:anchor distT="0" distB="0" distL="114300" distR="114300" simplePos="0" relativeHeight="251659264" behindDoc="1" locked="0" layoutInCell="1" allowOverlap="1">
            <wp:simplePos x="0" y="0"/>
            <wp:positionH relativeFrom="column">
              <wp:posOffset>5215890</wp:posOffset>
            </wp:positionH>
            <wp:positionV relativeFrom="paragraph">
              <wp:posOffset>1993900</wp:posOffset>
            </wp:positionV>
            <wp:extent cx="767715" cy="722630"/>
            <wp:effectExtent l="19050" t="0" r="0" b="0"/>
            <wp:wrapNone/>
            <wp:docPr id="5" name="Imagen 1" descr="C:\Users\Pastoral\AppData\Local\Microsoft\Windows\Temporary Internet Files\Content.Word\Timbre pastoral_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al\AppData\Local\Microsoft\Windows\Temporary Internet Files\Content.Word\Timbre pastoral_digital.jpg"/>
                    <pic:cNvPicPr>
                      <a:picLocks noChangeAspect="1" noChangeArrowheads="1"/>
                    </pic:cNvPicPr>
                  </pic:nvPicPr>
                  <pic:blipFill>
                    <a:blip r:embed="rId8" cstate="print">
                      <a:lum contrast="30000"/>
                    </a:blip>
                    <a:srcRect/>
                    <a:stretch>
                      <a:fillRect/>
                    </a:stretch>
                  </pic:blipFill>
                  <pic:spPr bwMode="auto">
                    <a:xfrm>
                      <a:off x="0" y="0"/>
                      <a:ext cx="767715" cy="722630"/>
                    </a:xfrm>
                    <a:prstGeom prst="rect">
                      <a:avLst/>
                    </a:prstGeom>
                    <a:noFill/>
                    <a:ln w="9525">
                      <a:noFill/>
                      <a:miter lim="800000"/>
                      <a:headEnd/>
                      <a:tailEnd/>
                    </a:ln>
                  </pic:spPr>
                </pic:pic>
              </a:graphicData>
            </a:graphic>
          </wp:anchor>
        </w:drawing>
      </w:r>
      <w:r w:rsidRPr="00067CA8">
        <w:rPr>
          <w:rFonts w:asciiTheme="minorHAnsi" w:hAnsiTheme="minorHAnsi" w:cstheme="minorHAnsi"/>
          <w:i/>
          <w:sz w:val="24"/>
          <w:szCs w:val="23"/>
        </w:rPr>
        <w:t xml:space="preserve">Queridos jóvenes de </w:t>
      </w:r>
      <w:r w:rsidRPr="00067CA8">
        <w:rPr>
          <w:rFonts w:asciiTheme="minorHAnsi" w:hAnsiTheme="minorHAnsi" w:cstheme="minorHAnsi"/>
          <w:b/>
          <w:i/>
          <w:sz w:val="24"/>
          <w:szCs w:val="23"/>
        </w:rPr>
        <w:t>cuarto medio</w:t>
      </w:r>
      <w:r w:rsidRPr="00067CA8">
        <w:rPr>
          <w:rFonts w:asciiTheme="minorHAnsi" w:hAnsiTheme="minorHAnsi" w:cstheme="minorHAnsi"/>
          <w:i/>
          <w:sz w:val="24"/>
          <w:szCs w:val="23"/>
        </w:rPr>
        <w:t>, reciban mi saludo cordial.</w:t>
      </w:r>
    </w:p>
    <w:p w:rsidR="00681E52" w:rsidRPr="00067CA8" w:rsidRDefault="00681E52" w:rsidP="00681E52">
      <w:pPr>
        <w:shd w:val="clear" w:color="auto" w:fill="FFFFFF"/>
        <w:rPr>
          <w:rFonts w:asciiTheme="minorHAnsi" w:hAnsiTheme="minorHAnsi" w:cstheme="minorHAnsi"/>
          <w:sz w:val="12"/>
          <w:szCs w:val="23"/>
        </w:rPr>
      </w:pPr>
    </w:p>
    <w:p w:rsidR="00681E52" w:rsidRPr="00067CA8" w:rsidRDefault="00681E52" w:rsidP="00681E52">
      <w:pPr>
        <w:shd w:val="clear" w:color="auto" w:fill="FFFFFF"/>
        <w:jc w:val="both"/>
        <w:rPr>
          <w:rFonts w:asciiTheme="minorHAnsi" w:hAnsiTheme="minorHAnsi" w:cstheme="minorHAnsi"/>
          <w:i/>
          <w:sz w:val="23"/>
          <w:szCs w:val="23"/>
        </w:rPr>
      </w:pPr>
      <w:r w:rsidRPr="00067CA8">
        <w:rPr>
          <w:rFonts w:asciiTheme="minorHAnsi" w:hAnsiTheme="minorHAnsi" w:cstheme="minorHAnsi"/>
          <w:sz w:val="23"/>
          <w:szCs w:val="23"/>
        </w:rPr>
        <w:tab/>
      </w:r>
      <w:r w:rsidRPr="00067CA8">
        <w:rPr>
          <w:rFonts w:asciiTheme="minorHAnsi" w:hAnsiTheme="minorHAnsi" w:cstheme="minorHAnsi"/>
          <w:i/>
          <w:sz w:val="23"/>
          <w:szCs w:val="23"/>
        </w:rPr>
        <w:t>Me dirijo a ustedes principalmente para manifestarles mi cercanía y empatía por el difícil momento que están viviendo. Ya es complejo ser joven en Chile, por lo que implica asumir una etapa fundamental para la construcción de la propia identidad y las decisiones que la vida exige de cara al futuro. A esto se agrega toda la incertidumbre que pesa en su actual experiencia escolar. Terminar el tercero medio no fue fácil, por todo lo que vivimos durante la parte final del año pasado como efecto del estallido social y, ahora, en cuarto, la pandemia que vivimos deja la sensación, muy legítima, a muchos de estar más a la deriva.</w:t>
      </w:r>
    </w:p>
    <w:p w:rsidR="00681E52" w:rsidRPr="00067CA8" w:rsidRDefault="00681E52" w:rsidP="00681E52">
      <w:pPr>
        <w:shd w:val="clear" w:color="auto" w:fill="FFFFFF"/>
        <w:jc w:val="both"/>
        <w:rPr>
          <w:rFonts w:asciiTheme="minorHAnsi" w:hAnsiTheme="minorHAnsi" w:cstheme="minorHAnsi"/>
          <w:i/>
          <w:sz w:val="23"/>
          <w:szCs w:val="23"/>
        </w:rPr>
      </w:pPr>
      <w:r w:rsidRPr="00067CA8">
        <w:rPr>
          <w:rFonts w:asciiTheme="minorHAnsi" w:hAnsiTheme="minorHAnsi" w:cstheme="minorHAnsi"/>
          <w:i/>
          <w:sz w:val="23"/>
          <w:szCs w:val="23"/>
        </w:rPr>
        <w:tab/>
        <w:t>Nunca como sociedad habíamos vivido algo así. ¡Y justo les toca a ustedes! Por eso, quienes somos parte de esta generación de adultos, niños y jóvenes estamos llamados a trabajar juntos para salir de esta crisis múltiple y lograr los aprendizajes que el mundo necesita. Nadie es particularmente especial por sufrir más o menos, pero sí todos debemos mirar un poco más a nuestro alrededor para hacernos cargo responsablemente de esta compleja situación. De algún modo cada persona es heredera de sus propias circunstancias históricas y esto es lo que les ha tocado vivir a ustedes, ¿qué harán con eso? ¿tomarán palco en las gradas de los lamentos o se arriesgarán a ser protagonistas? ¿darán vueltas en la vereda de las quejas o avanzarán por el camino de las soluciones?</w:t>
      </w:r>
    </w:p>
    <w:p w:rsidR="00681E52" w:rsidRPr="00067CA8" w:rsidRDefault="00681E52" w:rsidP="00681E52">
      <w:pPr>
        <w:shd w:val="clear" w:color="auto" w:fill="FFFFFF"/>
        <w:jc w:val="both"/>
        <w:rPr>
          <w:rFonts w:asciiTheme="minorHAnsi" w:hAnsiTheme="minorHAnsi" w:cstheme="minorHAnsi"/>
          <w:i/>
          <w:sz w:val="23"/>
          <w:szCs w:val="23"/>
        </w:rPr>
      </w:pPr>
      <w:r w:rsidRPr="00067CA8">
        <w:rPr>
          <w:rFonts w:asciiTheme="minorHAnsi" w:hAnsiTheme="minorHAnsi" w:cstheme="minorHAnsi"/>
          <w:i/>
          <w:sz w:val="23"/>
          <w:szCs w:val="23"/>
        </w:rPr>
        <w:tab/>
        <w:t>Sé que no la han tenido fácil, pero desde cierta perspectiva esta crisis también puede ser un regalo por la fortaleza que podrán ganar. En cualquier aspecto de la vida ustedes serán más responsables de los destinos de esta sociedad, lo cual será especialmente prometedor si se hace desde una memoria agradecida, de alguien que tuvo una juventud difícil, de la cual supo salir adelante. No es nada fácil, pues no se trata solo de pasar el año escolar y terminar lo mejor posible esta etapa. La muerte nos visita, la pobreza nos apremia, la incertidumbre nos desconcierta. Por eso les animo a que decidan seguir adelante y hacer frente a la adversidad, no de modo solitario sino en permanente colaboración con otros. </w:t>
      </w:r>
    </w:p>
    <w:p w:rsidR="00681E52" w:rsidRPr="00067CA8" w:rsidRDefault="00681E52" w:rsidP="00681E52">
      <w:pPr>
        <w:shd w:val="clear" w:color="auto" w:fill="FFFFFF"/>
        <w:jc w:val="both"/>
        <w:rPr>
          <w:rFonts w:asciiTheme="minorHAnsi" w:hAnsiTheme="minorHAnsi" w:cstheme="minorHAnsi"/>
          <w:i/>
          <w:sz w:val="23"/>
          <w:szCs w:val="23"/>
        </w:rPr>
      </w:pPr>
      <w:r w:rsidRPr="00067CA8">
        <w:rPr>
          <w:rFonts w:asciiTheme="minorHAnsi" w:hAnsiTheme="minorHAnsi" w:cstheme="minorHAnsi"/>
          <w:i/>
          <w:sz w:val="23"/>
          <w:szCs w:val="23"/>
        </w:rPr>
        <w:tab/>
        <w:t>Independiente de la relación que cada uno de ustedes pueda tener con la fe de sus respectivos colegios, les invito a considerar esta experiencia como fortaleza y horizonte. Es también darse la oportunidad de buscar a Dios en este difícil proceso. Les digo por qué. La resurrección de Jesús es el motivo de mi mayor alegría, no tan solo por el consuelo que implica la esperanza de la vida eterna, sino porque además lo que honramos en su Pascua es a nuestra propia humanidad. Humanidad que es carne y sangre, que es nombre, rostro, historia y pueblo. Eso es lo clave, el corazón del Evangelio. Humanidad herida, restituida, levantada, sanada y embellecida por la luz del Resucitado.</w:t>
      </w:r>
    </w:p>
    <w:p w:rsidR="00681E52" w:rsidRPr="00067CA8" w:rsidRDefault="00681E52" w:rsidP="00681E52">
      <w:pPr>
        <w:shd w:val="clear" w:color="auto" w:fill="FFFFFF"/>
        <w:jc w:val="both"/>
        <w:rPr>
          <w:rFonts w:asciiTheme="minorHAnsi" w:hAnsiTheme="minorHAnsi" w:cstheme="minorHAnsi"/>
          <w:i/>
          <w:sz w:val="23"/>
          <w:szCs w:val="23"/>
        </w:rPr>
      </w:pPr>
      <w:r w:rsidRPr="00067CA8">
        <w:rPr>
          <w:rFonts w:asciiTheme="minorHAnsi" w:hAnsiTheme="minorHAnsi" w:cstheme="minorHAnsi"/>
          <w:i/>
          <w:sz w:val="23"/>
          <w:szCs w:val="23"/>
        </w:rPr>
        <w:tab/>
        <w:t>No obstante, en un tiempo de catástrofes, crisis de confianza y de promesas incumplidas, la perplejidad es una actitud razonable. Esto porque la fe es también una experiencia contingente y situada. Si no fuera así, se volvería un espectáculo religioso, que nos haría vivir vidas paralelas, entre lo que creo y lo que puedo hacer. Por eso, no podemos acudir a la ayuda de la fe sin tocar las llagas de nuestra frágil humanidad. La fe no es moneda de cambio ni amuleto para pasar la adversidad. Es cierto, la adversidad nos hace vulnerables, sin posibilidad alguna de tener el control para negociar o calcular. En cambio, la fe es pura entrega y confianza genuina en Aquél que con su sacrificio nos anuncia que el amor de Dios es más grande que todas las catástrofes y adversidades juntas.</w:t>
      </w:r>
    </w:p>
    <w:p w:rsidR="00681E52" w:rsidRPr="00067CA8" w:rsidRDefault="00681E52" w:rsidP="00681E52">
      <w:pPr>
        <w:shd w:val="clear" w:color="auto" w:fill="FFFFFF"/>
        <w:jc w:val="both"/>
        <w:rPr>
          <w:rFonts w:asciiTheme="minorHAnsi" w:hAnsiTheme="minorHAnsi" w:cstheme="minorHAnsi"/>
          <w:i/>
          <w:sz w:val="23"/>
          <w:szCs w:val="23"/>
        </w:rPr>
      </w:pPr>
      <w:r w:rsidRPr="00067CA8">
        <w:rPr>
          <w:rFonts w:asciiTheme="minorHAnsi" w:hAnsiTheme="minorHAnsi" w:cstheme="minorHAnsi"/>
          <w:i/>
          <w:sz w:val="23"/>
          <w:szCs w:val="23"/>
        </w:rPr>
        <w:tab/>
        <w:t>Cada uno existe para que el gran propósito del universo se cumpla. Por eso hoy quiero unirme a sus sueños para transformarlos en el contenido de mis plegarias. Todos estamos invitados a desplegar originalidad en esta historia que nos ha tocado vivir. Cada ser humano es único. No hay nadie más así, nunca lo ha habido en toda la historia de la humanidad y nunca lo habrá mientras exista humanos sobre esta tierra. Eso nos convierte en un regalo para los demás, abiertos a las nuevas oportunidades que nos da la vida. </w:t>
      </w:r>
    </w:p>
    <w:p w:rsidR="00681E52" w:rsidRPr="00067CA8" w:rsidRDefault="00681E52" w:rsidP="00681E52">
      <w:pPr>
        <w:shd w:val="clear" w:color="auto" w:fill="FFFFFF"/>
        <w:jc w:val="both"/>
        <w:rPr>
          <w:rFonts w:asciiTheme="minorHAnsi" w:hAnsiTheme="minorHAnsi" w:cstheme="minorHAnsi"/>
          <w:i/>
          <w:sz w:val="23"/>
          <w:szCs w:val="23"/>
        </w:rPr>
      </w:pPr>
      <w:r w:rsidRPr="00067CA8">
        <w:rPr>
          <w:rFonts w:asciiTheme="minorHAnsi" w:hAnsiTheme="minorHAnsi" w:cstheme="minorHAnsi"/>
          <w:i/>
          <w:sz w:val="23"/>
          <w:szCs w:val="23"/>
        </w:rPr>
        <w:tab/>
        <w:t>Les doy las gracias por acoger este mensaje, por cultivar el alma para seguir el camino, poniendo el hombro a la adversidad. Eso es motivo de mucha esperanza. Y le doy gracias a Dios porque considero que es una tremenda buena noticia que en este mundo y en esta historia existan jóvenes de cuarto medio, que, a partir del sufrimiento presente, se decidan a cambiar el mundo para mejorarlo. No están solos, cuentan con sus familias y comunidades educativas. Y esta Vicaría con su padre vicario también se pone al servicio para apoyarles en lo que sea posible.</w:t>
      </w:r>
    </w:p>
    <w:p w:rsidR="00681E52" w:rsidRPr="00067CA8" w:rsidRDefault="00681E52" w:rsidP="00681E52">
      <w:pPr>
        <w:shd w:val="clear" w:color="auto" w:fill="FFFFFF"/>
        <w:jc w:val="both"/>
        <w:rPr>
          <w:rFonts w:asciiTheme="minorHAnsi" w:hAnsiTheme="minorHAnsi" w:cstheme="minorHAnsi"/>
          <w:i/>
          <w:sz w:val="22"/>
          <w:szCs w:val="30"/>
        </w:rPr>
      </w:pPr>
      <w:r w:rsidRPr="00067CA8">
        <w:rPr>
          <w:rFonts w:asciiTheme="minorHAnsi" w:hAnsiTheme="minorHAnsi" w:cstheme="minorHAnsi"/>
          <w:i/>
          <w:sz w:val="23"/>
          <w:szCs w:val="23"/>
        </w:rPr>
        <w:tab/>
        <w:t xml:space="preserve">                                                             Con ustedes, mi bendición y mi afecto</w:t>
      </w:r>
      <w:r w:rsidRPr="00067CA8">
        <w:rPr>
          <w:rFonts w:asciiTheme="minorHAnsi" w:hAnsiTheme="minorHAnsi" w:cstheme="minorHAnsi"/>
          <w:i/>
          <w:sz w:val="22"/>
          <w:szCs w:val="30"/>
        </w:rPr>
        <w:t>.</w:t>
      </w:r>
    </w:p>
    <w:p w:rsidR="00681E52" w:rsidRPr="00681E52" w:rsidRDefault="00681E52" w:rsidP="00681E52">
      <w:pPr>
        <w:shd w:val="clear" w:color="auto" w:fill="FFFFFF"/>
        <w:jc w:val="right"/>
        <w:rPr>
          <w:rFonts w:asciiTheme="minorHAnsi" w:hAnsiTheme="minorHAnsi" w:cstheme="minorHAnsi"/>
          <w:sz w:val="22"/>
          <w:szCs w:val="30"/>
        </w:rPr>
      </w:pPr>
      <w:r w:rsidRPr="00681E52">
        <w:rPr>
          <w:rFonts w:asciiTheme="minorHAnsi" w:hAnsiTheme="minorHAnsi" w:cstheme="minorHAnsi"/>
          <w:b/>
          <w:bCs/>
          <w:sz w:val="22"/>
        </w:rPr>
        <w:t>P. Andrés Moro Vargas</w:t>
      </w:r>
      <w:r w:rsidRPr="00681E52">
        <w:rPr>
          <w:rFonts w:asciiTheme="minorHAnsi" w:hAnsiTheme="minorHAnsi" w:cstheme="minorHAnsi"/>
          <w:b/>
          <w:bCs/>
          <w:sz w:val="22"/>
          <w:szCs w:val="30"/>
        </w:rPr>
        <w:br/>
      </w:r>
      <w:r>
        <w:rPr>
          <w:rFonts w:asciiTheme="minorHAnsi" w:hAnsiTheme="minorHAnsi" w:cstheme="minorHAnsi"/>
          <w:b/>
          <w:bCs/>
          <w:sz w:val="22"/>
        </w:rPr>
        <w:t xml:space="preserve">          </w:t>
      </w:r>
      <w:r w:rsidRPr="00681E52">
        <w:rPr>
          <w:rFonts w:asciiTheme="minorHAnsi" w:hAnsiTheme="minorHAnsi" w:cstheme="minorHAnsi"/>
          <w:b/>
          <w:bCs/>
          <w:sz w:val="22"/>
        </w:rPr>
        <w:t>Vicario para la Educación </w:t>
      </w:r>
      <w:r w:rsidRPr="00681E52">
        <w:rPr>
          <w:rFonts w:asciiTheme="minorHAnsi" w:hAnsiTheme="minorHAnsi" w:cstheme="minorHAnsi"/>
          <w:b/>
          <w:bCs/>
          <w:sz w:val="22"/>
          <w:szCs w:val="30"/>
        </w:rPr>
        <w:br/>
      </w:r>
      <w:r w:rsidRPr="00681E52">
        <w:rPr>
          <w:rFonts w:asciiTheme="minorHAnsi" w:hAnsiTheme="minorHAnsi" w:cstheme="minorHAnsi"/>
          <w:b/>
          <w:bCs/>
          <w:sz w:val="22"/>
        </w:rPr>
        <w:t>Arzobispado de Santiago</w:t>
      </w:r>
    </w:p>
    <w:p w:rsidR="00681E52" w:rsidRDefault="00681E52" w:rsidP="00681E52">
      <w:pPr>
        <w:tabs>
          <w:tab w:val="left" w:pos="2361"/>
          <w:tab w:val="center" w:pos="4819"/>
        </w:tabs>
        <w:rPr>
          <w:rFonts w:asciiTheme="minorHAnsi" w:hAnsiTheme="minorHAnsi" w:cstheme="minorHAnsi"/>
          <w:sz w:val="22"/>
          <w:lang w:val="es-CL"/>
        </w:rPr>
      </w:pPr>
      <w:r>
        <w:rPr>
          <w:rFonts w:asciiTheme="minorHAnsi" w:hAnsiTheme="minorHAnsi" w:cstheme="minorHAnsi"/>
          <w:sz w:val="22"/>
          <w:lang w:val="es-CL"/>
        </w:rPr>
        <w:tab/>
      </w:r>
    </w:p>
    <w:p w:rsidR="00DE55EB" w:rsidRPr="00DE55EB" w:rsidRDefault="00681E52" w:rsidP="00681E52">
      <w:pPr>
        <w:tabs>
          <w:tab w:val="left" w:pos="2361"/>
          <w:tab w:val="center" w:pos="4819"/>
        </w:tabs>
        <w:rPr>
          <w:rFonts w:asciiTheme="minorHAnsi" w:hAnsiTheme="minorHAnsi" w:cstheme="minorHAnsi"/>
          <w:sz w:val="22"/>
          <w:lang w:val="es-CL"/>
        </w:rPr>
      </w:pPr>
      <w:r>
        <w:rPr>
          <w:rFonts w:asciiTheme="minorHAnsi" w:hAnsiTheme="minorHAnsi" w:cstheme="minorHAnsi"/>
          <w:sz w:val="22"/>
          <w:lang w:val="es-CL"/>
        </w:rPr>
        <w:t>Santiago, 27 de Julio de 2020</w:t>
      </w:r>
    </w:p>
    <w:sectPr w:rsidR="00DE55EB" w:rsidRPr="00DE55EB" w:rsidSect="00187352">
      <w:headerReference w:type="default" r:id="rId9"/>
      <w:footerReference w:type="default" r:id="rId10"/>
      <w:pgSz w:w="12240" w:h="20160" w:code="5"/>
      <w:pgMar w:top="1309" w:right="1325" w:bottom="1560" w:left="127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923" w:rsidRDefault="00BD1923" w:rsidP="006479D2">
      <w:r>
        <w:separator/>
      </w:r>
    </w:p>
  </w:endnote>
  <w:endnote w:type="continuationSeparator" w:id="1">
    <w:p w:rsidR="00BD1923" w:rsidRDefault="00BD1923" w:rsidP="006479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C89" w:rsidRDefault="005B4C89">
    <w:pPr>
      <w:pStyle w:val="Piedepgina"/>
      <w:jc w:val="right"/>
    </w:pPr>
  </w:p>
  <w:p w:rsidR="005B4C89" w:rsidRDefault="005B4C8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923" w:rsidRDefault="00BD1923" w:rsidP="006479D2">
      <w:r>
        <w:separator/>
      </w:r>
    </w:p>
  </w:footnote>
  <w:footnote w:type="continuationSeparator" w:id="1">
    <w:p w:rsidR="00BD1923" w:rsidRDefault="00BD1923" w:rsidP="00647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C89" w:rsidRDefault="005B4C89">
    <w:pPr>
      <w:pStyle w:val="Encabezado"/>
    </w:pPr>
    <w:r>
      <w:rPr>
        <w:noProof/>
        <w:lang w:val="es-ES" w:eastAsia="es-ES"/>
      </w:rPr>
      <w:drawing>
        <wp:anchor distT="0" distB="0" distL="114300" distR="114300" simplePos="0" relativeHeight="251659264" behindDoc="0" locked="0" layoutInCell="1" allowOverlap="1">
          <wp:simplePos x="0" y="0"/>
          <wp:positionH relativeFrom="column">
            <wp:posOffset>-64135</wp:posOffset>
          </wp:positionH>
          <wp:positionV relativeFrom="paragraph">
            <wp:posOffset>29210</wp:posOffset>
          </wp:positionV>
          <wp:extent cx="383540" cy="450215"/>
          <wp:effectExtent l="19050" t="0" r="0" b="0"/>
          <wp:wrapThrough wrapText="bothSides">
            <wp:wrapPolygon edited="0">
              <wp:start x="4291" y="0"/>
              <wp:lineTo x="-1073" y="914"/>
              <wp:lineTo x="-1073" y="19193"/>
              <wp:lineTo x="1073" y="21021"/>
              <wp:lineTo x="7510" y="21021"/>
              <wp:lineTo x="12874" y="21021"/>
              <wp:lineTo x="20384" y="21021"/>
              <wp:lineTo x="21457" y="20107"/>
              <wp:lineTo x="21457" y="1828"/>
              <wp:lineTo x="17166" y="0"/>
              <wp:lineTo x="4291" y="0"/>
            </wp:wrapPolygon>
          </wp:wrapThrough>
          <wp:docPr id="3" name="Imagen 1" descr="C:\Users\Lucho\Desktop\LOGO LICEO 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ho\Desktop\LOGO LICEO PNG (2).png"/>
                  <pic:cNvPicPr>
                    <a:picLocks noChangeAspect="1" noChangeArrowheads="1"/>
                  </pic:cNvPicPr>
                </pic:nvPicPr>
                <pic:blipFill>
                  <a:blip r:embed="rId1"/>
                  <a:srcRect l="20909" r="16818"/>
                  <a:stretch>
                    <a:fillRect/>
                  </a:stretch>
                </pic:blipFill>
                <pic:spPr bwMode="auto">
                  <a:xfrm>
                    <a:off x="0" y="0"/>
                    <a:ext cx="383540" cy="45021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1312" behindDoc="1" locked="0" layoutInCell="1" allowOverlap="1">
          <wp:simplePos x="0" y="0"/>
          <wp:positionH relativeFrom="column">
            <wp:posOffset>178435</wp:posOffset>
          </wp:positionH>
          <wp:positionV relativeFrom="paragraph">
            <wp:posOffset>-182245</wp:posOffset>
          </wp:positionV>
          <wp:extent cx="452755" cy="835660"/>
          <wp:effectExtent l="114300" t="38100" r="99695" b="40640"/>
          <wp:wrapNone/>
          <wp:docPr id="4" name="Imagen 1" descr="http://casdemisericordia.hol.es/wp-content/uploads/2014/02/Coraz%C3%B3n-y-Cruz.jpg"/>
          <wp:cNvGraphicFramePr/>
          <a:graphic xmlns:a="http://schemas.openxmlformats.org/drawingml/2006/main">
            <a:graphicData uri="http://schemas.openxmlformats.org/drawingml/2006/picture">
              <pic:pic xmlns:pic="http://schemas.openxmlformats.org/drawingml/2006/picture">
                <pic:nvPicPr>
                  <pic:cNvPr id="4098" name="Picture 2" descr="http://casdemisericordia.hol.es/wp-content/uploads/2014/02/Coraz%C3%B3n-y-Cruz.jpg"/>
                  <pic:cNvPicPr>
                    <a:picLocks noChangeAspect="1" noChangeArrowheads="1"/>
                  </pic:cNvPicPr>
                </pic:nvPicPr>
                <pic:blipFill>
                  <a:blip r:embed="rId2">
                    <a:lum contrast="40000"/>
                  </a:blip>
                  <a:srcRect/>
                  <a:stretch>
                    <a:fillRect/>
                  </a:stretch>
                </pic:blipFill>
                <pic:spPr bwMode="auto">
                  <a:xfrm rot="826380">
                    <a:off x="0" y="0"/>
                    <a:ext cx="452755" cy="835660"/>
                  </a:xfrm>
                  <a:prstGeom prst="rect">
                    <a:avLst/>
                  </a:prstGeom>
                  <a:noFill/>
                </pic:spPr>
              </pic:pic>
            </a:graphicData>
          </a:graphic>
        </wp:anchor>
      </w:drawing>
    </w:r>
    <w:r>
      <w:t xml:space="preserve">                       </w:t>
    </w:r>
  </w:p>
  <w:p w:rsidR="005B4C89" w:rsidRPr="001D5D2C" w:rsidRDefault="005B4C89" w:rsidP="006479D2">
    <w:pPr>
      <w:pStyle w:val="Encabezado"/>
      <w:rPr>
        <w:rFonts w:ascii="Gabriola" w:hAnsi="Gabriola"/>
        <w:b/>
        <w:color w:val="000066"/>
      </w:rPr>
    </w:pPr>
    <w:r>
      <w:t xml:space="preserve">             </w:t>
    </w:r>
    <w:r w:rsidRPr="00F01EB4">
      <w:rPr>
        <w:b/>
        <w:sz w:val="18"/>
      </w:rPr>
      <w:t>__________________________</w:t>
    </w:r>
    <w:r w:rsidR="007A080B" w:rsidRPr="00F01EB4">
      <w:rPr>
        <w:b/>
        <w:sz w:val="18"/>
      </w:rPr>
      <w:t>__________</w:t>
    </w:r>
    <w:r w:rsidR="00F01EB4">
      <w:rPr>
        <w:b/>
        <w:sz w:val="18"/>
      </w:rPr>
      <w:t>_______________</w:t>
    </w:r>
    <w:r w:rsidR="007A080B" w:rsidRPr="00F01EB4">
      <w:rPr>
        <w:b/>
        <w:sz w:val="18"/>
      </w:rPr>
      <w:t>___________________</w:t>
    </w:r>
    <w:r w:rsidR="00F01EB4" w:rsidRPr="00F01EB4">
      <w:rPr>
        <w:b/>
        <w:sz w:val="18"/>
      </w:rPr>
      <w:t>___</w:t>
    </w:r>
    <w:r w:rsidR="007A080B" w:rsidRPr="00F01EB4">
      <w:rPr>
        <w:b/>
        <w:sz w:val="18"/>
      </w:rPr>
      <w:t>_____</w:t>
    </w:r>
    <w:r w:rsidRPr="00F01EB4">
      <w:rPr>
        <w:b/>
        <w:sz w:val="18"/>
      </w:rPr>
      <w:t>___</w:t>
    </w:r>
    <w:r w:rsidRPr="001D5D2C">
      <w:rPr>
        <w:b/>
      </w:rPr>
      <w:t xml:space="preserve">   </w:t>
    </w:r>
    <w:r w:rsidRPr="001D5D2C">
      <w:rPr>
        <w:rFonts w:ascii="Gabriola" w:hAnsi="Gabriola"/>
        <w:b/>
        <w:sz w:val="24"/>
      </w:rPr>
      <w:t>AREA PASTORAL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DF4"/>
    <w:multiLevelType w:val="hybridMultilevel"/>
    <w:tmpl w:val="7DFA485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0D5B7B49"/>
    <w:multiLevelType w:val="hybridMultilevel"/>
    <w:tmpl w:val="E466DB0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0F850361"/>
    <w:multiLevelType w:val="hybridMultilevel"/>
    <w:tmpl w:val="D8026784"/>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600AED"/>
    <w:multiLevelType w:val="hybridMultilevel"/>
    <w:tmpl w:val="8BA47EC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nsid w:val="1DD95314"/>
    <w:multiLevelType w:val="hybridMultilevel"/>
    <w:tmpl w:val="FF8065C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nsid w:val="2DEA2491"/>
    <w:multiLevelType w:val="hybridMultilevel"/>
    <w:tmpl w:val="402097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337266BC"/>
    <w:multiLevelType w:val="hybridMultilevel"/>
    <w:tmpl w:val="24007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1041C0"/>
    <w:multiLevelType w:val="hybridMultilevel"/>
    <w:tmpl w:val="D8026784"/>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6139E0"/>
    <w:multiLevelType w:val="hybridMultilevel"/>
    <w:tmpl w:val="E79E4462"/>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nsid w:val="387F1D45"/>
    <w:multiLevelType w:val="hybridMultilevel"/>
    <w:tmpl w:val="458A26B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43B82859"/>
    <w:multiLevelType w:val="hybridMultilevel"/>
    <w:tmpl w:val="39B4F85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1">
    <w:nsid w:val="4B8A3A73"/>
    <w:multiLevelType w:val="hybridMultilevel"/>
    <w:tmpl w:val="268659AE"/>
    <w:lvl w:ilvl="0" w:tplc="C7CC5362">
      <w:start w:val="1"/>
      <w:numFmt w:val="bullet"/>
      <w:lvlText w:val=""/>
      <w:lvlJc w:val="left"/>
      <w:pPr>
        <w:tabs>
          <w:tab w:val="num" w:pos="720"/>
        </w:tabs>
        <w:ind w:left="720" w:hanging="360"/>
      </w:pPr>
      <w:rPr>
        <w:rFonts w:ascii="Wingdings" w:hAnsi="Wingdings" w:hint="default"/>
      </w:rPr>
    </w:lvl>
    <w:lvl w:ilvl="1" w:tplc="46F0D314" w:tentative="1">
      <w:start w:val="1"/>
      <w:numFmt w:val="bullet"/>
      <w:lvlText w:val=""/>
      <w:lvlJc w:val="left"/>
      <w:pPr>
        <w:tabs>
          <w:tab w:val="num" w:pos="1440"/>
        </w:tabs>
        <w:ind w:left="1440" w:hanging="360"/>
      </w:pPr>
      <w:rPr>
        <w:rFonts w:ascii="Wingdings" w:hAnsi="Wingdings" w:hint="default"/>
      </w:rPr>
    </w:lvl>
    <w:lvl w:ilvl="2" w:tplc="35A445E8" w:tentative="1">
      <w:start w:val="1"/>
      <w:numFmt w:val="bullet"/>
      <w:lvlText w:val=""/>
      <w:lvlJc w:val="left"/>
      <w:pPr>
        <w:tabs>
          <w:tab w:val="num" w:pos="2160"/>
        </w:tabs>
        <w:ind w:left="2160" w:hanging="360"/>
      </w:pPr>
      <w:rPr>
        <w:rFonts w:ascii="Wingdings" w:hAnsi="Wingdings" w:hint="default"/>
      </w:rPr>
    </w:lvl>
    <w:lvl w:ilvl="3" w:tplc="2E7218CE" w:tentative="1">
      <w:start w:val="1"/>
      <w:numFmt w:val="bullet"/>
      <w:lvlText w:val=""/>
      <w:lvlJc w:val="left"/>
      <w:pPr>
        <w:tabs>
          <w:tab w:val="num" w:pos="2880"/>
        </w:tabs>
        <w:ind w:left="2880" w:hanging="360"/>
      </w:pPr>
      <w:rPr>
        <w:rFonts w:ascii="Wingdings" w:hAnsi="Wingdings" w:hint="default"/>
      </w:rPr>
    </w:lvl>
    <w:lvl w:ilvl="4" w:tplc="0268969A" w:tentative="1">
      <w:start w:val="1"/>
      <w:numFmt w:val="bullet"/>
      <w:lvlText w:val=""/>
      <w:lvlJc w:val="left"/>
      <w:pPr>
        <w:tabs>
          <w:tab w:val="num" w:pos="3600"/>
        </w:tabs>
        <w:ind w:left="3600" w:hanging="360"/>
      </w:pPr>
      <w:rPr>
        <w:rFonts w:ascii="Wingdings" w:hAnsi="Wingdings" w:hint="default"/>
      </w:rPr>
    </w:lvl>
    <w:lvl w:ilvl="5" w:tplc="2040A6C8" w:tentative="1">
      <w:start w:val="1"/>
      <w:numFmt w:val="bullet"/>
      <w:lvlText w:val=""/>
      <w:lvlJc w:val="left"/>
      <w:pPr>
        <w:tabs>
          <w:tab w:val="num" w:pos="4320"/>
        </w:tabs>
        <w:ind w:left="4320" w:hanging="360"/>
      </w:pPr>
      <w:rPr>
        <w:rFonts w:ascii="Wingdings" w:hAnsi="Wingdings" w:hint="default"/>
      </w:rPr>
    </w:lvl>
    <w:lvl w:ilvl="6" w:tplc="DCECCF14" w:tentative="1">
      <w:start w:val="1"/>
      <w:numFmt w:val="bullet"/>
      <w:lvlText w:val=""/>
      <w:lvlJc w:val="left"/>
      <w:pPr>
        <w:tabs>
          <w:tab w:val="num" w:pos="5040"/>
        </w:tabs>
        <w:ind w:left="5040" w:hanging="360"/>
      </w:pPr>
      <w:rPr>
        <w:rFonts w:ascii="Wingdings" w:hAnsi="Wingdings" w:hint="default"/>
      </w:rPr>
    </w:lvl>
    <w:lvl w:ilvl="7" w:tplc="B936DAE2" w:tentative="1">
      <w:start w:val="1"/>
      <w:numFmt w:val="bullet"/>
      <w:lvlText w:val=""/>
      <w:lvlJc w:val="left"/>
      <w:pPr>
        <w:tabs>
          <w:tab w:val="num" w:pos="5760"/>
        </w:tabs>
        <w:ind w:left="5760" w:hanging="360"/>
      </w:pPr>
      <w:rPr>
        <w:rFonts w:ascii="Wingdings" w:hAnsi="Wingdings" w:hint="default"/>
      </w:rPr>
    </w:lvl>
    <w:lvl w:ilvl="8" w:tplc="9538E9B6" w:tentative="1">
      <w:start w:val="1"/>
      <w:numFmt w:val="bullet"/>
      <w:lvlText w:val=""/>
      <w:lvlJc w:val="left"/>
      <w:pPr>
        <w:tabs>
          <w:tab w:val="num" w:pos="6480"/>
        </w:tabs>
        <w:ind w:left="6480" w:hanging="360"/>
      </w:pPr>
      <w:rPr>
        <w:rFonts w:ascii="Wingdings" w:hAnsi="Wingdings" w:hint="default"/>
      </w:rPr>
    </w:lvl>
  </w:abstractNum>
  <w:abstractNum w:abstractNumId="12">
    <w:nsid w:val="55765C49"/>
    <w:multiLevelType w:val="hybridMultilevel"/>
    <w:tmpl w:val="2EFE2664"/>
    <w:lvl w:ilvl="0" w:tplc="7A569BF8">
      <w:start w:val="1"/>
      <w:numFmt w:val="decimal"/>
      <w:lvlText w:val="%1."/>
      <w:lvlJc w:val="left"/>
      <w:pPr>
        <w:ind w:left="1440" w:hanging="360"/>
      </w:pPr>
      <w:rPr>
        <w:rFonts w:cstheme="minorHAnsi"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573B4866"/>
    <w:multiLevelType w:val="hybridMultilevel"/>
    <w:tmpl w:val="5C988EC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73C04DFE"/>
    <w:multiLevelType w:val="hybridMultilevel"/>
    <w:tmpl w:val="4356A07C"/>
    <w:lvl w:ilvl="0" w:tplc="0C0A000F">
      <w:start w:val="1"/>
      <w:numFmt w:val="decimal"/>
      <w:lvlText w:val="%1."/>
      <w:lvlJc w:val="left"/>
      <w:pPr>
        <w:ind w:left="9951" w:hanging="360"/>
      </w:pPr>
    </w:lvl>
    <w:lvl w:ilvl="1" w:tplc="0C0A0019" w:tentative="1">
      <w:start w:val="1"/>
      <w:numFmt w:val="lowerLetter"/>
      <w:lvlText w:val="%2."/>
      <w:lvlJc w:val="left"/>
      <w:pPr>
        <w:ind w:left="10671" w:hanging="360"/>
      </w:pPr>
    </w:lvl>
    <w:lvl w:ilvl="2" w:tplc="0C0A001B" w:tentative="1">
      <w:start w:val="1"/>
      <w:numFmt w:val="lowerRoman"/>
      <w:lvlText w:val="%3."/>
      <w:lvlJc w:val="right"/>
      <w:pPr>
        <w:ind w:left="11391" w:hanging="180"/>
      </w:pPr>
    </w:lvl>
    <w:lvl w:ilvl="3" w:tplc="0C0A000F" w:tentative="1">
      <w:start w:val="1"/>
      <w:numFmt w:val="decimal"/>
      <w:lvlText w:val="%4."/>
      <w:lvlJc w:val="left"/>
      <w:pPr>
        <w:ind w:left="12111" w:hanging="360"/>
      </w:pPr>
    </w:lvl>
    <w:lvl w:ilvl="4" w:tplc="0C0A0019" w:tentative="1">
      <w:start w:val="1"/>
      <w:numFmt w:val="lowerLetter"/>
      <w:lvlText w:val="%5."/>
      <w:lvlJc w:val="left"/>
      <w:pPr>
        <w:ind w:left="12831" w:hanging="360"/>
      </w:pPr>
    </w:lvl>
    <w:lvl w:ilvl="5" w:tplc="0C0A001B" w:tentative="1">
      <w:start w:val="1"/>
      <w:numFmt w:val="lowerRoman"/>
      <w:lvlText w:val="%6."/>
      <w:lvlJc w:val="right"/>
      <w:pPr>
        <w:ind w:left="13551" w:hanging="180"/>
      </w:pPr>
    </w:lvl>
    <w:lvl w:ilvl="6" w:tplc="0C0A000F" w:tentative="1">
      <w:start w:val="1"/>
      <w:numFmt w:val="decimal"/>
      <w:lvlText w:val="%7."/>
      <w:lvlJc w:val="left"/>
      <w:pPr>
        <w:ind w:left="14271" w:hanging="360"/>
      </w:pPr>
    </w:lvl>
    <w:lvl w:ilvl="7" w:tplc="0C0A0019" w:tentative="1">
      <w:start w:val="1"/>
      <w:numFmt w:val="lowerLetter"/>
      <w:lvlText w:val="%8."/>
      <w:lvlJc w:val="left"/>
      <w:pPr>
        <w:ind w:left="14991" w:hanging="360"/>
      </w:pPr>
    </w:lvl>
    <w:lvl w:ilvl="8" w:tplc="0C0A001B" w:tentative="1">
      <w:start w:val="1"/>
      <w:numFmt w:val="lowerRoman"/>
      <w:lvlText w:val="%9."/>
      <w:lvlJc w:val="right"/>
      <w:pPr>
        <w:ind w:left="15711" w:hanging="180"/>
      </w:pPr>
    </w:lvl>
  </w:abstractNum>
  <w:abstractNum w:abstractNumId="15">
    <w:nsid w:val="7B281352"/>
    <w:multiLevelType w:val="hybridMultilevel"/>
    <w:tmpl w:val="A8569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CD844DD"/>
    <w:multiLevelType w:val="hybridMultilevel"/>
    <w:tmpl w:val="144E39EC"/>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9"/>
  </w:num>
  <w:num w:numId="2">
    <w:abstractNumId w:val="3"/>
  </w:num>
  <w:num w:numId="3">
    <w:abstractNumId w:val="8"/>
  </w:num>
  <w:num w:numId="4">
    <w:abstractNumId w:val="12"/>
  </w:num>
  <w:num w:numId="5">
    <w:abstractNumId w:val="16"/>
  </w:num>
  <w:num w:numId="6">
    <w:abstractNumId w:val="0"/>
  </w:num>
  <w:num w:numId="7">
    <w:abstractNumId w:val="11"/>
  </w:num>
  <w:num w:numId="8">
    <w:abstractNumId w:val="6"/>
  </w:num>
  <w:num w:numId="9">
    <w:abstractNumId w:val="5"/>
  </w:num>
  <w:num w:numId="10">
    <w:abstractNumId w:val="10"/>
  </w:num>
  <w:num w:numId="11">
    <w:abstractNumId w:val="1"/>
  </w:num>
  <w:num w:numId="12">
    <w:abstractNumId w:val="4"/>
  </w:num>
  <w:num w:numId="13">
    <w:abstractNumId w:val="14"/>
  </w:num>
  <w:num w:numId="14">
    <w:abstractNumId w:val="7"/>
  </w:num>
  <w:num w:numId="15">
    <w:abstractNumId w:val="2"/>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isplayHorizontalDrawingGridEvery w:val="2"/>
  <w:characterSpacingControl w:val="doNotCompress"/>
  <w:hdrShapeDefaults>
    <o:shapedefaults v:ext="edit" spidmax="90114"/>
  </w:hdrShapeDefaults>
  <w:footnotePr>
    <w:footnote w:id="0"/>
    <w:footnote w:id="1"/>
  </w:footnotePr>
  <w:endnotePr>
    <w:endnote w:id="0"/>
    <w:endnote w:id="1"/>
  </w:endnotePr>
  <w:compat/>
  <w:rsids>
    <w:rsidRoot w:val="006479D2"/>
    <w:rsid w:val="00014B0D"/>
    <w:rsid w:val="000613BA"/>
    <w:rsid w:val="00067CA8"/>
    <w:rsid w:val="00070095"/>
    <w:rsid w:val="000923ED"/>
    <w:rsid w:val="00097527"/>
    <w:rsid w:val="000A460C"/>
    <w:rsid w:val="00103108"/>
    <w:rsid w:val="0010461A"/>
    <w:rsid w:val="00160A33"/>
    <w:rsid w:val="001671F1"/>
    <w:rsid w:val="00187352"/>
    <w:rsid w:val="001D5D2C"/>
    <w:rsid w:val="001E7758"/>
    <w:rsid w:val="001F10C1"/>
    <w:rsid w:val="001F656A"/>
    <w:rsid w:val="00224C95"/>
    <w:rsid w:val="002446BC"/>
    <w:rsid w:val="002771EA"/>
    <w:rsid w:val="002C024C"/>
    <w:rsid w:val="002E10A1"/>
    <w:rsid w:val="002E76AB"/>
    <w:rsid w:val="002F49FB"/>
    <w:rsid w:val="002F702E"/>
    <w:rsid w:val="002F76E0"/>
    <w:rsid w:val="00311BB8"/>
    <w:rsid w:val="00322ACB"/>
    <w:rsid w:val="003332B4"/>
    <w:rsid w:val="003533B0"/>
    <w:rsid w:val="0035392B"/>
    <w:rsid w:val="00353F3D"/>
    <w:rsid w:val="0035623D"/>
    <w:rsid w:val="003658DC"/>
    <w:rsid w:val="0037787F"/>
    <w:rsid w:val="003944B1"/>
    <w:rsid w:val="003B0532"/>
    <w:rsid w:val="003C5911"/>
    <w:rsid w:val="003E702B"/>
    <w:rsid w:val="003F0735"/>
    <w:rsid w:val="0040066D"/>
    <w:rsid w:val="00415AD5"/>
    <w:rsid w:val="004249FB"/>
    <w:rsid w:val="0043129A"/>
    <w:rsid w:val="00453B31"/>
    <w:rsid w:val="004C4CC2"/>
    <w:rsid w:val="004E3082"/>
    <w:rsid w:val="004F531F"/>
    <w:rsid w:val="00512FC8"/>
    <w:rsid w:val="005369C4"/>
    <w:rsid w:val="005418AE"/>
    <w:rsid w:val="0055112B"/>
    <w:rsid w:val="0055458B"/>
    <w:rsid w:val="005609AA"/>
    <w:rsid w:val="00581414"/>
    <w:rsid w:val="005873CD"/>
    <w:rsid w:val="005922F2"/>
    <w:rsid w:val="005B066A"/>
    <w:rsid w:val="005B4C89"/>
    <w:rsid w:val="005C542C"/>
    <w:rsid w:val="005D2E32"/>
    <w:rsid w:val="005E7256"/>
    <w:rsid w:val="005E7A28"/>
    <w:rsid w:val="006107F1"/>
    <w:rsid w:val="006306DC"/>
    <w:rsid w:val="00630F45"/>
    <w:rsid w:val="00633384"/>
    <w:rsid w:val="00646ED1"/>
    <w:rsid w:val="006479D2"/>
    <w:rsid w:val="0065071C"/>
    <w:rsid w:val="00681E52"/>
    <w:rsid w:val="00683D0F"/>
    <w:rsid w:val="006A61A8"/>
    <w:rsid w:val="006B01AD"/>
    <w:rsid w:val="006E5D6C"/>
    <w:rsid w:val="006F0C55"/>
    <w:rsid w:val="00704433"/>
    <w:rsid w:val="00722FB9"/>
    <w:rsid w:val="00750550"/>
    <w:rsid w:val="00763BCB"/>
    <w:rsid w:val="00764C05"/>
    <w:rsid w:val="007654A4"/>
    <w:rsid w:val="00766CE4"/>
    <w:rsid w:val="0079129D"/>
    <w:rsid w:val="00793F08"/>
    <w:rsid w:val="007A080B"/>
    <w:rsid w:val="007B4CD7"/>
    <w:rsid w:val="007C0D78"/>
    <w:rsid w:val="007E71FE"/>
    <w:rsid w:val="00802BCC"/>
    <w:rsid w:val="008124E2"/>
    <w:rsid w:val="00834F9D"/>
    <w:rsid w:val="00844B5E"/>
    <w:rsid w:val="00851EAF"/>
    <w:rsid w:val="00857B0B"/>
    <w:rsid w:val="00867823"/>
    <w:rsid w:val="00890356"/>
    <w:rsid w:val="0089319C"/>
    <w:rsid w:val="008A1245"/>
    <w:rsid w:val="008A4916"/>
    <w:rsid w:val="008B4680"/>
    <w:rsid w:val="008F38F1"/>
    <w:rsid w:val="00905267"/>
    <w:rsid w:val="00916B38"/>
    <w:rsid w:val="00917192"/>
    <w:rsid w:val="009204C6"/>
    <w:rsid w:val="00922686"/>
    <w:rsid w:val="00935C06"/>
    <w:rsid w:val="00962C75"/>
    <w:rsid w:val="009B4E6F"/>
    <w:rsid w:val="009E786E"/>
    <w:rsid w:val="009F429B"/>
    <w:rsid w:val="00A0506A"/>
    <w:rsid w:val="00A13606"/>
    <w:rsid w:val="00A34EDF"/>
    <w:rsid w:val="00A40277"/>
    <w:rsid w:val="00A964F6"/>
    <w:rsid w:val="00AA4F47"/>
    <w:rsid w:val="00AC23EF"/>
    <w:rsid w:val="00AD4625"/>
    <w:rsid w:val="00AE5CD8"/>
    <w:rsid w:val="00AF423C"/>
    <w:rsid w:val="00B26855"/>
    <w:rsid w:val="00B349E9"/>
    <w:rsid w:val="00B37977"/>
    <w:rsid w:val="00B40D28"/>
    <w:rsid w:val="00B603DE"/>
    <w:rsid w:val="00B64DB9"/>
    <w:rsid w:val="00B74B8F"/>
    <w:rsid w:val="00BC52A2"/>
    <w:rsid w:val="00BD1923"/>
    <w:rsid w:val="00BD35D0"/>
    <w:rsid w:val="00BD4C39"/>
    <w:rsid w:val="00C12AE6"/>
    <w:rsid w:val="00C338B7"/>
    <w:rsid w:val="00C53711"/>
    <w:rsid w:val="00C57301"/>
    <w:rsid w:val="00CB5D74"/>
    <w:rsid w:val="00CC0130"/>
    <w:rsid w:val="00CD0A8D"/>
    <w:rsid w:val="00D0002E"/>
    <w:rsid w:val="00D06457"/>
    <w:rsid w:val="00D117DF"/>
    <w:rsid w:val="00D20336"/>
    <w:rsid w:val="00DC056C"/>
    <w:rsid w:val="00DE55EB"/>
    <w:rsid w:val="00DE7E64"/>
    <w:rsid w:val="00DF2C28"/>
    <w:rsid w:val="00E57E82"/>
    <w:rsid w:val="00E748B7"/>
    <w:rsid w:val="00E84D3C"/>
    <w:rsid w:val="00E8530C"/>
    <w:rsid w:val="00E95FED"/>
    <w:rsid w:val="00EB7A1C"/>
    <w:rsid w:val="00EC5FBD"/>
    <w:rsid w:val="00ED0B4E"/>
    <w:rsid w:val="00F01EB4"/>
    <w:rsid w:val="00F023D9"/>
    <w:rsid w:val="00F03069"/>
    <w:rsid w:val="00F22185"/>
    <w:rsid w:val="00F52A6C"/>
    <w:rsid w:val="00F5514F"/>
    <w:rsid w:val="00F90169"/>
    <w:rsid w:val="00FB5B7B"/>
    <w:rsid w:val="00FC6BA9"/>
    <w:rsid w:val="00FD1714"/>
    <w:rsid w:val="00FE12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0C"/>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306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34F9D"/>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89319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79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9D2"/>
    <w:rPr>
      <w:rFonts w:ascii="Tahoma" w:hAnsi="Tahoma" w:cs="Tahoma"/>
      <w:sz w:val="16"/>
      <w:szCs w:val="16"/>
    </w:rPr>
  </w:style>
  <w:style w:type="paragraph" w:styleId="Encabezado">
    <w:name w:val="header"/>
    <w:basedOn w:val="Normal"/>
    <w:link w:val="EncabezadoCar"/>
    <w:uiPriority w:val="99"/>
    <w:semiHidden/>
    <w:unhideWhenUsed/>
    <w:rsid w:val="006479D2"/>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semiHidden/>
    <w:rsid w:val="006479D2"/>
  </w:style>
  <w:style w:type="paragraph" w:styleId="Piedepgina">
    <w:name w:val="footer"/>
    <w:basedOn w:val="Normal"/>
    <w:link w:val="PiedepginaCar"/>
    <w:uiPriority w:val="99"/>
    <w:unhideWhenUsed/>
    <w:rsid w:val="006479D2"/>
    <w:pPr>
      <w:tabs>
        <w:tab w:val="center" w:pos="4419"/>
        <w:tab w:val="right" w:pos="8838"/>
      </w:tabs>
    </w:pPr>
  </w:style>
  <w:style w:type="character" w:customStyle="1" w:styleId="PiedepginaCar">
    <w:name w:val="Pie de página Car"/>
    <w:basedOn w:val="Fuentedeprrafopredeter"/>
    <w:link w:val="Piedepgina"/>
    <w:uiPriority w:val="99"/>
    <w:rsid w:val="006479D2"/>
  </w:style>
  <w:style w:type="paragraph" w:styleId="Prrafodelista">
    <w:name w:val="List Paragraph"/>
    <w:basedOn w:val="Normal"/>
    <w:uiPriority w:val="34"/>
    <w:qFormat/>
    <w:rsid w:val="00E8530C"/>
    <w:pPr>
      <w:ind w:left="720"/>
      <w:contextualSpacing/>
    </w:pPr>
  </w:style>
  <w:style w:type="character" w:styleId="Hipervnculo">
    <w:name w:val="Hyperlink"/>
    <w:basedOn w:val="Fuentedeprrafopredeter"/>
    <w:uiPriority w:val="99"/>
    <w:unhideWhenUsed/>
    <w:rsid w:val="006A61A8"/>
    <w:rPr>
      <w:color w:val="0000FF" w:themeColor="hyperlink"/>
      <w:u w:val="single"/>
    </w:rPr>
  </w:style>
  <w:style w:type="character" w:customStyle="1" w:styleId="Ttulo2Car">
    <w:name w:val="Título 2 Car"/>
    <w:basedOn w:val="Fuentedeprrafopredeter"/>
    <w:link w:val="Ttulo2"/>
    <w:uiPriority w:val="9"/>
    <w:rsid w:val="00834F9D"/>
    <w:rPr>
      <w:rFonts w:ascii="Times New Roman" w:eastAsia="Times New Roman" w:hAnsi="Times New Roman" w:cs="Times New Roman"/>
      <w:b/>
      <w:bCs/>
      <w:sz w:val="36"/>
      <w:szCs w:val="36"/>
      <w:lang w:val="es-ES" w:eastAsia="es-ES"/>
    </w:rPr>
  </w:style>
  <w:style w:type="paragraph" w:styleId="NormalWeb">
    <w:name w:val="Normal (Web)"/>
    <w:basedOn w:val="Normal"/>
    <w:uiPriority w:val="99"/>
    <w:semiHidden/>
    <w:unhideWhenUsed/>
    <w:rsid w:val="00834F9D"/>
    <w:pPr>
      <w:spacing w:before="100" w:beforeAutospacing="1" w:after="100" w:afterAutospacing="1"/>
    </w:pPr>
    <w:rPr>
      <w:sz w:val="24"/>
      <w:szCs w:val="24"/>
    </w:rPr>
  </w:style>
  <w:style w:type="character" w:styleId="Textoennegrita">
    <w:name w:val="Strong"/>
    <w:basedOn w:val="Fuentedeprrafopredeter"/>
    <w:uiPriority w:val="22"/>
    <w:qFormat/>
    <w:rsid w:val="0089319C"/>
    <w:rPr>
      <w:b/>
      <w:bCs/>
    </w:rPr>
  </w:style>
  <w:style w:type="character" w:customStyle="1" w:styleId="Ttulo3Car">
    <w:name w:val="Título 3 Car"/>
    <w:basedOn w:val="Fuentedeprrafopredeter"/>
    <w:link w:val="Ttulo3"/>
    <w:uiPriority w:val="9"/>
    <w:semiHidden/>
    <w:rsid w:val="0089319C"/>
    <w:rPr>
      <w:rFonts w:asciiTheme="majorHAnsi" w:eastAsiaTheme="majorEastAsia" w:hAnsiTheme="majorHAnsi" w:cstheme="majorBidi"/>
      <w:b/>
      <w:bCs/>
      <w:color w:val="4F81BD" w:themeColor="accent1"/>
      <w:sz w:val="20"/>
      <w:szCs w:val="20"/>
      <w:lang w:val="es-ES" w:eastAsia="es-ES"/>
    </w:rPr>
  </w:style>
  <w:style w:type="character" w:styleId="CitaHTML">
    <w:name w:val="HTML Cite"/>
    <w:basedOn w:val="Fuentedeprrafopredeter"/>
    <w:uiPriority w:val="99"/>
    <w:semiHidden/>
    <w:unhideWhenUsed/>
    <w:rsid w:val="0089319C"/>
    <w:rPr>
      <w:i/>
      <w:iCs/>
    </w:rPr>
  </w:style>
  <w:style w:type="character" w:customStyle="1" w:styleId="eipwbe">
    <w:name w:val="eipwbe"/>
    <w:basedOn w:val="Fuentedeprrafopredeter"/>
    <w:rsid w:val="0089319C"/>
  </w:style>
  <w:style w:type="character" w:customStyle="1" w:styleId="Ttulo1Car">
    <w:name w:val="Título 1 Car"/>
    <w:basedOn w:val="Fuentedeprrafopredeter"/>
    <w:link w:val="Ttulo1"/>
    <w:uiPriority w:val="9"/>
    <w:rsid w:val="006306DC"/>
    <w:rPr>
      <w:rFonts w:asciiTheme="majorHAnsi" w:eastAsiaTheme="majorEastAsia" w:hAnsiTheme="majorHAnsi" w:cstheme="majorBidi"/>
      <w:b/>
      <w:bCs/>
      <w:color w:val="365F91" w:themeColor="accent1" w:themeShade="BF"/>
      <w:sz w:val="28"/>
      <w:szCs w:val="28"/>
      <w:lang w:val="es-ES" w:eastAsia="es-ES"/>
    </w:rPr>
  </w:style>
  <w:style w:type="character" w:customStyle="1" w:styleId="estilotime">
    <w:name w:val="estilotime"/>
    <w:basedOn w:val="Fuentedeprrafopredeter"/>
    <w:rsid w:val="006306DC"/>
  </w:style>
  <w:style w:type="character" w:customStyle="1" w:styleId="icon-stopwatch2">
    <w:name w:val="icon-stopwatch2"/>
    <w:basedOn w:val="Fuentedeprrafopredeter"/>
    <w:rsid w:val="006306DC"/>
  </w:style>
  <w:style w:type="character" w:styleId="Hipervnculovisitado">
    <w:name w:val="FollowedHyperlink"/>
    <w:basedOn w:val="Fuentedeprrafopredeter"/>
    <w:uiPriority w:val="99"/>
    <w:semiHidden/>
    <w:unhideWhenUsed/>
    <w:rsid w:val="006306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8659086">
      <w:bodyDiv w:val="1"/>
      <w:marLeft w:val="0"/>
      <w:marRight w:val="0"/>
      <w:marTop w:val="0"/>
      <w:marBottom w:val="0"/>
      <w:divBdr>
        <w:top w:val="none" w:sz="0" w:space="0" w:color="auto"/>
        <w:left w:val="none" w:sz="0" w:space="0" w:color="auto"/>
        <w:bottom w:val="none" w:sz="0" w:space="0" w:color="auto"/>
        <w:right w:val="none" w:sz="0" w:space="0" w:color="auto"/>
      </w:divBdr>
      <w:divsChild>
        <w:div w:id="961886973">
          <w:marLeft w:val="0"/>
          <w:marRight w:val="0"/>
          <w:marTop w:val="0"/>
          <w:marBottom w:val="0"/>
          <w:divBdr>
            <w:top w:val="none" w:sz="0" w:space="4" w:color="CCCCCC"/>
            <w:left w:val="none" w:sz="0" w:space="0" w:color="auto"/>
            <w:bottom w:val="single" w:sz="12" w:space="4" w:color="DADADA"/>
            <w:right w:val="none" w:sz="0" w:space="0" w:color="auto"/>
          </w:divBdr>
          <w:divsChild>
            <w:div w:id="1483351264">
              <w:marLeft w:val="0"/>
              <w:marRight w:val="0"/>
              <w:marTop w:val="0"/>
              <w:marBottom w:val="0"/>
              <w:divBdr>
                <w:top w:val="none" w:sz="0" w:space="0" w:color="auto"/>
                <w:left w:val="none" w:sz="0" w:space="0" w:color="auto"/>
                <w:bottom w:val="none" w:sz="0" w:space="0" w:color="auto"/>
                <w:right w:val="none" w:sz="0" w:space="0" w:color="auto"/>
              </w:divBdr>
            </w:div>
          </w:divsChild>
        </w:div>
        <w:div w:id="271402120">
          <w:marLeft w:val="0"/>
          <w:marRight w:val="0"/>
          <w:marTop w:val="43"/>
          <w:marBottom w:val="0"/>
          <w:divBdr>
            <w:top w:val="none" w:sz="0" w:space="0" w:color="auto"/>
            <w:left w:val="none" w:sz="0" w:space="0" w:color="auto"/>
            <w:bottom w:val="none" w:sz="0" w:space="0" w:color="auto"/>
            <w:right w:val="none" w:sz="0" w:space="0" w:color="auto"/>
          </w:divBdr>
        </w:div>
      </w:divsChild>
    </w:div>
    <w:div w:id="1199077481">
      <w:bodyDiv w:val="1"/>
      <w:marLeft w:val="0"/>
      <w:marRight w:val="0"/>
      <w:marTop w:val="0"/>
      <w:marBottom w:val="0"/>
      <w:divBdr>
        <w:top w:val="none" w:sz="0" w:space="0" w:color="auto"/>
        <w:left w:val="none" w:sz="0" w:space="0" w:color="auto"/>
        <w:bottom w:val="none" w:sz="0" w:space="0" w:color="auto"/>
        <w:right w:val="none" w:sz="0" w:space="0" w:color="auto"/>
      </w:divBdr>
      <w:divsChild>
        <w:div w:id="1331249809">
          <w:marLeft w:val="0"/>
          <w:marRight w:val="0"/>
          <w:marTop w:val="0"/>
          <w:marBottom w:val="0"/>
          <w:divBdr>
            <w:top w:val="none" w:sz="0" w:space="0" w:color="auto"/>
            <w:left w:val="none" w:sz="0" w:space="0" w:color="auto"/>
            <w:bottom w:val="none" w:sz="0" w:space="0" w:color="auto"/>
            <w:right w:val="none" w:sz="0" w:space="0" w:color="auto"/>
          </w:divBdr>
        </w:div>
      </w:divsChild>
    </w:div>
    <w:div w:id="1874878777">
      <w:bodyDiv w:val="1"/>
      <w:marLeft w:val="0"/>
      <w:marRight w:val="0"/>
      <w:marTop w:val="0"/>
      <w:marBottom w:val="0"/>
      <w:divBdr>
        <w:top w:val="none" w:sz="0" w:space="0" w:color="auto"/>
        <w:left w:val="none" w:sz="0" w:space="0" w:color="auto"/>
        <w:bottom w:val="none" w:sz="0" w:space="0" w:color="auto"/>
        <w:right w:val="none" w:sz="0" w:space="0" w:color="auto"/>
      </w:divBdr>
      <w:divsChild>
        <w:div w:id="1814104442">
          <w:marLeft w:val="0"/>
          <w:marRight w:val="0"/>
          <w:marTop w:val="0"/>
          <w:marBottom w:val="0"/>
          <w:divBdr>
            <w:top w:val="none" w:sz="0" w:space="0" w:color="auto"/>
            <w:left w:val="none" w:sz="0" w:space="0" w:color="auto"/>
            <w:bottom w:val="none" w:sz="0" w:space="0" w:color="auto"/>
            <w:right w:val="none" w:sz="0" w:space="0" w:color="auto"/>
          </w:divBdr>
        </w:div>
        <w:div w:id="231626235">
          <w:marLeft w:val="0"/>
          <w:marRight w:val="0"/>
          <w:marTop w:val="0"/>
          <w:marBottom w:val="0"/>
          <w:divBdr>
            <w:top w:val="none" w:sz="0" w:space="0" w:color="auto"/>
            <w:left w:val="none" w:sz="0" w:space="0" w:color="auto"/>
            <w:bottom w:val="none" w:sz="0" w:space="0" w:color="auto"/>
            <w:right w:val="none" w:sz="0" w:space="0" w:color="auto"/>
          </w:divBdr>
        </w:div>
        <w:div w:id="1643735354">
          <w:marLeft w:val="0"/>
          <w:marRight w:val="0"/>
          <w:marTop w:val="0"/>
          <w:marBottom w:val="0"/>
          <w:divBdr>
            <w:top w:val="none" w:sz="0" w:space="10" w:color="CCCCCC"/>
            <w:left w:val="none" w:sz="0" w:space="0" w:color="auto"/>
            <w:bottom w:val="single" w:sz="24" w:space="10" w:color="DADADA"/>
            <w:right w:val="none" w:sz="0" w:space="0" w:color="auto"/>
          </w:divBdr>
          <w:divsChild>
            <w:div w:id="763188539">
              <w:marLeft w:val="0"/>
              <w:marRight w:val="0"/>
              <w:marTop w:val="0"/>
              <w:marBottom w:val="0"/>
              <w:divBdr>
                <w:top w:val="none" w:sz="0" w:space="0" w:color="auto"/>
                <w:left w:val="none" w:sz="0" w:space="0" w:color="auto"/>
                <w:bottom w:val="none" w:sz="0" w:space="0" w:color="auto"/>
                <w:right w:val="none" w:sz="0" w:space="0" w:color="auto"/>
              </w:divBdr>
            </w:div>
          </w:divsChild>
        </w:div>
        <w:div w:id="62145253">
          <w:marLeft w:val="0"/>
          <w:marRight w:val="0"/>
          <w:marTop w:val="96"/>
          <w:marBottom w:val="0"/>
          <w:divBdr>
            <w:top w:val="none" w:sz="0" w:space="0" w:color="auto"/>
            <w:left w:val="none" w:sz="0" w:space="0" w:color="auto"/>
            <w:bottom w:val="none" w:sz="0" w:space="0" w:color="auto"/>
            <w:right w:val="none" w:sz="0" w:space="0" w:color="auto"/>
          </w:divBdr>
        </w:div>
      </w:divsChild>
    </w:div>
    <w:div w:id="19449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9598-A236-4C5A-98C9-531E3FAA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767</Words>
  <Characters>4220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Lucho</dc:creator>
  <cp:lastModifiedBy>Cira_Alvear</cp:lastModifiedBy>
  <cp:revision>3</cp:revision>
  <cp:lastPrinted>2017-10-06T10:53:00Z</cp:lastPrinted>
  <dcterms:created xsi:type="dcterms:W3CDTF">2020-07-27T12:05:00Z</dcterms:created>
  <dcterms:modified xsi:type="dcterms:W3CDTF">2020-07-27T12:05:00Z</dcterms:modified>
</cp:coreProperties>
</file>