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53" w:rsidRPr="009C3553" w:rsidRDefault="009C3553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i/>
          <w:sz w:val="36"/>
          <w:szCs w:val="24"/>
        </w:rPr>
      </w:pPr>
      <w:r w:rsidRPr="009C3553">
        <w:rPr>
          <w:rFonts w:cs="Helvetica-Light"/>
          <w:b/>
          <w:i/>
          <w:sz w:val="36"/>
          <w:szCs w:val="24"/>
        </w:rPr>
        <w:t>Frank Hurley questions</w:t>
      </w:r>
    </w:p>
    <w:p w:rsidR="009C3553" w:rsidRDefault="009C3553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sz w:val="24"/>
          <w:szCs w:val="24"/>
        </w:rPr>
      </w:pPr>
      <w:r w:rsidRPr="009C3553">
        <w:rPr>
          <w:rFonts w:cs="Helvetica-Light"/>
          <w:b/>
          <w:sz w:val="24"/>
          <w:szCs w:val="24"/>
        </w:rPr>
        <w:t>Introduction</w:t>
      </w: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1. Is Hurley a “giant of photography or a conjurer with a camera?”</w:t>
      </w: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sz w:val="24"/>
          <w:szCs w:val="24"/>
        </w:rPr>
      </w:pPr>
      <w:r w:rsidRPr="009C3553">
        <w:rPr>
          <w:rFonts w:cs="Helvetica-Light"/>
          <w:b/>
          <w:sz w:val="24"/>
          <w:szCs w:val="24"/>
        </w:rPr>
        <w:t>Chapter 1</w:t>
      </w: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1. List the actual discoveries Hurley makes on the Mawson expedition.</w:t>
      </w: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 xml:space="preserve">2. Explain the link between Hurley’s conflict with nature and the notion of the Hero’s journey to the concept of Discovery? </w:t>
      </w: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3. Do you believe that Hurley saw himself as an adventurer first or as a photographer? Explain your answer.</w:t>
      </w: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 xml:space="preserve">4. Hurley’s biographer Alasdair McGregor says: “In terms of narrative, he </w:t>
      </w:r>
      <w:r w:rsidRPr="009C3553">
        <w:rPr>
          <w:rFonts w:cs="Helvetica-Light"/>
          <w:sz w:val="24"/>
          <w:szCs w:val="24"/>
          <w:highlight w:val="yellow"/>
        </w:rPr>
        <w:t>virtually made it up</w:t>
      </w:r>
      <w:r w:rsidRPr="009C3553">
        <w:rPr>
          <w:rFonts w:cs="Helvetica-Light"/>
          <w:sz w:val="24"/>
          <w:szCs w:val="24"/>
        </w:rPr>
        <w:t xml:space="preserve"> as he went along. He had to </w:t>
      </w:r>
      <w:r w:rsidRPr="009C3553">
        <w:rPr>
          <w:rFonts w:cs="Helvetica-Light"/>
          <w:sz w:val="24"/>
          <w:szCs w:val="24"/>
          <w:highlight w:val="yellow"/>
        </w:rPr>
        <w:t>create a story</w:t>
      </w:r>
      <w:r w:rsidRPr="009C3553">
        <w:rPr>
          <w:rFonts w:cs="Helvetica-Light"/>
          <w:sz w:val="24"/>
          <w:szCs w:val="24"/>
        </w:rPr>
        <w:t xml:space="preserve"> out of the most appalling conditions.” How does this allude to future events in Hurley’s life?</w:t>
      </w:r>
    </w:p>
    <w:p w:rsidR="00A6541F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5. What do we learn about Hurley in this chapter?</w:t>
      </w: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 xml:space="preserve">6. What is the effect of contrasting archival footage with modern footage shot by </w:t>
      </w:r>
      <w:proofErr w:type="spellStart"/>
      <w:r w:rsidRPr="009C3553">
        <w:rPr>
          <w:rFonts w:cs="Helvetica-Light"/>
          <w:sz w:val="24"/>
          <w:szCs w:val="24"/>
        </w:rPr>
        <w:t>Nasht</w:t>
      </w:r>
      <w:proofErr w:type="spellEnd"/>
      <w:r w:rsidRPr="009C3553">
        <w:rPr>
          <w:rFonts w:cs="Helvetica-Light"/>
          <w:sz w:val="24"/>
          <w:szCs w:val="24"/>
        </w:rPr>
        <w:t>?</w:t>
      </w:r>
    </w:p>
    <w:p w:rsidR="00C11EFA" w:rsidRPr="009C3553" w:rsidRDefault="00C11EFA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7. Which images or words stand out from this chapter?</w:t>
      </w:r>
    </w:p>
    <w:p w:rsidR="00A76029" w:rsidRPr="009C3553" w:rsidRDefault="00A76029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</w:p>
    <w:p w:rsidR="00A76029" w:rsidRPr="009C3553" w:rsidRDefault="00A76029" w:rsidP="00C11EFA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sz w:val="24"/>
          <w:szCs w:val="24"/>
        </w:rPr>
      </w:pPr>
      <w:r w:rsidRPr="009C3553">
        <w:rPr>
          <w:rFonts w:cs="Helvetica-Light"/>
          <w:b/>
          <w:sz w:val="24"/>
          <w:szCs w:val="24"/>
        </w:rPr>
        <w:t>Chapter 2</w:t>
      </w:r>
    </w:p>
    <w:p w:rsidR="00A76029" w:rsidRPr="009C3553" w:rsidRDefault="00A76029" w:rsidP="00A760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>1. How do you think Hurley’s working-class background shaped his attitude to the Shackleton expedition? What is it that we discover about Hurley the man by the inclusion of this information?</w:t>
      </w:r>
    </w:p>
    <w:p w:rsidR="00A76029" w:rsidRPr="009C3553" w:rsidRDefault="00A76029" w:rsidP="00A760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 xml:space="preserve">2. How do </w:t>
      </w:r>
      <w:r w:rsidR="003C1727" w:rsidRPr="009C3553">
        <w:rPr>
          <w:sz w:val="24"/>
          <w:szCs w:val="24"/>
        </w:rPr>
        <w:t>Adelie and Toni</w:t>
      </w:r>
      <w:r w:rsidRPr="009C3553">
        <w:rPr>
          <w:sz w:val="24"/>
          <w:szCs w:val="24"/>
        </w:rPr>
        <w:t xml:space="preserve"> rediscover a connection with their father?</w:t>
      </w:r>
      <w:r w:rsidR="00A53328" w:rsidRPr="009C3553">
        <w:rPr>
          <w:sz w:val="24"/>
          <w:szCs w:val="24"/>
        </w:rPr>
        <w:t xml:space="preserve"> Why does </w:t>
      </w:r>
      <w:proofErr w:type="spellStart"/>
      <w:r w:rsidR="00A53328" w:rsidRPr="009C3553">
        <w:rPr>
          <w:sz w:val="24"/>
          <w:szCs w:val="24"/>
        </w:rPr>
        <w:t>Nasht</w:t>
      </w:r>
      <w:proofErr w:type="spellEnd"/>
      <w:r w:rsidR="00A53328" w:rsidRPr="009C3553">
        <w:rPr>
          <w:sz w:val="24"/>
          <w:szCs w:val="24"/>
        </w:rPr>
        <w:t xml:space="preserve"> include this segment at this point in the story?</w:t>
      </w:r>
    </w:p>
    <w:p w:rsidR="00A76029" w:rsidRPr="009C3553" w:rsidRDefault="00A76029" w:rsidP="00A760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 xml:space="preserve">3. Hurley describes his photography as being “pregnant” with human emotion – explore your viewpoint about Hurley’s use of composite photographs. </w:t>
      </w:r>
    </w:p>
    <w:p w:rsidR="00A76029" w:rsidRPr="009C3553" w:rsidRDefault="00A76029" w:rsidP="00A760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>4. Joanna Wright frames Hurley’s viewpoint as needing a beginning, middle and an end. Is it an essential part of historic photography?</w:t>
      </w:r>
    </w:p>
    <w:p w:rsidR="00A76029" w:rsidRPr="009C3553" w:rsidRDefault="00A76029" w:rsidP="00A760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 xml:space="preserve">5. What is your position now – is Hurley “a giant of photography or just a conjurer with a camera?” </w:t>
      </w:r>
    </w:p>
    <w:p w:rsidR="009C3553" w:rsidRDefault="009C3553" w:rsidP="00A760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E43A8" w:rsidRPr="009C3553" w:rsidRDefault="00EE43A8" w:rsidP="00A7602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3553">
        <w:rPr>
          <w:b/>
          <w:sz w:val="24"/>
          <w:szCs w:val="24"/>
        </w:rPr>
        <w:t>Chapter 3</w:t>
      </w:r>
    </w:p>
    <w:p w:rsidR="00EE43A8" w:rsidRPr="009C3553" w:rsidRDefault="00976614" w:rsidP="00EE43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 xml:space="preserve">1. How do Hurley’s </w:t>
      </w:r>
      <w:r w:rsidR="00EE43A8" w:rsidRPr="009C3553">
        <w:rPr>
          <w:sz w:val="24"/>
          <w:szCs w:val="24"/>
        </w:rPr>
        <w:t xml:space="preserve">images of WW1 </w:t>
      </w:r>
      <w:r w:rsidRPr="009C3553">
        <w:rPr>
          <w:sz w:val="24"/>
          <w:szCs w:val="24"/>
        </w:rPr>
        <w:t>challenge or confirm your view</w:t>
      </w:r>
      <w:r w:rsidR="00EE43A8" w:rsidRPr="009C3553">
        <w:rPr>
          <w:sz w:val="24"/>
          <w:szCs w:val="24"/>
        </w:rPr>
        <w:t xml:space="preserve"> on this conflict. Explain.</w:t>
      </w:r>
    </w:p>
    <w:p w:rsidR="00EE43A8" w:rsidRPr="009C3553" w:rsidRDefault="00EE43A8" w:rsidP="00EE43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>2. How do you believe that Hurley’s experience in the war changed his views on humanity?</w:t>
      </w:r>
    </w:p>
    <w:p w:rsidR="00EE43A8" w:rsidRPr="009C3553" w:rsidRDefault="00EE43A8" w:rsidP="00EE43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>3. Hurley’s use of colour photography is important as he was the first person to use it in WW1. Compare one black and white image with a colour image and discuss which one is more effective and why?</w:t>
      </w:r>
    </w:p>
    <w:p w:rsidR="00EE43A8" w:rsidRPr="009C3553" w:rsidRDefault="00EE43A8" w:rsidP="00EE43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 xml:space="preserve">4. What is the effect of </w:t>
      </w:r>
      <w:proofErr w:type="spellStart"/>
      <w:r w:rsidRPr="009C3553">
        <w:rPr>
          <w:sz w:val="24"/>
          <w:szCs w:val="24"/>
        </w:rPr>
        <w:t>Nasht</w:t>
      </w:r>
      <w:proofErr w:type="spellEnd"/>
      <w:r w:rsidRPr="009C3553">
        <w:rPr>
          <w:sz w:val="24"/>
          <w:szCs w:val="24"/>
        </w:rPr>
        <w:t xml:space="preserve"> overlapping extracts from Hurley’s war journal being read as a voice-over combined with a montage of his photography?</w:t>
      </w:r>
    </w:p>
    <w:p w:rsidR="00EE43A8" w:rsidRPr="009C3553" w:rsidRDefault="00976614" w:rsidP="00EE43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>5</w:t>
      </w:r>
      <w:r w:rsidR="00EE43A8" w:rsidRPr="009C3553">
        <w:rPr>
          <w:sz w:val="24"/>
          <w:szCs w:val="24"/>
        </w:rPr>
        <w:t>. Some historians have described Hurley’s composites as “unfair to soldiers”. Do you agree or disagree with this interpretation.</w:t>
      </w:r>
    </w:p>
    <w:p w:rsidR="00EE43A8" w:rsidRPr="009C3553" w:rsidRDefault="00976614" w:rsidP="00EE43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C3553">
        <w:rPr>
          <w:sz w:val="24"/>
          <w:szCs w:val="24"/>
        </w:rPr>
        <w:t>6</w:t>
      </w:r>
      <w:r w:rsidR="00EE43A8" w:rsidRPr="009C3553">
        <w:rPr>
          <w:sz w:val="24"/>
          <w:szCs w:val="24"/>
        </w:rPr>
        <w:t>. What do we learn about Hurley’s private life? Write a paragraph about the type of man Hurley was.</w:t>
      </w:r>
    </w:p>
    <w:p w:rsidR="001B64F3" w:rsidRPr="009C3553" w:rsidRDefault="001B64F3" w:rsidP="00EE43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B64F3" w:rsidRPr="009C3553" w:rsidRDefault="009C3553" w:rsidP="00EE43A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C3553">
        <w:rPr>
          <w:b/>
          <w:sz w:val="24"/>
          <w:szCs w:val="24"/>
        </w:rPr>
        <w:t>Cha</w:t>
      </w:r>
      <w:r w:rsidR="001B64F3" w:rsidRPr="009C3553">
        <w:rPr>
          <w:b/>
          <w:sz w:val="24"/>
          <w:szCs w:val="24"/>
        </w:rPr>
        <w:t>pter 4</w:t>
      </w:r>
    </w:p>
    <w:p w:rsidR="001B64F3" w:rsidRPr="009C3553" w:rsidRDefault="001B64F3" w:rsidP="001B64F3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 xml:space="preserve">1. </w:t>
      </w:r>
      <w:proofErr w:type="gramStart"/>
      <w:r w:rsidRPr="009C3553">
        <w:rPr>
          <w:rFonts w:cs="Helvetica-Light"/>
          <w:sz w:val="24"/>
          <w:szCs w:val="24"/>
        </w:rPr>
        <w:t>In</w:t>
      </w:r>
      <w:proofErr w:type="gramEnd"/>
      <w:r w:rsidRPr="009C3553">
        <w:rPr>
          <w:rFonts w:cs="Helvetica-Light"/>
          <w:sz w:val="24"/>
          <w:szCs w:val="24"/>
        </w:rPr>
        <w:t xml:space="preserve"> your view who was most in danger during this expedition – Hurley or the tribal Papuans?</w:t>
      </w:r>
    </w:p>
    <w:p w:rsidR="001B64F3" w:rsidRPr="009C3553" w:rsidRDefault="001B64F3" w:rsidP="001B64F3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lastRenderedPageBreak/>
        <w:t>2. What parallels can you draw to how Hurley attempts to discover a new world in this chapter to his other adventures?</w:t>
      </w:r>
    </w:p>
    <w:p w:rsidR="001B64F3" w:rsidRPr="009C3553" w:rsidRDefault="001B64F3" w:rsidP="001B64F3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 xml:space="preserve">3. Did the audience of Hurley’s film </w:t>
      </w:r>
      <w:r w:rsidRPr="009C3553">
        <w:rPr>
          <w:rFonts w:cs="Helvetica-LightOblique"/>
          <w:i/>
          <w:iCs/>
          <w:sz w:val="24"/>
          <w:szCs w:val="24"/>
        </w:rPr>
        <w:t xml:space="preserve">Pearls and Savages </w:t>
      </w:r>
      <w:r w:rsidRPr="009C3553">
        <w:rPr>
          <w:rFonts w:cs="Helvetica-Light"/>
          <w:sz w:val="24"/>
          <w:szCs w:val="24"/>
        </w:rPr>
        <w:t xml:space="preserve">discover anything </w:t>
      </w:r>
      <w:r w:rsidR="00D056C2" w:rsidRPr="009C3553">
        <w:rPr>
          <w:rFonts w:cs="Helvetica-Light"/>
          <w:sz w:val="24"/>
          <w:szCs w:val="24"/>
        </w:rPr>
        <w:t xml:space="preserve">genuine </w:t>
      </w:r>
      <w:r w:rsidRPr="009C3553">
        <w:rPr>
          <w:rFonts w:cs="Helvetica-Light"/>
          <w:sz w:val="24"/>
          <w:szCs w:val="24"/>
        </w:rPr>
        <w:t>about the indigenous cultures of the South Pacific?</w:t>
      </w:r>
    </w:p>
    <w:p w:rsidR="001B64F3" w:rsidRPr="009C3553" w:rsidRDefault="001B64F3" w:rsidP="001B64F3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 xml:space="preserve">4. Is it appropriate for film-makers to be “the more sensational the better” when it comes to depicting a story? </w:t>
      </w:r>
    </w:p>
    <w:p w:rsidR="001B64F3" w:rsidRPr="009C3553" w:rsidRDefault="001B64F3" w:rsidP="001B64F3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5. If Hurley’s film is the only record of traditional long house culture, does this vindicate or justify his stealing of cultural artefacts? Explain.</w:t>
      </w:r>
    </w:p>
    <w:p w:rsidR="00C502A1" w:rsidRPr="009C3553" w:rsidRDefault="00C502A1" w:rsidP="001B64F3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</w:p>
    <w:p w:rsidR="00C502A1" w:rsidRPr="009C3553" w:rsidRDefault="00C502A1" w:rsidP="001B64F3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sz w:val="24"/>
          <w:szCs w:val="24"/>
        </w:rPr>
      </w:pPr>
      <w:r w:rsidRPr="009C3553">
        <w:rPr>
          <w:rFonts w:cs="Helvetica-Light"/>
          <w:b/>
          <w:sz w:val="24"/>
          <w:szCs w:val="24"/>
        </w:rPr>
        <w:t>Chapter 5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1. On return to the Antarctic much had changed for Hurley. Explain why it is so different for him this time.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2. Is it acceptable for governments to manipulate historical events to justify their narrative of history?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sz w:val="24"/>
          <w:szCs w:val="24"/>
        </w:rPr>
      </w:pPr>
      <w:r w:rsidRPr="009C3553">
        <w:rPr>
          <w:rFonts w:cs="Helvetica-Light"/>
          <w:b/>
          <w:sz w:val="24"/>
          <w:szCs w:val="24"/>
        </w:rPr>
        <w:t>Chapter 6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 xml:space="preserve">1. Which single image in this section do you believe best represents Australia? Explain why. 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2. Does the representation of Aboriginal people in this section teach you anything new about the values of this period?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sz w:val="24"/>
          <w:szCs w:val="24"/>
        </w:rPr>
      </w:pPr>
      <w:r w:rsidRPr="009C3553">
        <w:rPr>
          <w:rFonts w:cs="Helvetica-Light"/>
          <w:b/>
          <w:sz w:val="24"/>
          <w:szCs w:val="24"/>
        </w:rPr>
        <w:t>Chapter 7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1. What do you discover or rediscover in this section?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sz w:val="24"/>
          <w:szCs w:val="24"/>
        </w:rPr>
      </w:pPr>
      <w:bookmarkStart w:id="0" w:name="_GoBack"/>
      <w:r w:rsidRPr="009C3553">
        <w:rPr>
          <w:rFonts w:cs="Helvetica-Light"/>
          <w:b/>
          <w:sz w:val="24"/>
          <w:szCs w:val="24"/>
        </w:rPr>
        <w:t>Chapter 8</w:t>
      </w:r>
    </w:p>
    <w:bookmarkEnd w:id="0"/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1. What do we discover about Adelie in this chapter? How influential was Hurley in this?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2. How did Hurley “re-invent himself … in the final decade of his life”?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3. Explain Hurley’s achievement in photography during this section. What lasting significance does it have for the image of Australia?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 xml:space="preserve">4. Explain the importance of </w:t>
      </w:r>
      <w:proofErr w:type="spellStart"/>
      <w:r w:rsidRPr="009C3553">
        <w:rPr>
          <w:rFonts w:cs="Helvetica-Light"/>
          <w:sz w:val="24"/>
          <w:szCs w:val="24"/>
        </w:rPr>
        <w:t>Nasht</w:t>
      </w:r>
      <w:proofErr w:type="spellEnd"/>
      <w:r w:rsidRPr="009C3553">
        <w:rPr>
          <w:rFonts w:cs="Helvetica-Light"/>
          <w:sz w:val="24"/>
          <w:szCs w:val="24"/>
        </w:rPr>
        <w:t xml:space="preserve"> allowing Hurley the last word in the documentary by the reading of one of his poems.</w:t>
      </w:r>
    </w:p>
    <w:p w:rsidR="00C502A1" w:rsidRPr="009C3553" w:rsidRDefault="00C502A1" w:rsidP="00C502A1">
      <w:pPr>
        <w:autoSpaceDE w:val="0"/>
        <w:autoSpaceDN w:val="0"/>
        <w:adjustRightInd w:val="0"/>
        <w:spacing w:after="0" w:line="240" w:lineRule="auto"/>
        <w:rPr>
          <w:rFonts w:cs="Helvetica-Light"/>
          <w:sz w:val="24"/>
          <w:szCs w:val="24"/>
        </w:rPr>
      </w:pPr>
      <w:r w:rsidRPr="009C3553">
        <w:rPr>
          <w:rFonts w:cs="Helvetica-Light"/>
          <w:sz w:val="24"/>
          <w:szCs w:val="24"/>
        </w:rPr>
        <w:t>5. Given his family life, what does it say about Hurley (and in turn all epic adventurers) that “If I could live my life over again, I would do it all exactly the same”?</w:t>
      </w:r>
    </w:p>
    <w:sectPr w:rsidR="00C502A1" w:rsidRPr="009C3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46CAF"/>
    <w:multiLevelType w:val="hybridMultilevel"/>
    <w:tmpl w:val="0ACEE1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FA"/>
    <w:rsid w:val="001B64F3"/>
    <w:rsid w:val="003C1727"/>
    <w:rsid w:val="003F79AC"/>
    <w:rsid w:val="007C7F79"/>
    <w:rsid w:val="00976614"/>
    <w:rsid w:val="009C3553"/>
    <w:rsid w:val="00A53328"/>
    <w:rsid w:val="00A6541F"/>
    <w:rsid w:val="00A76029"/>
    <w:rsid w:val="00C11EFA"/>
    <w:rsid w:val="00C502A1"/>
    <w:rsid w:val="00D056C2"/>
    <w:rsid w:val="00E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Parkes Christian School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DMX admin</dc:creator>
  <cp:lastModifiedBy>Greg Ballantyne</cp:lastModifiedBy>
  <cp:revision>2</cp:revision>
  <dcterms:created xsi:type="dcterms:W3CDTF">2016-05-05T04:02:00Z</dcterms:created>
  <dcterms:modified xsi:type="dcterms:W3CDTF">2016-05-05T04:02:00Z</dcterms:modified>
</cp:coreProperties>
</file>