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067E8">
      <w:pPr>
        <w:pStyle w:val="1"/>
      </w:pPr>
      <w:r>
        <w:fldChar w:fldCharType="begin"/>
      </w:r>
      <w:r>
        <w:instrText>HYPERLINK "http://ivo.garant.ru/document?id=70530558&amp;sub=0"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22 января 2014 г. N 32</w:t>
      </w:r>
      <w:r>
        <w:rPr>
          <w:rStyle w:val="a4"/>
          <w:b w:val="0"/>
          <w:bCs w:val="0"/>
        </w:rPr>
        <w:br/>
        <w:t xml:space="preserve">"Об утверждении Порядка приема граждан на обучение по образовательным программам начального общего, основного общего и среднего </w:t>
      </w:r>
      <w:r>
        <w:rPr>
          <w:rStyle w:val="a4"/>
          <w:b w:val="0"/>
          <w:bCs w:val="0"/>
        </w:rPr>
        <w:t>общего образования"</w:t>
      </w:r>
      <w:r>
        <w:fldChar w:fldCharType="end"/>
      </w:r>
    </w:p>
    <w:p w:rsidR="00000000" w:rsidRDefault="00B067E8"/>
    <w:p w:rsidR="00000000" w:rsidRDefault="00B067E8">
      <w:r>
        <w:t xml:space="preserve">В соответствии с </w:t>
      </w:r>
      <w:hyperlink r:id="rId6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7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</w:t>
      </w:r>
      <w:r>
        <w:t xml:space="preserve">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9" w:history="1">
        <w:r>
          <w:rPr>
            <w:rStyle w:val="a4"/>
          </w:rPr>
          <w:t>http://www.pravo.gov.ru</w:t>
        </w:r>
      </w:hyperlink>
      <w:r>
        <w:t>, 4 января 2014 г.), при</w:t>
      </w:r>
      <w:r>
        <w:t>казываю:</w:t>
      </w:r>
    </w:p>
    <w:p w:rsidR="00000000" w:rsidRDefault="00B067E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B067E8">
      <w:bookmarkStart w:id="2" w:name="sub_2"/>
      <w:bookmarkEnd w:id="1"/>
      <w:r>
        <w:t>2. Признать утратившими силу приказы Министерства</w:t>
      </w:r>
      <w:r>
        <w:t xml:space="preserve"> образования и науки Российской Федерации:</w:t>
      </w:r>
    </w:p>
    <w:bookmarkStart w:id="3" w:name="sub_21"/>
    <w:bookmarkEnd w:id="2"/>
    <w:p w:rsidR="00000000" w:rsidRDefault="00B067E8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</w:t>
      </w:r>
      <w:r>
        <w:t>Российской Федерации 17 апреля 2012 г., регистрационный N 23859);</w:t>
      </w:r>
    </w:p>
    <w:bookmarkStart w:id="4" w:name="sub_22"/>
    <w:bookmarkEnd w:id="3"/>
    <w:p w:rsidR="00000000" w:rsidRDefault="00B067E8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</w:t>
      </w:r>
      <w:r>
        <w:t>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4"/>
    <w:p w:rsidR="00000000" w:rsidRDefault="00B067E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7E8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7E8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000000" w:rsidRDefault="00B067E8"/>
    <w:p w:rsidR="00000000" w:rsidRDefault="00B067E8">
      <w:pPr>
        <w:pStyle w:val="a8"/>
      </w:pPr>
      <w:r>
        <w:t>Зарегистрировано в Минюсте РФ</w:t>
      </w:r>
      <w:r>
        <w:t xml:space="preserve"> 2 апреля 2014 г.</w:t>
      </w:r>
    </w:p>
    <w:p w:rsidR="00000000" w:rsidRDefault="00B067E8">
      <w:pPr>
        <w:pStyle w:val="a8"/>
      </w:pPr>
      <w:r>
        <w:t>Регистрационный N 31800</w:t>
      </w:r>
    </w:p>
    <w:p w:rsidR="00000000" w:rsidRDefault="00B067E8"/>
    <w:p w:rsidR="00000000" w:rsidRDefault="00B067E8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B067E8"/>
    <w:p w:rsidR="00000000" w:rsidRDefault="00B067E8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</w:t>
      </w:r>
      <w:r>
        <w:t>азования и науки РФ от 22 января 2014 г. N 32)</w:t>
      </w:r>
    </w:p>
    <w:p w:rsidR="00000000" w:rsidRDefault="00B067E8"/>
    <w:p w:rsidR="00000000" w:rsidRDefault="00B067E8">
      <w:bookmarkStart w:id="6" w:name="sub_1001"/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</w:t>
      </w:r>
      <w:r>
        <w:t>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B067E8">
      <w:bookmarkStart w:id="7" w:name="sub_1002"/>
      <w:bookmarkEnd w:id="6"/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</w:t>
      </w:r>
      <w:r>
        <w:t xml:space="preserve">юджетов осуществляется в соответствии с международными договорами Российской Федерации,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</w:t>
      </w:r>
      <w:r>
        <w:t xml:space="preserve">нодательства Российской Федерации, 2012, N 53, ст. 7598; 2013, N 19, ст. 2326; N 23, </w:t>
      </w:r>
      <w:r>
        <w:lastRenderedPageBreak/>
        <w:t>ст. 2878; N 27, ст. 3462; N 30, ст. 4036; N 48, ст. 6165) и настоящим Порядком.</w:t>
      </w:r>
    </w:p>
    <w:p w:rsidR="00000000" w:rsidRDefault="00B067E8">
      <w:bookmarkStart w:id="8" w:name="sub_1003"/>
      <w:bookmarkEnd w:id="7"/>
      <w:r>
        <w:t>3. Правила приема в конкретную ОООД на обучение по общеобразовательным прог</w:t>
      </w:r>
      <w:r>
        <w:t>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bookmarkEnd w:id="8"/>
    <w:p w:rsidR="00000000" w:rsidRDefault="00B067E8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00000" w:rsidRDefault="00B067E8">
      <w:bookmarkStart w:id="9" w:name="sub_1004"/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</w:t>
      </w:r>
      <w:r>
        <w:t>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000000" w:rsidRDefault="00B067E8">
      <w:bookmarkStart w:id="10" w:name="sub_1005"/>
      <w:bookmarkEnd w:id="9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Style w:val="a4"/>
          </w:rPr>
          <w:t>частями 5</w:t>
        </w:r>
      </w:hyperlink>
      <w:r>
        <w:t xml:space="preserve"> и </w:t>
      </w:r>
      <w:hyperlink r:id="rId12" w:history="1">
        <w:r>
          <w:rPr>
            <w:rStyle w:val="a4"/>
          </w:rPr>
          <w:t>6 статьи 67</w:t>
        </w:r>
      </w:hyperlink>
      <w:r>
        <w:t xml:space="preserve"> и </w:t>
      </w:r>
      <w:hyperlink r:id="rId13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</w:t>
      </w:r>
      <w:r>
        <w:t>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</w:t>
      </w:r>
      <w:r>
        <w:t>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</w:t>
      </w:r>
      <w:r>
        <w:t>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B067E8">
      <w:bookmarkStart w:id="11" w:name="sub_1006"/>
      <w:bookmarkEnd w:id="10"/>
      <w:r>
        <w:t>6. Прием на обучение по основным общеобразовательным программам за счет с</w:t>
      </w:r>
      <w:r>
        <w:t xml:space="preserve">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1"/>
    <w:p w:rsidR="00000000" w:rsidRDefault="00B067E8">
      <w:r>
        <w:t>Организация индивид</w:t>
      </w:r>
      <w:r>
        <w:t>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</w:t>
      </w:r>
      <w:r>
        <w:t xml:space="preserve">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B067E8"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</w:t>
      </w:r>
      <w:r>
        <w:t xml:space="preserve">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</w:t>
      </w:r>
      <w:r>
        <w:t>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</w:t>
      </w:r>
      <w:r>
        <w:t>азаний к занятию соответствующим видом спорта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B067E8">
      <w:bookmarkStart w:id="12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</w:t>
      </w:r>
      <w:r>
        <w:t>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bookmarkEnd w:id="12"/>
    <w:p w:rsidR="00000000" w:rsidRDefault="00B067E8">
      <w:r>
        <w:t>Государст</w:t>
      </w:r>
      <w:r>
        <w:t xml:space="preserve">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</w:t>
      </w:r>
      <w:r>
        <w:lastRenderedPageBreak/>
        <w:t>Российской Федера</w:t>
      </w:r>
      <w:r>
        <w:t>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B067E8">
      <w:bookmarkStart w:id="13" w:name="sub_1008"/>
      <w:r>
        <w:t>8. Государственная или муни</w:t>
      </w:r>
      <w:r>
        <w:t>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000000" w:rsidRDefault="00B067E8"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B067E8"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B067E8">
      <w:bookmarkStart w:id="14" w:name="sub_1009"/>
      <w:r>
        <w:t>9. Прием г</w:t>
      </w:r>
      <w:r>
        <w:t xml:space="preserve">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r>
        <w:t xml:space="preserve">гражданина и лица без гражданства в Российской Федерации в соответствии со </w:t>
      </w:r>
      <w:hyperlink r:id="rId15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</w:t>
      </w:r>
      <w:r>
        <w:t>ии" (Собрание законодательства Российской Федерации, 2002, N 30, ст. 3032).</w:t>
      </w:r>
    </w:p>
    <w:bookmarkEnd w:id="14"/>
    <w:p w:rsidR="00000000" w:rsidRDefault="00B067E8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B067E8">
      <w:r>
        <w:t xml:space="preserve">В заявлении </w:t>
      </w:r>
      <w:r>
        <w:t>родителями (законными представителями) ребенка указываются следующие сведения:</w:t>
      </w:r>
    </w:p>
    <w:p w:rsidR="00000000" w:rsidRDefault="00B067E8">
      <w:r>
        <w:t>а) фамилия, имя, отчество (последнее - при наличии) ребенка;</w:t>
      </w:r>
    </w:p>
    <w:p w:rsidR="00000000" w:rsidRDefault="00B067E8">
      <w:r>
        <w:t>б) дата и место рождения ребенка;</w:t>
      </w:r>
    </w:p>
    <w:p w:rsidR="00000000" w:rsidRDefault="00B067E8">
      <w:r>
        <w:t>в) фамилия, имя, отчество (последнее - при наличии) родителей (законных представит</w:t>
      </w:r>
      <w:r>
        <w:t>елей) ребенка;</w:t>
      </w:r>
    </w:p>
    <w:p w:rsidR="00000000" w:rsidRDefault="00B067E8">
      <w:r>
        <w:t>г) адрес места жительства ребенка, его родителей (законных представителей);</w:t>
      </w:r>
    </w:p>
    <w:p w:rsidR="00000000" w:rsidRDefault="00B067E8">
      <w:r>
        <w:t>д) контактные телефоны родителей (законных представителей) ребенка.</w:t>
      </w:r>
    </w:p>
    <w:p w:rsidR="00000000" w:rsidRDefault="00B067E8">
      <w:r>
        <w:t xml:space="preserve">Примерная форма заявления размещается ОООД на информационном стенде и (или) на официальном сайте </w:t>
      </w:r>
      <w:r>
        <w:t>ОООД в сети "Интернет".</w:t>
      </w:r>
    </w:p>
    <w:p w:rsidR="00000000" w:rsidRDefault="00B067E8">
      <w:bookmarkStart w:id="15" w:name="sub_100910"/>
      <w:r>
        <w:t>Для приема в ОООД:</w:t>
      </w:r>
    </w:p>
    <w:bookmarkEnd w:id="15"/>
    <w:p w:rsidR="00000000" w:rsidRDefault="00B067E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6" w:name="sub_100911"/>
    <w:p w:rsidR="00000000" w:rsidRDefault="00B067E8">
      <w:pPr>
        <w:pStyle w:val="a6"/>
      </w:pPr>
      <w:r>
        <w:fldChar w:fldCharType="begin"/>
      </w:r>
      <w:r>
        <w:instrText>HYPERLINK "http://ivo.garant.ru/document?id=71631178&amp;sub=1111"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15 июня 2017 г. N АКПИ17-265 абзац одиннадцатый пункта 9 настоящего Порядка при</w:t>
      </w:r>
      <w:r>
        <w:t>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</w:t>
      </w:r>
      <w:r>
        <w:t>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bookmarkEnd w:id="16"/>
    <w:p w:rsidR="00000000" w:rsidRDefault="00B067E8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</w:t>
      </w:r>
      <w:r>
        <w:t>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000000" w:rsidRDefault="00B067E8">
      <w:r>
        <w:t>родители (законные представители) детей, проживающих на закрепленной территории, для зачисления ребенка в первый класс дополн</w:t>
      </w:r>
      <w:r>
        <w:t>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</w:t>
      </w:r>
      <w:r>
        <w:t>истрации ребенка по месту жительства или по месту пребывания на закрепленной территории;</w:t>
      </w:r>
    </w:p>
    <w:p w:rsidR="00000000" w:rsidRDefault="00B067E8">
      <w:bookmarkStart w:id="17" w:name="sub_100912"/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7"/>
    <w:p w:rsidR="00000000" w:rsidRDefault="00B067E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Start w:id="18" w:name="sub_100913"/>
    <w:p w:rsidR="00000000" w:rsidRDefault="00B067E8">
      <w:pPr>
        <w:pStyle w:val="a6"/>
      </w:pPr>
      <w:r>
        <w:lastRenderedPageBreak/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8"/>
    <w:p w:rsidR="00000000" w:rsidRDefault="00B067E8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</w:t>
      </w:r>
      <w:r>
        <w:t>теля на пребывание в Российской Федерации.</w:t>
      </w:r>
    </w:p>
    <w:p w:rsidR="00000000" w:rsidRDefault="00B067E8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B067E8">
      <w:r>
        <w:t>Копии предъявляемых при приеме документов хранятся в ОООД на время обучения ребенка.</w:t>
      </w:r>
    </w:p>
    <w:p w:rsidR="00000000" w:rsidRDefault="00B067E8">
      <w:bookmarkStart w:id="19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B067E8">
      <w:bookmarkStart w:id="20" w:name="sub_1011"/>
      <w:bookmarkEnd w:id="19"/>
      <w:r>
        <w:t>11. При приеме в ОООД для получения сре</w:t>
      </w:r>
      <w:r>
        <w:t>днего общего образования представляется аттестат об основном общем образовании установленного образца.</w:t>
      </w:r>
    </w:p>
    <w:p w:rsidR="00000000" w:rsidRDefault="00B067E8">
      <w:bookmarkStart w:id="21" w:name="sub_1012"/>
      <w:bookmarkEnd w:id="20"/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B067E8">
      <w:bookmarkStart w:id="22" w:name="sub_1013"/>
      <w:bookmarkEnd w:id="21"/>
      <w:r>
        <w:t>13. Факт озн</w:t>
      </w:r>
      <w:r>
        <w:t>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</w:t>
      </w:r>
      <w:r>
        <w:t>ных представителей) ребенка.</w:t>
      </w:r>
    </w:p>
    <w:bookmarkEnd w:id="22"/>
    <w:p w:rsidR="00000000" w:rsidRDefault="00B067E8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</w:rPr>
          <w:t>*(7)</w:t>
        </w:r>
      </w:hyperlink>
      <w:r>
        <w:t>.</w:t>
      </w:r>
    </w:p>
    <w:p w:rsidR="00000000" w:rsidRDefault="00B067E8">
      <w:bookmarkStart w:id="23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00000" w:rsidRDefault="00B067E8">
      <w:bookmarkStart w:id="24" w:name="sub_10142"/>
      <w:bookmarkEnd w:id="23"/>
      <w:r>
        <w:t>Зачисление в ОООД оформляется распо</w:t>
      </w:r>
      <w:r>
        <w:t>рядительным актом ОООД в течение 7 рабочих дней после приема документов.</w:t>
      </w:r>
    </w:p>
    <w:p w:rsidR="00000000" w:rsidRDefault="00B067E8">
      <w:bookmarkStart w:id="25" w:name="sub_10143"/>
      <w:bookmarkEnd w:id="24"/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</w:t>
      </w:r>
      <w:r>
        <w:t>зднее 5 сентября текущего года.</w:t>
      </w:r>
    </w:p>
    <w:bookmarkEnd w:id="25"/>
    <w:p w:rsidR="00000000" w:rsidRDefault="00B067E8"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00000" w:rsidRDefault="00B067E8">
      <w:bookmarkStart w:id="26" w:name="sub_1015"/>
      <w:r>
        <w:t>15. Для удобства родителей (закон</w:t>
      </w:r>
      <w:r>
        <w:t>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00000" w:rsidRDefault="00B067E8">
      <w:bookmarkStart w:id="27" w:name="sub_1016"/>
      <w:bookmarkEnd w:id="26"/>
      <w:r>
        <w:t>16. При приеме на свободные места детей, не проживающих на закрепленной территории, преимущественным</w:t>
      </w:r>
      <w:r>
        <w:t xml:space="preserve">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00000" w:rsidRDefault="00B067E8">
      <w:bookmarkStart w:id="28" w:name="sub_1017"/>
      <w:bookmarkEnd w:id="27"/>
      <w:r>
        <w:t>17. Дети с ограниченными возм</w:t>
      </w:r>
      <w:r>
        <w:t>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</w:rPr>
          <w:t>*(8)</w:t>
        </w:r>
      </w:hyperlink>
      <w:r>
        <w:t>.</w:t>
      </w:r>
    </w:p>
    <w:p w:rsidR="00000000" w:rsidRDefault="00B067E8">
      <w:bookmarkStart w:id="29" w:name="sub_1018"/>
      <w:bookmarkEnd w:id="28"/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</w:t>
      </w:r>
      <w:r>
        <w:t>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00000" w:rsidRDefault="00B067E8">
      <w:bookmarkStart w:id="30" w:name="sub_1019"/>
      <w:bookmarkEnd w:id="29"/>
      <w:r>
        <w:t>19. Распорядительные ак</w:t>
      </w:r>
      <w:r>
        <w:t xml:space="preserve">ты ОООД о приеме детей на обучение размещаются на </w:t>
      </w:r>
      <w:r>
        <w:lastRenderedPageBreak/>
        <w:t>информационном стенде ОООД в день их издания.</w:t>
      </w:r>
    </w:p>
    <w:p w:rsidR="00000000" w:rsidRDefault="00B067E8">
      <w:bookmarkStart w:id="31" w:name="sub_1020"/>
      <w:bookmarkEnd w:id="30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1"/>
    <w:p w:rsidR="00000000" w:rsidRDefault="00B067E8"/>
    <w:p w:rsidR="00000000" w:rsidRDefault="00B067E8">
      <w:pPr>
        <w:ind w:firstLine="0"/>
      </w:pPr>
      <w:r>
        <w:t>_________________________</w:t>
      </w:r>
      <w:r>
        <w:t>____</w:t>
      </w:r>
    </w:p>
    <w:p w:rsidR="00000000" w:rsidRDefault="00B067E8">
      <w:bookmarkStart w:id="32" w:name="sub_10001"/>
      <w:r>
        <w:t xml:space="preserve">*(1) </w:t>
      </w:r>
      <w:hyperlink r:id="rId16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2326; N 23, ст. 2878; N 27, ст. 3462; N 30, ст. 4036; N 48, ст. 6165).</w:t>
      </w:r>
    </w:p>
    <w:p w:rsidR="00000000" w:rsidRDefault="00B067E8">
      <w:bookmarkStart w:id="33" w:name="sub_10002"/>
      <w:bookmarkEnd w:id="32"/>
      <w:r>
        <w:t xml:space="preserve">*(2) </w:t>
      </w:r>
      <w:hyperlink r:id="rId17" w:history="1">
        <w:r>
          <w:rPr>
            <w:rStyle w:val="a4"/>
          </w:rPr>
          <w:t>Часть 3 статьи 67</w:t>
        </w:r>
      </w:hyperlink>
      <w:r>
        <w:t xml:space="preserve"> Федерального закона от 29 декабря 2012 г. N 273-ФЗ </w:t>
      </w:r>
      <w:r>
        <w:t>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B067E8">
      <w:bookmarkStart w:id="34" w:name="sub_10003"/>
      <w:bookmarkEnd w:id="33"/>
      <w:r>
        <w:t xml:space="preserve">*(3) </w:t>
      </w:r>
      <w:hyperlink r:id="rId18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</w:t>
      </w:r>
      <w:r>
        <w:t>ст. 3462; N 30, ст. 4036; N 48, ст. 6165).</w:t>
      </w:r>
    </w:p>
    <w:p w:rsidR="00000000" w:rsidRDefault="00B067E8">
      <w:bookmarkStart w:id="35" w:name="sub_10004"/>
      <w:bookmarkEnd w:id="34"/>
      <w:r>
        <w:t xml:space="preserve">*(4) </w:t>
      </w:r>
      <w:hyperlink r:id="rId19" w:history="1">
        <w:r>
          <w:rPr>
            <w:rStyle w:val="a4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</w:t>
      </w:r>
      <w:r>
        <w:t>нодательства Российской Федерации, 2012, N 53, ст. 7598; 2013, N 19, ст. 2326; N 23, ст. 2878; N 27, ст. 3462; N 30, ст. 4036; N 48, ст. 6165).</w:t>
      </w:r>
    </w:p>
    <w:p w:rsidR="00000000" w:rsidRDefault="00B067E8">
      <w:bookmarkStart w:id="36" w:name="sub_10005"/>
      <w:bookmarkEnd w:id="35"/>
      <w:r>
        <w:t xml:space="preserve">*(5) </w:t>
      </w:r>
      <w:hyperlink r:id="rId20" w:history="1">
        <w:r>
          <w:rPr>
            <w:rStyle w:val="a4"/>
          </w:rPr>
          <w:t>Часть 6 статьи 67</w:t>
        </w:r>
      </w:hyperlink>
      <w:r>
        <w:t xml:space="preserve"> Феде</w:t>
      </w:r>
      <w:r>
        <w:t>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B067E8">
      <w:bookmarkStart w:id="37" w:name="sub_10006"/>
      <w:bookmarkEnd w:id="36"/>
      <w:r>
        <w:t xml:space="preserve">*(6) </w:t>
      </w:r>
      <w:hyperlink r:id="rId21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</w:t>
      </w:r>
      <w:r>
        <w:t>8; 2013, N 19, ст. 2326; N 23, ст. 2878; N 27, ст. 3462; N 30, ст. 4036; N 48, ст. 6165).</w:t>
      </w:r>
    </w:p>
    <w:p w:rsidR="00000000" w:rsidRDefault="00B067E8">
      <w:bookmarkStart w:id="38" w:name="sub_10007"/>
      <w:bookmarkEnd w:id="37"/>
      <w:r>
        <w:t xml:space="preserve">*(7) </w:t>
      </w:r>
      <w:hyperlink r:id="rId22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</w:t>
      </w:r>
      <w:r>
        <w:t>х данных" (Собрание законодательства Российской Федерации, 2006, N 31, ст. 3451).</w:t>
      </w:r>
    </w:p>
    <w:p w:rsidR="00000000" w:rsidRDefault="00B067E8">
      <w:bookmarkStart w:id="39" w:name="sub_10008"/>
      <w:bookmarkEnd w:id="38"/>
      <w:r>
        <w:t xml:space="preserve">*(8) </w:t>
      </w:r>
      <w:hyperlink r:id="rId23" w:history="1">
        <w:r>
          <w:rPr>
            <w:rStyle w:val="a4"/>
          </w:rPr>
          <w:t>Часть 3 статьи 55</w:t>
        </w:r>
      </w:hyperlink>
      <w:r>
        <w:t xml:space="preserve"> Федерального закона от 29 декабря 2012 г. N 273-ФЗ "Об образовании</w:t>
      </w:r>
      <w:r>
        <w:t xml:space="preserve">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9"/>
    <w:p w:rsidR="00B067E8" w:rsidRDefault="00B067E8"/>
    <w:sectPr w:rsidR="00B067E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6C"/>
    <w:rsid w:val="002A076C"/>
    <w:rsid w:val="00B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0191362&amp;sub=88" TargetMode="External"/><Relationship Id="rId18" Type="http://schemas.openxmlformats.org/officeDocument/2006/relationships/hyperlink" Target="http://ivo.garant.ru/document?id=70191362&amp;sub=1087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191362&amp;sub=108652" TargetMode="External"/><Relationship Id="rId7" Type="http://schemas.openxmlformats.org/officeDocument/2006/relationships/hyperlink" Target="http://ivo.garant.ru/document?id=70292898&amp;sub=15230" TargetMode="External"/><Relationship Id="rId12" Type="http://schemas.openxmlformats.org/officeDocument/2006/relationships/hyperlink" Target="http://ivo.garant.ru/document?id=70191362&amp;sub=108787" TargetMode="External"/><Relationship Id="rId17" Type="http://schemas.openxmlformats.org/officeDocument/2006/relationships/hyperlink" Target="http://ivo.garant.ru/document?id=70191362&amp;sub=1087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659" TargetMode="External"/><Relationship Id="rId20" Type="http://schemas.openxmlformats.org/officeDocument/2006/relationships/hyperlink" Target="http://ivo.garant.ru/document?id=70191362&amp;sub=1087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58" TargetMode="External"/><Relationship Id="rId11" Type="http://schemas.openxmlformats.org/officeDocument/2006/relationships/hyperlink" Target="http://ivo.garant.ru/document?id=70191362&amp;sub=10878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4755&amp;sub=10" TargetMode="External"/><Relationship Id="rId23" Type="http://schemas.openxmlformats.org/officeDocument/2006/relationships/hyperlink" Target="http://ivo.garant.ru/document?id=70191362&amp;sub=108653" TargetMode="External"/><Relationship Id="rId10" Type="http://schemas.openxmlformats.org/officeDocument/2006/relationships/hyperlink" Target="http://ivo.garant.ru/document?id=70191362&amp;sub=55" TargetMode="External"/><Relationship Id="rId19" Type="http://schemas.openxmlformats.org/officeDocument/2006/relationships/hyperlink" Target="http://ivo.garant.ru/document?id=70191362&amp;sub=108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90941&amp;sub=3145" TargetMode="External"/><Relationship Id="rId14" Type="http://schemas.openxmlformats.org/officeDocument/2006/relationships/hyperlink" Target="http://ivo.garant.ru/document?id=70191362&amp;sub=0" TargetMode="External"/><Relationship Id="rId22" Type="http://schemas.openxmlformats.org/officeDocument/2006/relationships/hyperlink" Target="http://ivo.garant.ru/document?id=12048567&amp;sub=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завуч</cp:lastModifiedBy>
  <cp:revision>2</cp:revision>
  <dcterms:created xsi:type="dcterms:W3CDTF">2018-02-14T11:20:00Z</dcterms:created>
  <dcterms:modified xsi:type="dcterms:W3CDTF">2018-02-14T11:20:00Z</dcterms:modified>
</cp:coreProperties>
</file>