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 New Beginning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Freshman year, a brand-new place,</w:t>
        <w:br w:type="textWrapping"/>
        <w:t xml:space="preserve">Miami’s sun, a different pace.</w:t>
        <w:br w:type="textWrapping"/>
        <w:t xml:space="preserve">A school that wasn’t what it seemed,</w:t>
        <w:br w:type="textWrapping"/>
        <w:t xml:space="preserve">So I moved on, chased new dreams.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Krop, I found my way,</w:t>
        <w:br w:type="textWrapping"/>
        <w:t xml:space="preserve">Catching up, day by day.</w:t>
        <w:br w:type="textWrapping"/>
        <w:t xml:space="preserve">Old grades lingered, still undone,</w:t>
        <w:br w:type="textWrapping"/>
        <w:t xml:space="preserve">But I kept pushing, one by one.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Bullies whispered, troubles grew,</w:t>
        <w:br w:type="textWrapping"/>
        <w:t xml:space="preserve">Medical struggles, moments blue.</w:t>
        <w:br w:type="textWrapping"/>
        <w:t xml:space="preserve">Yet as the months began to pass,</w:t>
        <w:br w:type="textWrapping"/>
        <w:t xml:space="preserve">I found my place, I found my class.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Now the weight is not so strong,</w:t>
        <w:br w:type="textWrapping"/>
        <w:t xml:space="preserve">I’ve come so far, I still belong.</w:t>
        <w:br w:type="textWrapping"/>
        <w:t xml:space="preserve">Through it all, I learned to stand,</w:t>
        <w:br w:type="textWrapping"/>
        <w:t xml:space="preserve">With open heart and steady hand.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