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897" w14:textId="77777777" w:rsidR="00ED7EA1" w:rsidRPr="00ED7EA1" w:rsidRDefault="00ED7EA1">
      <w:pPr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</w:pPr>
      <w:bookmarkStart w:id="0" w:name="_GoBack"/>
    </w:p>
    <w:p w14:paraId="0C32128C" w14:textId="7BD559DC" w:rsidR="00ED7EA1" w:rsidRPr="00ED7EA1" w:rsidRDefault="00ED7EA1" w:rsidP="00ED7EA1">
      <w:pPr>
        <w:jc w:val="center"/>
        <w:rPr>
          <w:rFonts w:ascii="Tahoma" w:hAnsi="Tahoma" w:cs="Tahoma"/>
          <w:b/>
          <w:color w:val="2E74B5" w:themeColor="accent5" w:themeShade="BF"/>
          <w:sz w:val="48"/>
          <w:szCs w:val="48"/>
          <w:u w:val="single"/>
          <w:shd w:val="clear" w:color="auto" w:fill="FFFFFF"/>
        </w:rPr>
      </w:pPr>
      <w:r w:rsidRPr="00ED7EA1">
        <w:rPr>
          <w:rFonts w:ascii="Tahoma" w:hAnsi="Tahoma" w:cs="Tahoma"/>
          <w:b/>
          <w:color w:val="2E74B5" w:themeColor="accent5" w:themeShade="BF"/>
          <w:sz w:val="48"/>
          <w:szCs w:val="48"/>
        </w:rPr>
        <w:t>Swolf &amp; Stroke Efficiency Set</w:t>
      </w:r>
    </w:p>
    <w:bookmarkEnd w:id="0"/>
    <w:p w14:paraId="3404C7F1" w14:textId="77777777" w:rsidR="00ED7EA1" w:rsidRDefault="00ED7EA1">
      <w:pPr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</w:pPr>
    </w:p>
    <w:p w14:paraId="57DF1597" w14:textId="69E5E811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  <w:t xml:space="preserve">Warm up </w:t>
      </w:r>
    </w:p>
    <w:p w14:paraId="3CE02F2F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8x25m FC </w:t>
      </w:r>
    </w:p>
    <w:p w14:paraId="438F6DFA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FC 3/4 catch up </w:t>
      </w:r>
    </w:p>
    <w:p w14:paraId="33A5699F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2x25 FC Single arm </w:t>
      </w:r>
    </w:p>
    <w:p w14:paraId="0AA21199" w14:textId="707AD760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BC </w:t>
      </w:r>
    </w:p>
    <w:p w14:paraId="718A51E9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</w:p>
    <w:p w14:paraId="471A5B39" w14:textId="558F9E91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u w:val="single"/>
          <w:shd w:val="clear" w:color="auto" w:fill="FFFFFF"/>
        </w:rPr>
        <w:t xml:space="preserve">Main Set </w:t>
      </w:r>
    </w:p>
    <w:p w14:paraId="01C2FD84" w14:textId="30846674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</w:p>
    <w:p w14:paraId="53E947A0" w14:textId="77777777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>Improving Feel for the water</w:t>
      </w:r>
    </w:p>
    <w:p w14:paraId="2C386A57" w14:textId="376DA6C2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Sculling 4x25m window wipers in catch phase 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br/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br/>
        <w:t xml:space="preserve">- 100m Front crawl underwater doggie paddle </w:t>
      </w:r>
    </w:p>
    <w:p w14:paraId="625B3E24" w14:textId="0B544DEC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with PB (pull buoy) focus on catching the water at the front end at 15 cm hand depth, pay particular attention when breathing to side 30 rest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br/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br/>
        <w:t>- 100m Underwater doggie paddle Front crawl no Pull Buoy same focus</w:t>
      </w:r>
    </w:p>
    <w:p w14:paraId="3C3E00B2" w14:textId="31AD7BB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</w:p>
    <w:p w14:paraId="676FE728" w14:textId="38C44038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>SWOLF Swim Efficiency test</w:t>
      </w:r>
    </w:p>
    <w:p w14:paraId="75005464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FC counting strokes </w:t>
      </w:r>
    </w:p>
    <w:p w14:paraId="6289981F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FC stroke count minus 1 </w:t>
      </w:r>
    </w:p>
    <w:p w14:paraId="658BC659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lastRenderedPageBreak/>
        <w:t xml:space="preserve">50 FC stroke count -2 </w:t>
      </w:r>
    </w:p>
    <w:p w14:paraId="7DDCA18E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Stroke count -2 but faster </w:t>
      </w:r>
    </w:p>
    <w:p w14:paraId="62DB58B6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</w:p>
    <w:p w14:paraId="23808453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 BC </w:t>
      </w:r>
    </w:p>
    <w:p w14:paraId="015BB25C" w14:textId="55A468B5" w:rsid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2x50 FC Bilateral every 3 40 rest </w:t>
      </w:r>
    </w:p>
    <w:p w14:paraId="1F51C3B1" w14:textId="77777777" w:rsidR="00ED7EA1" w:rsidRPr="00FC2275" w:rsidRDefault="00ED7EA1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</w:p>
    <w:p w14:paraId="56E375C2" w14:textId="77777777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 xml:space="preserve">Swim golf 4x 50m FC 20 rest </w:t>
      </w:r>
    </w:p>
    <w:p w14:paraId="1261E3A1" w14:textId="1F44F4B6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C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ount your strokes and time the 50m. Add the 2 together. Try and hold the cumulative number of strokes and time over the course of the 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4 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x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 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50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 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m FC </w:t>
      </w:r>
    </w:p>
    <w:p w14:paraId="336CBEF0" w14:textId="77777777" w:rsidR="00FC2275" w:rsidRPr="00FC2275" w:rsidRDefault="00FC2275">
      <w:pPr>
        <w:rPr>
          <w:rFonts w:ascii="Tahoma" w:hAnsi="Tahoma" w:cs="Tahoma"/>
          <w:color w:val="2E74B5" w:themeColor="accent5" w:themeShade="BF"/>
          <w:sz w:val="32"/>
          <w:szCs w:val="32"/>
          <w:shd w:val="clear" w:color="auto" w:fill="FFFFFF"/>
        </w:rPr>
      </w:pPr>
    </w:p>
    <w:p w14:paraId="02E8CE48" w14:textId="0CCE0BCB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>Single Arm balance test</w:t>
      </w:r>
    </w:p>
    <w:p w14:paraId="491E4AE8" w14:textId="496BCCB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50m s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ingle arm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 L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eft passive arm in front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 </w:t>
      </w:r>
    </w:p>
    <w:p w14:paraId="08785439" w14:textId="583D4AFD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50m si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ngle arm Right passive arm in front</w:t>
      </w:r>
    </w:p>
    <w:p w14:paraId="3FF38877" w14:textId="69A9AB6C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 xml:space="preserve">50m </w:t>
      </w: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FC normal</w:t>
      </w:r>
    </w:p>
    <w:p w14:paraId="7B1AD2BC" w14:textId="77777777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</w:p>
    <w:p w14:paraId="39EC5048" w14:textId="6BD1DA64" w:rsidR="00FC2275" w:rsidRPr="00FC2275" w:rsidRDefault="00FC2275">
      <w:pPr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 xml:space="preserve">Cool down </w:t>
      </w:r>
    </w:p>
    <w:p w14:paraId="62DF2E83" w14:textId="251D92D1" w:rsidR="00AD0E0A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200m mix of BR BC Fc and kick</w:t>
      </w:r>
    </w:p>
    <w:p w14:paraId="7A961E89" w14:textId="6C1E59F7" w:rsidR="00FC2275" w:rsidRDefault="00FC2275">
      <w:pPr>
        <w:rPr>
          <w:rFonts w:ascii="Tahoma" w:hAnsi="Tahoma" w:cs="Tahoma"/>
          <w:sz w:val="32"/>
          <w:szCs w:val="32"/>
        </w:rPr>
      </w:pPr>
    </w:p>
    <w:p w14:paraId="636E3DA8" w14:textId="05C1A846" w:rsidR="00FC2275" w:rsidRPr="00FC2275" w:rsidRDefault="00FC2275">
      <w:pPr>
        <w:rPr>
          <w:rFonts w:ascii="Tahoma" w:hAnsi="Tahoma" w:cs="Tahoma"/>
          <w:b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b/>
          <w:color w:val="2E74B5" w:themeColor="accent5" w:themeShade="BF"/>
          <w:sz w:val="32"/>
          <w:szCs w:val="32"/>
          <w:shd w:val="clear" w:color="auto" w:fill="FFFFFF"/>
        </w:rPr>
        <w:t>Record swolf and single arm tests here</w:t>
      </w:r>
    </w:p>
    <w:p w14:paraId="7161438B" w14:textId="1D1514ED" w:rsidR="00FC2275" w:rsidRPr="00FC2275" w:rsidRDefault="00FC2275">
      <w:pPr>
        <w:rPr>
          <w:rFonts w:ascii="Tahoma" w:hAnsi="Tahoma" w:cs="Tahoma"/>
          <w:color w:val="636569"/>
          <w:sz w:val="32"/>
          <w:szCs w:val="32"/>
          <w:shd w:val="clear" w:color="auto" w:fill="FFFFFF"/>
        </w:rPr>
      </w:pPr>
      <w:r w:rsidRPr="00FC2275">
        <w:rPr>
          <w:rFonts w:ascii="Tahoma" w:hAnsi="Tahoma" w:cs="Tahoma"/>
          <w:color w:val="636569"/>
          <w:sz w:val="32"/>
          <w:szCs w:val="32"/>
          <w:shd w:val="clear" w:color="auto" w:fill="FFFFFF"/>
        </w:rPr>
        <w:t>https://docs.google.com/spreadsheets/d/1LNsJOlHMwvvrNU01G8HNuzs0EHumuypKao6U4L7Yp1Y/edit#gid=0</w:t>
      </w:r>
    </w:p>
    <w:sectPr w:rsidR="00FC2275" w:rsidRPr="00FC22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8706" w14:textId="77777777" w:rsidR="00EC4FE4" w:rsidRDefault="00EC4FE4" w:rsidP="00FC2275">
      <w:pPr>
        <w:spacing w:after="0" w:line="240" w:lineRule="auto"/>
      </w:pPr>
      <w:r>
        <w:separator/>
      </w:r>
    </w:p>
  </w:endnote>
  <w:endnote w:type="continuationSeparator" w:id="0">
    <w:p w14:paraId="0B2604BD" w14:textId="77777777" w:rsidR="00EC4FE4" w:rsidRDefault="00EC4FE4" w:rsidP="00F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29FB" w14:textId="66E872BD" w:rsidR="00FC2275" w:rsidRDefault="00FC227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D7EA1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17E11B6" w14:textId="6FAA5936" w:rsidR="00FC2275" w:rsidRDefault="00FC2275" w:rsidP="00FC2275">
    <w:pPr>
      <w:pStyle w:val="Footer"/>
      <w:rPr>
        <w:rStyle w:val="Hyperlink"/>
        <w:color w:val="1C1C1C"/>
      </w:rPr>
    </w:pPr>
    <w:r>
      <w:t xml:space="preserve">Copyright © Speedy Swimming                                     </w:t>
    </w:r>
    <w:r>
      <w:tab/>
    </w:r>
    <w:r>
      <w:t xml:space="preserve"> </w:t>
    </w:r>
    <w:hyperlink r:id="rId1" w:history="1">
      <w:r>
        <w:rPr>
          <w:rStyle w:val="Hyperlink"/>
        </w:rPr>
        <w:t>www.speedyswimming.co.uk</w:t>
      </w:r>
    </w:hyperlink>
  </w:p>
  <w:p w14:paraId="4F718358" w14:textId="77777777" w:rsidR="00FC2275" w:rsidRDefault="00FC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9E00" w14:textId="77777777" w:rsidR="00EC4FE4" w:rsidRDefault="00EC4FE4" w:rsidP="00FC2275">
      <w:pPr>
        <w:spacing w:after="0" w:line="240" w:lineRule="auto"/>
      </w:pPr>
      <w:r>
        <w:separator/>
      </w:r>
    </w:p>
  </w:footnote>
  <w:footnote w:type="continuationSeparator" w:id="0">
    <w:p w14:paraId="33B61E7F" w14:textId="77777777" w:rsidR="00EC4FE4" w:rsidRDefault="00EC4FE4" w:rsidP="00FC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A9AB" w14:textId="0B4B2CE7" w:rsidR="00FC2275" w:rsidRDefault="00ED7EA1">
    <w:pPr>
      <w:pStyle w:val="Header"/>
    </w:pPr>
    <w:r w:rsidRPr="00ED7EA1">
      <w:rPr>
        <w:rFonts w:ascii="Tahoma" w:hAnsi="Tahoma" w:cs="Tahoma"/>
        <w:b/>
        <w:color w:val="2E74B5" w:themeColor="accent5" w:themeShade="BF"/>
        <w:sz w:val="24"/>
        <w:szCs w:val="24"/>
      </w:rPr>
      <w:t>Speedy Swimming</w:t>
    </w:r>
    <w:r w:rsidR="00FC2275" w:rsidRPr="00ED7EA1">
      <w:rPr>
        <w:rFonts w:ascii="Tahoma" w:hAnsi="Tahoma" w:cs="Tahoma"/>
        <w:b/>
        <w:color w:val="2E74B5" w:themeColor="accent5" w:themeShade="BF"/>
        <w:sz w:val="24"/>
        <w:szCs w:val="24"/>
      </w:rPr>
      <w:tab/>
    </w:r>
    <w:r w:rsidR="00FC2275">
      <w:tab/>
    </w:r>
    <w:r w:rsidR="00FC2275">
      <w:rPr>
        <w:noProof/>
      </w:rPr>
      <w:drawing>
        <wp:inline distT="0" distB="0" distL="0" distR="0" wp14:anchorId="4934DF7F" wp14:editId="4CE788BF">
          <wp:extent cx="604683" cy="560438"/>
          <wp:effectExtent l="0" t="0" r="508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edy swimming 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25" cy="56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75"/>
    <w:rsid w:val="00AD0E0A"/>
    <w:rsid w:val="00EC4FE4"/>
    <w:rsid w:val="00ED7EA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B0804"/>
  <w15:chartTrackingRefBased/>
  <w15:docId w15:val="{B6BC64F6-40E0-4E50-9F1D-A90A157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75"/>
  </w:style>
  <w:style w:type="paragraph" w:styleId="Footer">
    <w:name w:val="footer"/>
    <w:basedOn w:val="Normal"/>
    <w:link w:val="FooterChar"/>
    <w:unhideWhenUsed/>
    <w:rsid w:val="00FC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75"/>
  </w:style>
  <w:style w:type="character" w:styleId="Hyperlink">
    <w:name w:val="Hyperlink"/>
    <w:basedOn w:val="DefaultParagraphFont"/>
    <w:rsid w:val="00FC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dyswimming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 Meyer</dc:creator>
  <cp:keywords/>
  <dc:description/>
  <cp:lastModifiedBy>Nick de Meyer</cp:lastModifiedBy>
  <cp:revision>1</cp:revision>
  <dcterms:created xsi:type="dcterms:W3CDTF">2018-02-05T12:57:00Z</dcterms:created>
  <dcterms:modified xsi:type="dcterms:W3CDTF">2018-02-05T13:10:00Z</dcterms:modified>
</cp:coreProperties>
</file>