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34387" w14:textId="4B5DAFD4" w:rsidR="006F081B" w:rsidRPr="001D1EF9" w:rsidRDefault="0087018E" w:rsidP="0002302D">
      <w:pPr>
        <w:pStyle w:val="Ttulo2"/>
        <w:ind w:left="708" w:firstLine="708"/>
        <w:jc w:val="left"/>
      </w:pPr>
      <w:r>
        <w:t xml:space="preserve"> </w:t>
      </w:r>
      <w:r w:rsidR="001D4752" w:rsidRPr="001D1EF9">
        <w:t>MATERIAL PAR</w:t>
      </w:r>
      <w:r w:rsidR="003D11AB">
        <w:t>A</w:t>
      </w:r>
      <w:r w:rsidR="002A480E">
        <w:tab/>
      </w:r>
      <w:r w:rsidR="009065A3">
        <w:t xml:space="preserve"> </w:t>
      </w:r>
      <w:r w:rsidR="009A6080">
        <w:t>CUARTO</w:t>
      </w:r>
      <w:r w:rsidR="002A480E">
        <w:t xml:space="preserve"> DE PRIMARIA EL CURSO 201</w:t>
      </w:r>
      <w:r w:rsidR="00DC239A">
        <w:t>8</w:t>
      </w:r>
      <w:r w:rsidR="002A480E">
        <w:t>/201</w:t>
      </w:r>
      <w:r w:rsidR="00DC239A">
        <w:t>9</w:t>
      </w:r>
    </w:p>
    <w:p w14:paraId="5219D158" w14:textId="77777777" w:rsidR="006F081B" w:rsidRDefault="006F081B">
      <w:pPr>
        <w:ind w:left="360" w:right="376"/>
        <w:jc w:val="both"/>
        <w:rPr>
          <w:rFonts w:ascii="Arial" w:hAnsi="Arial" w:cs="Arial"/>
        </w:rPr>
      </w:pPr>
    </w:p>
    <w:p w14:paraId="3D584BD4" w14:textId="77777777" w:rsidR="009065A3" w:rsidRDefault="009065A3" w:rsidP="009065A3">
      <w:pPr>
        <w:ind w:left="720" w:right="736"/>
      </w:pPr>
    </w:p>
    <w:p w14:paraId="7F61CFEA" w14:textId="5C44B8DE" w:rsidR="009065A3" w:rsidRDefault="009065A3" w:rsidP="00803B5B">
      <w:pPr>
        <w:ind w:left="720" w:right="736"/>
        <w:jc w:val="both"/>
      </w:pPr>
      <w:r>
        <w:t>A continuación os expongo una relación con el material escolar que v</w:t>
      </w:r>
      <w:r w:rsidR="00803B5B">
        <w:t xml:space="preserve">uestros hijos/as precisan para </w:t>
      </w:r>
      <w:r>
        <w:t xml:space="preserve">iniciar el presente curso escolar, dicha relación ha de cumplir las siguientes características: </w:t>
      </w:r>
    </w:p>
    <w:p w14:paraId="557AB4BD" w14:textId="77777777" w:rsidR="00D35485" w:rsidRDefault="00D35485" w:rsidP="00803B5B">
      <w:pPr>
        <w:ind w:left="720" w:right="736"/>
        <w:jc w:val="both"/>
      </w:pPr>
    </w:p>
    <w:p w14:paraId="13BEF691" w14:textId="54C7FD9B" w:rsidR="008B7125" w:rsidRDefault="009065A3" w:rsidP="00803B5B">
      <w:pPr>
        <w:ind w:left="720" w:right="736"/>
        <w:jc w:val="both"/>
      </w:pPr>
      <w:r>
        <w:t xml:space="preserve">-El material escolar debe tener una buena calidad, pues de ello depende el resultado del trabajo de los alumnos y de las alumnas. </w:t>
      </w:r>
      <w:r w:rsidR="00AD2266">
        <w:t>Pueden aprovechar y reciclar material de curso anterior si está en buenas condiciones.</w:t>
      </w:r>
    </w:p>
    <w:p w14:paraId="1152562A" w14:textId="1B6C1680" w:rsidR="00505588" w:rsidRDefault="008B7125" w:rsidP="00803B5B">
      <w:pPr>
        <w:ind w:left="720" w:right="736"/>
        <w:jc w:val="both"/>
      </w:pPr>
      <w:r>
        <w:t>-</w:t>
      </w:r>
      <w:r w:rsidR="00505588">
        <w:t>El material hay que traerlo ya organizado en estuches y en la mochila</w:t>
      </w:r>
      <w:r w:rsidR="00A664CD">
        <w:t>.</w:t>
      </w:r>
    </w:p>
    <w:p w14:paraId="48B27D29" w14:textId="51DBE034" w:rsidR="009065A3" w:rsidRDefault="00505588" w:rsidP="00803B5B">
      <w:pPr>
        <w:ind w:left="720" w:right="736"/>
        <w:jc w:val="both"/>
      </w:pPr>
      <w:r>
        <w:t>-</w:t>
      </w:r>
      <w:r w:rsidR="00D30277">
        <w:t>Todo el material ha</w:t>
      </w:r>
      <w:r w:rsidR="00BC1BB4">
        <w:t xml:space="preserve"> de venir </w:t>
      </w:r>
      <w:r w:rsidR="00BC1BB4" w:rsidRPr="00BC1BB4">
        <w:t>con indicación del nombr</w:t>
      </w:r>
      <w:r w:rsidR="00BC1BB4">
        <w:t xml:space="preserve">e del alumno/a (etiquetado) en </w:t>
      </w:r>
      <w:r w:rsidR="00BC1BB4" w:rsidRPr="00BC1BB4">
        <w:t>cad</w:t>
      </w:r>
      <w:r w:rsidR="00D30277">
        <w:t>a elemento.</w:t>
      </w:r>
    </w:p>
    <w:p w14:paraId="18364E38" w14:textId="77777777" w:rsidR="00A921D5" w:rsidRDefault="00A921D5" w:rsidP="00803B5B">
      <w:pPr>
        <w:ind w:left="720" w:right="736"/>
        <w:jc w:val="both"/>
      </w:pPr>
    </w:p>
    <w:p w14:paraId="73311750" w14:textId="7F4270EC" w:rsidR="009065A3" w:rsidRPr="009065A3" w:rsidRDefault="009065A3" w:rsidP="00803B5B">
      <w:pPr>
        <w:ind w:left="720" w:right="736"/>
        <w:jc w:val="both"/>
      </w:pPr>
      <w:r>
        <w:t xml:space="preserve">-Han de traerse al colegio antes del día </w:t>
      </w:r>
      <w:r w:rsidR="00D936B5">
        <w:t>17</w:t>
      </w:r>
      <w:r w:rsidR="00452C87">
        <w:t xml:space="preserve"> de septiembre.</w:t>
      </w:r>
    </w:p>
    <w:p w14:paraId="4380F1DD" w14:textId="77777777" w:rsidR="006F081B" w:rsidRPr="001D1EF9" w:rsidRDefault="006F081B">
      <w:pPr>
        <w:ind w:left="360" w:right="376"/>
        <w:jc w:val="both"/>
        <w:rPr>
          <w:rFonts w:ascii="Arial" w:hAnsi="Arial" w:cs="Arial"/>
        </w:rPr>
      </w:pPr>
    </w:p>
    <w:p w14:paraId="44CB7D68" w14:textId="77777777" w:rsidR="006F081B" w:rsidRPr="001D1EF9" w:rsidRDefault="006F081B">
      <w:pPr>
        <w:ind w:left="360" w:right="376"/>
        <w:rPr>
          <w:rFonts w:ascii="Arial" w:hAnsi="Arial" w:cs="Arial"/>
        </w:rPr>
      </w:pPr>
    </w:p>
    <w:p w14:paraId="4D96DB9E" w14:textId="787EC5B8" w:rsidR="006F081B" w:rsidRPr="001D1EF9" w:rsidRDefault="009065A3" w:rsidP="005D799A">
      <w:pPr>
        <w:ind w:left="360" w:right="376"/>
        <w:jc w:val="center"/>
        <w:rPr>
          <w:b/>
        </w:rPr>
      </w:pPr>
      <w:r>
        <w:rPr>
          <w:b/>
        </w:rPr>
        <w:t>MATERIAL</w:t>
      </w:r>
      <w:r w:rsidR="006E08C3">
        <w:rPr>
          <w:b/>
        </w:rPr>
        <w:t xml:space="preserve"> (con marcas sólo aconsejables)</w:t>
      </w:r>
    </w:p>
    <w:p w14:paraId="2F741843" w14:textId="77777777" w:rsidR="006F081B" w:rsidRPr="001D1EF9" w:rsidRDefault="006F081B">
      <w:pPr>
        <w:ind w:right="376"/>
      </w:pPr>
    </w:p>
    <w:p w14:paraId="6FB53CB3" w14:textId="46FA58E0" w:rsidR="00630DDA" w:rsidRPr="0001735F" w:rsidRDefault="00641693" w:rsidP="009A6080">
      <w:pPr>
        <w:numPr>
          <w:ilvl w:val="0"/>
          <w:numId w:val="1"/>
        </w:numPr>
        <w:ind w:right="736"/>
      </w:pPr>
      <w:r w:rsidRPr="001D1EF9">
        <w:t xml:space="preserve">1 caja de 10 </w:t>
      </w:r>
      <w:r w:rsidR="006F081B" w:rsidRPr="001D1EF9">
        <w:t xml:space="preserve">lápices </w:t>
      </w:r>
      <w:proofErr w:type="spellStart"/>
      <w:r w:rsidR="006F081B" w:rsidRPr="001D1EF9">
        <w:rPr>
          <w:b/>
          <w:bCs/>
        </w:rPr>
        <w:t>STAEDTLER</w:t>
      </w:r>
      <w:proofErr w:type="spellEnd"/>
      <w:r w:rsidR="006F081B" w:rsidRPr="001D1EF9">
        <w:rPr>
          <w:b/>
          <w:bCs/>
        </w:rPr>
        <w:t xml:space="preserve"> Noris nº2</w:t>
      </w:r>
    </w:p>
    <w:p w14:paraId="0024D0E5" w14:textId="1A470EE0" w:rsidR="0001735F" w:rsidRPr="001D1EF9" w:rsidRDefault="0001735F">
      <w:pPr>
        <w:numPr>
          <w:ilvl w:val="0"/>
          <w:numId w:val="1"/>
        </w:numPr>
        <w:ind w:right="736"/>
      </w:pPr>
      <w:r>
        <w:rPr>
          <w:bCs/>
        </w:rPr>
        <w:t xml:space="preserve">2 bolígrafos </w:t>
      </w:r>
      <w:proofErr w:type="spellStart"/>
      <w:r>
        <w:rPr>
          <w:bCs/>
        </w:rPr>
        <w:t>Pilot</w:t>
      </w:r>
      <w:proofErr w:type="spellEnd"/>
      <w:r>
        <w:rPr>
          <w:bCs/>
        </w:rPr>
        <w:t xml:space="preserve"> G2 rojo y azul.</w:t>
      </w:r>
    </w:p>
    <w:p w14:paraId="365536D1" w14:textId="4E690E38" w:rsidR="006F081B" w:rsidRPr="001D1EF9" w:rsidRDefault="0056572E">
      <w:pPr>
        <w:numPr>
          <w:ilvl w:val="0"/>
          <w:numId w:val="1"/>
        </w:numPr>
        <w:ind w:right="736"/>
      </w:pPr>
      <w:r>
        <w:t xml:space="preserve">1 goma </w:t>
      </w:r>
      <w:r w:rsidR="006F081B" w:rsidRPr="001D1EF9">
        <w:t xml:space="preserve">de borrar </w:t>
      </w:r>
      <w:r w:rsidR="006F081B" w:rsidRPr="001D1EF9">
        <w:rPr>
          <w:b/>
          <w:bCs/>
        </w:rPr>
        <w:t xml:space="preserve">MILAN </w:t>
      </w:r>
      <w:r w:rsidR="006F081B" w:rsidRPr="001D1EF9">
        <w:t>ref. 430</w:t>
      </w:r>
    </w:p>
    <w:p w14:paraId="7E24C843" w14:textId="2AF4B2AB" w:rsidR="006F081B" w:rsidRPr="001D1EF9" w:rsidRDefault="00867148">
      <w:pPr>
        <w:numPr>
          <w:ilvl w:val="0"/>
          <w:numId w:val="1"/>
        </w:numPr>
        <w:ind w:right="736"/>
      </w:pPr>
      <w:r>
        <w:t xml:space="preserve">1 </w:t>
      </w:r>
      <w:r w:rsidR="0020618D">
        <w:t>sacapuntas</w:t>
      </w:r>
      <w:r w:rsidR="00584C77">
        <w:t xml:space="preserve"> con depósito.</w:t>
      </w:r>
    </w:p>
    <w:p w14:paraId="6423B876" w14:textId="33F54F2B" w:rsidR="006F081B" w:rsidRPr="001D1EF9" w:rsidRDefault="00867148">
      <w:pPr>
        <w:numPr>
          <w:ilvl w:val="0"/>
          <w:numId w:val="1"/>
        </w:numPr>
        <w:ind w:right="736"/>
      </w:pPr>
      <w:r>
        <w:t xml:space="preserve">1 pegamento </w:t>
      </w:r>
      <w:r w:rsidR="006F081B" w:rsidRPr="001D1EF9">
        <w:t>de barra tamaño medio</w:t>
      </w:r>
      <w:r w:rsidR="00584C77">
        <w:t>.</w:t>
      </w:r>
    </w:p>
    <w:p w14:paraId="4968661A" w14:textId="49496348" w:rsidR="006F081B" w:rsidRDefault="00235AD5">
      <w:pPr>
        <w:numPr>
          <w:ilvl w:val="0"/>
          <w:numId w:val="1"/>
        </w:numPr>
        <w:ind w:right="736"/>
      </w:pPr>
      <w:r>
        <w:t xml:space="preserve">1 regla de 20 cm. </w:t>
      </w:r>
      <w:proofErr w:type="spellStart"/>
      <w:r>
        <w:t>aprox</w:t>
      </w:r>
      <w:proofErr w:type="spellEnd"/>
      <w:r>
        <w:t>.</w:t>
      </w:r>
    </w:p>
    <w:p w14:paraId="45B86862" w14:textId="1DABE8AE" w:rsidR="000B0C3F" w:rsidRPr="001D1EF9" w:rsidRDefault="000B0C3F">
      <w:pPr>
        <w:numPr>
          <w:ilvl w:val="0"/>
          <w:numId w:val="1"/>
        </w:numPr>
        <w:ind w:right="736"/>
      </w:pPr>
      <w:r>
        <w:t>1 compás</w:t>
      </w:r>
      <w:r w:rsidR="0053404F">
        <w:t xml:space="preserve"> y 1 juego de reglas pequeño.</w:t>
      </w:r>
    </w:p>
    <w:p w14:paraId="0250725F" w14:textId="1E098DB6" w:rsidR="003A5FC9" w:rsidRPr="001D1EF9" w:rsidRDefault="00584C77" w:rsidP="003A5FC9">
      <w:pPr>
        <w:numPr>
          <w:ilvl w:val="0"/>
          <w:numId w:val="1"/>
        </w:numPr>
        <w:ind w:right="736"/>
      </w:pPr>
      <w:r>
        <w:t>1 tijeras de punta redon</w:t>
      </w:r>
      <w:r w:rsidR="00235AD5">
        <w:t>da.</w:t>
      </w:r>
    </w:p>
    <w:p w14:paraId="3D7974EA" w14:textId="11A606DC" w:rsidR="006F081B" w:rsidRPr="001D1EF9" w:rsidRDefault="00356FEF">
      <w:pPr>
        <w:numPr>
          <w:ilvl w:val="0"/>
          <w:numId w:val="1"/>
        </w:numPr>
        <w:ind w:right="736"/>
      </w:pPr>
      <w:r>
        <w:t>1 caja de 10 rotuladores</w:t>
      </w:r>
      <w:r w:rsidR="00F1072B">
        <w:t xml:space="preserve"> double</w:t>
      </w:r>
      <w:r>
        <w:t xml:space="preserve"> ALPINO</w:t>
      </w:r>
      <w:r w:rsidR="008728B9">
        <w:t>.</w:t>
      </w:r>
    </w:p>
    <w:p w14:paraId="187A5EA8" w14:textId="07CAFF05" w:rsidR="006F081B" w:rsidRPr="00B21AEF" w:rsidRDefault="00F1072B" w:rsidP="00B21AEF">
      <w:pPr>
        <w:numPr>
          <w:ilvl w:val="0"/>
          <w:numId w:val="1"/>
        </w:numPr>
        <w:ind w:right="736"/>
      </w:pPr>
      <w:r>
        <w:rPr>
          <w:bCs/>
        </w:rPr>
        <w:t>1</w:t>
      </w:r>
      <w:r w:rsidR="00B21AEF">
        <w:rPr>
          <w:bCs/>
        </w:rPr>
        <w:t xml:space="preserve"> </w:t>
      </w:r>
      <w:r w:rsidR="005D799A" w:rsidRPr="001D1EF9">
        <w:rPr>
          <w:bCs/>
        </w:rPr>
        <w:t>caja</w:t>
      </w:r>
      <w:r w:rsidR="00B21AEF">
        <w:rPr>
          <w:bCs/>
        </w:rPr>
        <w:t>s</w:t>
      </w:r>
      <w:r w:rsidR="005D799A" w:rsidRPr="001D1EF9">
        <w:rPr>
          <w:bCs/>
        </w:rPr>
        <w:t xml:space="preserve"> de 12 </w:t>
      </w:r>
      <w:r w:rsidR="009964DD" w:rsidRPr="001D1EF9">
        <w:rPr>
          <w:bCs/>
        </w:rPr>
        <w:t>lápices</w:t>
      </w:r>
      <w:r w:rsidR="005D799A" w:rsidRPr="001D1EF9">
        <w:rPr>
          <w:bCs/>
        </w:rPr>
        <w:t xml:space="preserve"> de colores </w:t>
      </w:r>
      <w:r w:rsidR="005D799A" w:rsidRPr="001D1EF9">
        <w:rPr>
          <w:b/>
          <w:bCs/>
        </w:rPr>
        <w:t>ALPINO</w:t>
      </w:r>
      <w:r w:rsidR="008728B9">
        <w:rPr>
          <w:b/>
          <w:bCs/>
        </w:rPr>
        <w:t xml:space="preserve"> o BIC.</w:t>
      </w:r>
    </w:p>
    <w:p w14:paraId="298E0F6D" w14:textId="4090C8E8" w:rsidR="006F081B" w:rsidRDefault="00BC41EB">
      <w:pPr>
        <w:numPr>
          <w:ilvl w:val="0"/>
          <w:numId w:val="1"/>
        </w:numPr>
        <w:ind w:right="736"/>
      </w:pPr>
      <w:r>
        <w:t xml:space="preserve">3 </w:t>
      </w:r>
      <w:r w:rsidR="00193D3F" w:rsidRPr="001D1EF9">
        <w:t>carpeta</w:t>
      </w:r>
      <w:r w:rsidR="00E93BC0">
        <w:t>s</w:t>
      </w:r>
      <w:r w:rsidR="00193D3F" w:rsidRPr="001D1EF9">
        <w:t xml:space="preserve"> </w:t>
      </w:r>
      <w:r w:rsidR="00B21AEF" w:rsidRPr="001D1EF9">
        <w:t>rígida</w:t>
      </w:r>
      <w:r w:rsidR="00E93BC0">
        <w:t>s</w:t>
      </w:r>
      <w:r w:rsidR="00DA50E1" w:rsidRPr="001D1EF9">
        <w:t xml:space="preserve"> </w:t>
      </w:r>
      <w:r w:rsidR="006E08C3">
        <w:t xml:space="preserve">de plástico </w:t>
      </w:r>
      <w:r w:rsidR="00DA50E1" w:rsidRPr="001D1EF9">
        <w:t>con elástico</w:t>
      </w:r>
      <w:r w:rsidR="00193D3F" w:rsidRPr="001D1EF9">
        <w:t xml:space="preserve"> de tamaño folio </w:t>
      </w:r>
      <w:r w:rsidR="006E08C3">
        <w:t>(1 para música).</w:t>
      </w:r>
    </w:p>
    <w:p w14:paraId="18F9C1E9" w14:textId="29EE70D5" w:rsidR="006E08C3" w:rsidRDefault="006E08C3">
      <w:pPr>
        <w:numPr>
          <w:ilvl w:val="0"/>
          <w:numId w:val="1"/>
        </w:numPr>
        <w:ind w:right="736"/>
      </w:pPr>
      <w:r>
        <w:t>1 flauta (no de juguete).</w:t>
      </w:r>
    </w:p>
    <w:p w14:paraId="3274124A" w14:textId="3B6B6DF3" w:rsidR="006E08C3" w:rsidRDefault="006E08C3">
      <w:pPr>
        <w:numPr>
          <w:ilvl w:val="0"/>
          <w:numId w:val="1"/>
        </w:numPr>
        <w:ind w:right="736"/>
      </w:pPr>
      <w:r>
        <w:t>Un bloc de pentagramas (mixto).</w:t>
      </w:r>
    </w:p>
    <w:p w14:paraId="71B7D4C3" w14:textId="4F03186E" w:rsidR="004D47C4" w:rsidRDefault="004D47C4">
      <w:pPr>
        <w:numPr>
          <w:ilvl w:val="0"/>
          <w:numId w:val="1"/>
        </w:numPr>
        <w:ind w:right="736"/>
      </w:pPr>
      <w:r>
        <w:t>1 diccionario</w:t>
      </w:r>
      <w:r w:rsidR="00F43256">
        <w:t xml:space="preserve"> esencial SM lengua española.</w:t>
      </w:r>
    </w:p>
    <w:p w14:paraId="49F28B82" w14:textId="6D15E6D1" w:rsidR="006F081B" w:rsidRPr="001D1EF9" w:rsidRDefault="007D3F29" w:rsidP="008747EA">
      <w:pPr>
        <w:numPr>
          <w:ilvl w:val="0"/>
          <w:numId w:val="1"/>
        </w:numPr>
        <w:ind w:right="736"/>
      </w:pPr>
      <w:r>
        <w:t xml:space="preserve">2 </w:t>
      </w:r>
      <w:r w:rsidR="00CB41BB">
        <w:t>carpeta de fundas de plástico tamaño folio.</w:t>
      </w:r>
    </w:p>
    <w:p w14:paraId="78DEDBEE" w14:textId="2BF73887" w:rsidR="006F081B" w:rsidRPr="001D1EF9" w:rsidRDefault="006F081B">
      <w:pPr>
        <w:numPr>
          <w:ilvl w:val="0"/>
          <w:numId w:val="1"/>
        </w:numPr>
        <w:ind w:right="736"/>
      </w:pPr>
      <w:r w:rsidRPr="001D1EF9">
        <w:t xml:space="preserve">1 paquete de 500 folios de papel </w:t>
      </w:r>
      <w:r w:rsidRPr="0018659C">
        <w:rPr>
          <w:b/>
          <w:bCs/>
        </w:rPr>
        <w:t xml:space="preserve">DIN A-4, de 80 </w:t>
      </w:r>
      <w:proofErr w:type="spellStart"/>
      <w:r w:rsidRPr="0018659C">
        <w:rPr>
          <w:b/>
          <w:bCs/>
        </w:rPr>
        <w:t>grs</w:t>
      </w:r>
      <w:proofErr w:type="spellEnd"/>
      <w:r w:rsidRPr="0018659C">
        <w:rPr>
          <w:b/>
          <w:bCs/>
        </w:rPr>
        <w:t>., apto para fotocopiadora</w:t>
      </w:r>
    </w:p>
    <w:p w14:paraId="07EA09D2" w14:textId="7CA9B112" w:rsidR="00B6732E" w:rsidRPr="001D1EF9" w:rsidRDefault="006F081B" w:rsidP="008747EA">
      <w:pPr>
        <w:numPr>
          <w:ilvl w:val="0"/>
          <w:numId w:val="1"/>
        </w:numPr>
        <w:ind w:right="736"/>
      </w:pPr>
      <w:r w:rsidRPr="001D1EF9">
        <w:t>1 caja de pañuelos o tisúes</w:t>
      </w:r>
      <w:r w:rsidR="00E63049" w:rsidRPr="001D1EF9">
        <w:t xml:space="preserve"> grande</w:t>
      </w:r>
      <w:r w:rsidR="00B6732E" w:rsidRPr="001D1EF9">
        <w:t>.</w:t>
      </w:r>
    </w:p>
    <w:p w14:paraId="112E8620" w14:textId="5AA9138C" w:rsidR="006F081B" w:rsidRPr="001D1EF9" w:rsidRDefault="006F081B" w:rsidP="00EA0465">
      <w:pPr>
        <w:numPr>
          <w:ilvl w:val="0"/>
          <w:numId w:val="1"/>
        </w:numPr>
        <w:ind w:right="736"/>
      </w:pPr>
      <w:r w:rsidRPr="001D1EF9">
        <w:t xml:space="preserve">1 paquete de </w:t>
      </w:r>
      <w:proofErr w:type="spellStart"/>
      <w:r w:rsidRPr="001D1EF9">
        <w:t>toallitas</w:t>
      </w:r>
      <w:proofErr w:type="spellEnd"/>
      <w:r w:rsidR="00E63049" w:rsidRPr="001D1EF9">
        <w:t xml:space="preserve"> grande</w:t>
      </w:r>
      <w:r w:rsidR="00D90B7C">
        <w:t>.</w:t>
      </w:r>
    </w:p>
    <w:p w14:paraId="37347C0B" w14:textId="2AB54556" w:rsidR="00E63049" w:rsidRPr="00741215" w:rsidRDefault="006F081B" w:rsidP="009A6080">
      <w:pPr>
        <w:numPr>
          <w:ilvl w:val="0"/>
          <w:numId w:val="1"/>
        </w:numPr>
        <w:ind w:right="736"/>
      </w:pPr>
      <w:r w:rsidRPr="001D1EF9">
        <w:t>1 bloc múltiple de</w:t>
      </w:r>
      <w:r w:rsidR="00416A02">
        <w:t xml:space="preserve"> cartulinas de varios colores.</w:t>
      </w:r>
      <w:r w:rsidR="007B3CE7">
        <w:t xml:space="preserve"> </w:t>
      </w:r>
    </w:p>
    <w:p w14:paraId="58987847" w14:textId="0E06D329" w:rsidR="00741215" w:rsidRDefault="006F1767" w:rsidP="003F3CCA">
      <w:pPr>
        <w:numPr>
          <w:ilvl w:val="0"/>
          <w:numId w:val="1"/>
        </w:numPr>
        <w:ind w:right="736"/>
      </w:pPr>
      <w:r>
        <w:t xml:space="preserve">7 libretas grandes </w:t>
      </w:r>
      <w:proofErr w:type="spellStart"/>
      <w:r w:rsidR="009A4ED6">
        <w:t>Cuadrovía</w:t>
      </w:r>
      <w:proofErr w:type="spellEnd"/>
      <w:r w:rsidR="009A4ED6">
        <w:t xml:space="preserve"> </w:t>
      </w:r>
      <w:proofErr w:type="spellStart"/>
      <w:r w:rsidR="009A4ED6">
        <w:t>Lamela</w:t>
      </w:r>
      <w:proofErr w:type="spellEnd"/>
      <w:r w:rsidR="009A4ED6">
        <w:t xml:space="preserve"> 3 mm </w:t>
      </w:r>
      <w:r w:rsidR="009A4ED6">
        <w:rPr>
          <w:color w:val="000000" w:themeColor="text1"/>
        </w:rPr>
        <w:t>con espiral de</w:t>
      </w:r>
      <w:r w:rsidR="009A6080">
        <w:rPr>
          <w:color w:val="000000" w:themeColor="text1"/>
        </w:rPr>
        <w:t xml:space="preserve"> diferentes colores.</w:t>
      </w:r>
    </w:p>
    <w:p w14:paraId="0B9E4690" w14:textId="1435BABB" w:rsidR="00CF1180" w:rsidRDefault="00347565">
      <w:pPr>
        <w:numPr>
          <w:ilvl w:val="0"/>
          <w:numId w:val="1"/>
        </w:numPr>
        <w:ind w:right="736"/>
      </w:pPr>
      <w:r>
        <w:t xml:space="preserve">1 estuche </w:t>
      </w:r>
      <w:r w:rsidR="00624317">
        <w:t>escolar</w:t>
      </w:r>
      <w:bookmarkStart w:id="0" w:name="_GoBack"/>
      <w:bookmarkEnd w:id="0"/>
      <w:r w:rsidR="00501AB7">
        <w:t>.</w:t>
      </w:r>
    </w:p>
    <w:p w14:paraId="0B374DB3" w14:textId="77777777" w:rsidR="00501AB7" w:rsidRDefault="00501AB7" w:rsidP="00C77F98">
      <w:pPr>
        <w:ind w:left="720" w:right="736"/>
      </w:pPr>
    </w:p>
    <w:p w14:paraId="3C5ABE3E" w14:textId="3E588C5C" w:rsidR="00AD0C01" w:rsidRPr="001D1EF9" w:rsidRDefault="00AD0C01" w:rsidP="00CF1180">
      <w:pPr>
        <w:ind w:left="720" w:right="736"/>
      </w:pPr>
    </w:p>
    <w:p w14:paraId="738783D1" w14:textId="77777777" w:rsidR="001D4752" w:rsidRPr="001D1EF9" w:rsidRDefault="001D4752" w:rsidP="001D4752">
      <w:pPr>
        <w:ind w:left="720" w:right="736"/>
      </w:pPr>
    </w:p>
    <w:p w14:paraId="195AA0C0" w14:textId="77777777" w:rsidR="00D35485" w:rsidRDefault="00D35485" w:rsidP="0050488B">
      <w:pPr>
        <w:ind w:right="736"/>
      </w:pPr>
    </w:p>
    <w:p w14:paraId="44D5B6AD" w14:textId="77777777" w:rsidR="00D35485" w:rsidRDefault="00D35485" w:rsidP="00193D3F">
      <w:pPr>
        <w:ind w:left="720" w:right="736"/>
      </w:pPr>
    </w:p>
    <w:p w14:paraId="2C816026" w14:textId="716EE8D2" w:rsidR="0050488B" w:rsidRDefault="0050488B" w:rsidP="0050488B">
      <w:pPr>
        <w:ind w:left="720" w:right="736"/>
      </w:pPr>
    </w:p>
    <w:p w14:paraId="5BC4F117" w14:textId="77777777" w:rsidR="00A06133" w:rsidRDefault="00A06133" w:rsidP="0050488B">
      <w:pPr>
        <w:ind w:left="720" w:right="736"/>
      </w:pPr>
    </w:p>
    <w:p w14:paraId="2D61F0B9" w14:textId="77777777" w:rsidR="00A06133" w:rsidRDefault="00A06133" w:rsidP="0050488B">
      <w:pPr>
        <w:ind w:left="720" w:right="736"/>
      </w:pPr>
    </w:p>
    <w:p w14:paraId="215CBC3B" w14:textId="77777777" w:rsidR="00A06133" w:rsidRDefault="00A06133" w:rsidP="0050488B">
      <w:pPr>
        <w:ind w:left="720" w:right="736"/>
      </w:pPr>
    </w:p>
    <w:p w14:paraId="7DADE0CC" w14:textId="77777777" w:rsidR="00A06133" w:rsidRDefault="00A06133" w:rsidP="0050488B">
      <w:pPr>
        <w:ind w:left="720" w:right="736"/>
      </w:pPr>
    </w:p>
    <w:p w14:paraId="1295E940" w14:textId="77777777" w:rsidR="00A06133" w:rsidRDefault="00A06133" w:rsidP="0050488B">
      <w:pPr>
        <w:ind w:left="720" w:right="736"/>
      </w:pPr>
    </w:p>
    <w:p w14:paraId="1C21E889" w14:textId="77777777" w:rsidR="00A06133" w:rsidRPr="001D1EF9" w:rsidRDefault="00A06133" w:rsidP="0050488B">
      <w:pPr>
        <w:ind w:left="720" w:right="736"/>
      </w:pPr>
    </w:p>
    <w:p w14:paraId="25CD9B20" w14:textId="77777777" w:rsidR="00A06133" w:rsidRPr="001D1EF9" w:rsidRDefault="00A06133" w:rsidP="00BD4F00">
      <w:pPr>
        <w:ind w:left="720" w:right="736"/>
      </w:pPr>
    </w:p>
    <w:p w14:paraId="56A88BD0" w14:textId="2DA62596" w:rsidR="003D11AB" w:rsidRPr="001D1EF9" w:rsidRDefault="003D11AB" w:rsidP="003D11AB">
      <w:pPr>
        <w:ind w:left="720" w:right="736"/>
      </w:pPr>
    </w:p>
    <w:sectPr w:rsidR="003D11AB" w:rsidRPr="001D1EF9" w:rsidSect="005D799A">
      <w:head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5F0FD" w14:textId="77777777" w:rsidR="004F2E46" w:rsidRDefault="004F2E46" w:rsidP="00085129">
      <w:r>
        <w:separator/>
      </w:r>
    </w:p>
  </w:endnote>
  <w:endnote w:type="continuationSeparator" w:id="0">
    <w:p w14:paraId="1612D932" w14:textId="77777777" w:rsidR="004F2E46" w:rsidRDefault="004F2E46" w:rsidP="0008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C55AC" w14:textId="77777777" w:rsidR="004F2E46" w:rsidRDefault="004F2E46" w:rsidP="00085129">
      <w:r>
        <w:separator/>
      </w:r>
    </w:p>
  </w:footnote>
  <w:footnote w:type="continuationSeparator" w:id="0">
    <w:p w14:paraId="175C51B1" w14:textId="77777777" w:rsidR="004F2E46" w:rsidRDefault="004F2E46" w:rsidP="00085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A1867" w14:textId="77777777" w:rsidR="00085129" w:rsidRDefault="00085129" w:rsidP="00085129">
    <w:pPr>
      <w:pStyle w:val="Encabezado"/>
      <w:pBdr>
        <w:bottom w:val="thickThinSmallGap" w:sz="24" w:space="1" w:color="622423"/>
      </w:pBdr>
      <w:tabs>
        <w:tab w:val="clear" w:pos="4252"/>
        <w:tab w:val="center" w:pos="426"/>
      </w:tabs>
      <w:rPr>
        <w:rFonts w:ascii="Cambria" w:hAnsi="Cambria"/>
        <w:sz w:val="32"/>
        <w:szCs w:val="32"/>
      </w:rPr>
    </w:pPr>
    <w:r>
      <w:rPr>
        <w:rFonts w:ascii="Cambria" w:hAnsi="Cambria"/>
        <w:sz w:val="18"/>
        <w:szCs w:val="18"/>
      </w:rPr>
      <w:t>CEIP CIUDAD PALMA DE MALLORCA</w:t>
    </w:r>
  </w:p>
  <w:p w14:paraId="3E56E682" w14:textId="77777777" w:rsidR="00085129" w:rsidRDefault="000851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27AF"/>
    <w:multiLevelType w:val="hybridMultilevel"/>
    <w:tmpl w:val="26749752"/>
    <w:lvl w:ilvl="0" w:tplc="00483AC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B1C11"/>
    <w:multiLevelType w:val="hybridMultilevel"/>
    <w:tmpl w:val="DA90718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129"/>
    <w:rsid w:val="0001735F"/>
    <w:rsid w:val="0002302D"/>
    <w:rsid w:val="00030346"/>
    <w:rsid w:val="00040780"/>
    <w:rsid w:val="000759F4"/>
    <w:rsid w:val="00085129"/>
    <w:rsid w:val="000B0C3F"/>
    <w:rsid w:val="0013730C"/>
    <w:rsid w:val="00164449"/>
    <w:rsid w:val="0017122E"/>
    <w:rsid w:val="0018659C"/>
    <w:rsid w:val="00193D3F"/>
    <w:rsid w:val="001D1EF9"/>
    <w:rsid w:val="001D4752"/>
    <w:rsid w:val="0020618D"/>
    <w:rsid w:val="00235AD5"/>
    <w:rsid w:val="0027330C"/>
    <w:rsid w:val="0027750D"/>
    <w:rsid w:val="002A480E"/>
    <w:rsid w:val="002C1DF1"/>
    <w:rsid w:val="0033475D"/>
    <w:rsid w:val="003350B1"/>
    <w:rsid w:val="00347565"/>
    <w:rsid w:val="00356FEF"/>
    <w:rsid w:val="003861CD"/>
    <w:rsid w:val="0039611E"/>
    <w:rsid w:val="003A5FC9"/>
    <w:rsid w:val="003C1F0F"/>
    <w:rsid w:val="003D11AB"/>
    <w:rsid w:val="003F3CCA"/>
    <w:rsid w:val="00416A02"/>
    <w:rsid w:val="00452C87"/>
    <w:rsid w:val="004D47C4"/>
    <w:rsid w:val="004E0C09"/>
    <w:rsid w:val="004F06E3"/>
    <w:rsid w:val="004F2E46"/>
    <w:rsid w:val="00501AB7"/>
    <w:rsid w:val="0050488B"/>
    <w:rsid w:val="00505588"/>
    <w:rsid w:val="0053404F"/>
    <w:rsid w:val="0056572E"/>
    <w:rsid w:val="00584C77"/>
    <w:rsid w:val="005D799A"/>
    <w:rsid w:val="005F0FEB"/>
    <w:rsid w:val="00624317"/>
    <w:rsid w:val="00630DDA"/>
    <w:rsid w:val="00631204"/>
    <w:rsid w:val="00641693"/>
    <w:rsid w:val="006E08C3"/>
    <w:rsid w:val="006F081B"/>
    <w:rsid w:val="006F1767"/>
    <w:rsid w:val="00741215"/>
    <w:rsid w:val="007B2C76"/>
    <w:rsid w:val="007B3CE7"/>
    <w:rsid w:val="007D3F29"/>
    <w:rsid w:val="00803B5B"/>
    <w:rsid w:val="008336D0"/>
    <w:rsid w:val="00867148"/>
    <w:rsid w:val="0087018E"/>
    <w:rsid w:val="008728B9"/>
    <w:rsid w:val="008747EA"/>
    <w:rsid w:val="00881831"/>
    <w:rsid w:val="008A4897"/>
    <w:rsid w:val="008B7125"/>
    <w:rsid w:val="008D73B2"/>
    <w:rsid w:val="009065A3"/>
    <w:rsid w:val="009147B4"/>
    <w:rsid w:val="009964DD"/>
    <w:rsid w:val="009A4ED6"/>
    <w:rsid w:val="009A6080"/>
    <w:rsid w:val="009B285C"/>
    <w:rsid w:val="00A06133"/>
    <w:rsid w:val="00A07125"/>
    <w:rsid w:val="00A54749"/>
    <w:rsid w:val="00A664CD"/>
    <w:rsid w:val="00A921D5"/>
    <w:rsid w:val="00AB4D84"/>
    <w:rsid w:val="00AD0B4F"/>
    <w:rsid w:val="00AD0C01"/>
    <w:rsid w:val="00AD2266"/>
    <w:rsid w:val="00AF0E37"/>
    <w:rsid w:val="00B21AEF"/>
    <w:rsid w:val="00B549AC"/>
    <w:rsid w:val="00B5550B"/>
    <w:rsid w:val="00B67219"/>
    <w:rsid w:val="00B6732E"/>
    <w:rsid w:val="00BB22E5"/>
    <w:rsid w:val="00BC1BB4"/>
    <w:rsid w:val="00BC41EB"/>
    <w:rsid w:val="00BF6706"/>
    <w:rsid w:val="00C00EE9"/>
    <w:rsid w:val="00C27B6B"/>
    <w:rsid w:val="00C451F9"/>
    <w:rsid w:val="00C77F98"/>
    <w:rsid w:val="00CB41BB"/>
    <w:rsid w:val="00CD50EE"/>
    <w:rsid w:val="00CF1180"/>
    <w:rsid w:val="00D30277"/>
    <w:rsid w:val="00D349EB"/>
    <w:rsid w:val="00D35485"/>
    <w:rsid w:val="00D60BC8"/>
    <w:rsid w:val="00D90B7C"/>
    <w:rsid w:val="00D936B5"/>
    <w:rsid w:val="00DA50E1"/>
    <w:rsid w:val="00DC239A"/>
    <w:rsid w:val="00DD39D3"/>
    <w:rsid w:val="00DD40CC"/>
    <w:rsid w:val="00E62F55"/>
    <w:rsid w:val="00E63049"/>
    <w:rsid w:val="00E93BC0"/>
    <w:rsid w:val="00EA0465"/>
    <w:rsid w:val="00EB241D"/>
    <w:rsid w:val="00EB5A08"/>
    <w:rsid w:val="00ED495F"/>
    <w:rsid w:val="00F1072B"/>
    <w:rsid w:val="00F43256"/>
    <w:rsid w:val="00F508D1"/>
    <w:rsid w:val="00F70E30"/>
    <w:rsid w:val="00FA438B"/>
    <w:rsid w:val="00FD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A04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framePr w:hSpace="141" w:wrap="around" w:vAnchor="page" w:hAnchor="margin" w:y="1261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51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512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0851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85129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1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12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A06133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C5FCA-FF61-0346-AD11-09D9C9E6AB5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CEIP CIUDAD PALMA DE MALLORCA</vt:lpstr>
    </vt:vector>
  </TitlesOfParts>
  <Company>JOAQUIN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CEIP CIUDAD PALMA DE MALLORCA</dc:title>
  <dc:subject/>
  <dc:creator>JOAQUIN OLMEDO</dc:creator>
  <cp:keywords/>
  <cp:lastModifiedBy>José García Guerrero</cp:lastModifiedBy>
  <cp:revision>89</cp:revision>
  <cp:lastPrinted>2009-09-03T13:05:00Z</cp:lastPrinted>
  <dcterms:created xsi:type="dcterms:W3CDTF">2016-09-02T11:58:00Z</dcterms:created>
  <dcterms:modified xsi:type="dcterms:W3CDTF">2018-09-04T09:47:00Z</dcterms:modified>
</cp:coreProperties>
</file>