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49" w:rsidRPr="00D17949" w:rsidRDefault="00D17949" w:rsidP="00D17949">
      <w:pPr>
        <w:spacing w:after="0" w:line="240" w:lineRule="auto"/>
        <w:ind w:right="200"/>
        <w:contextualSpacing/>
        <w:jc w:val="center"/>
        <w:rPr>
          <w:rFonts w:ascii="바탕" w:eastAsia="바탕" w:hAnsi="바탕" w:cs="Times New Roman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32"/>
          <w:szCs w:val="32"/>
        </w:rPr>
        <w:t>제목: 제15회 재외동포문학상 작품 공모</w:t>
      </w:r>
    </w:p>
    <w:p w:rsidR="00D17949" w:rsidRPr="00D17949" w:rsidRDefault="00D17949" w:rsidP="00D17949">
      <w:pPr>
        <w:spacing w:after="0" w:line="240" w:lineRule="auto"/>
        <w:ind w:right="200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ind w:right="200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 xml:space="preserve">재외동포재단에서 주관하는 2013년 &lt;제15회 재외동포문학상&gt;작품 공모전을 아래와 같이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>알려드립니다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>.</w:t>
      </w:r>
    </w:p>
    <w:p w:rsidR="00D17949" w:rsidRPr="00D17949" w:rsidRDefault="00D17949" w:rsidP="00D17949">
      <w:pPr>
        <w:spacing w:after="0" w:line="240" w:lineRule="auto"/>
        <w:ind w:right="200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ind w:right="200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 xml:space="preserve">전 세계 재외동포의 문학적 창작활동을 장려하고, 자라나는 재외동포 청소년들에게 모국어의 중요성을 일깨우고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>활용력을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 xml:space="preserve"> 높이기 위해 개최되는 이번 공모전에 지역동포 여러분들의 많은 참여를 바랍니다.</w:t>
      </w:r>
    </w:p>
    <w:p w:rsidR="00D17949" w:rsidRPr="00D17949" w:rsidRDefault="00D17949" w:rsidP="00D17949">
      <w:pPr>
        <w:spacing w:after="0" w:line="240" w:lineRule="auto"/>
        <w:ind w:right="200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ind w:right="200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>1. 응모 자격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성인부문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-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>거주국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 xml:space="preserve"> 7년 이상 체류한 재외동포(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>시민권자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>, 영주권자 또는 장기 체류자)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o 청소년부문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-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거주국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 5년 이상 체류한 재외동포 청소년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- 초등학생 : 만7세 이상 만13세 미만의 재외동포 청소년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- 중·고등학생 : 만13세 이상 만19세 미만의 재외동포 청소년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lang w:val="en-US"/>
        </w:rPr>
        <w:t xml:space="preserve">※ 역대 재외동포문학상 대상, 최우수상, 우수상 수상자는 응모 불가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tbl>
      <w:tblPr>
        <w:tblW w:w="0" w:type="auto"/>
        <w:tblInd w:w="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1095"/>
        <w:gridCol w:w="1105"/>
        <w:gridCol w:w="1133"/>
        <w:gridCol w:w="3175"/>
        <w:gridCol w:w="1566"/>
      </w:tblGrid>
      <w:tr w:rsidR="00D17949" w:rsidRPr="00D17949" w:rsidTr="00D17949">
        <w:trPr>
          <w:trHeight w:val="502"/>
        </w:trPr>
        <w:tc>
          <w:tcPr>
            <w:tcW w:w="173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</w:rPr>
              <w:t>구 분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</w:rPr>
              <w:t>분 야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</w:rPr>
              <w:t>출품편수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  <w:lang w:val="en-US"/>
              </w:rPr>
              <w:t>1편당 원고분량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</w:rPr>
              <w:t>공통사항</w:t>
            </w:r>
          </w:p>
        </w:tc>
      </w:tr>
      <w:tr w:rsidR="00D17949" w:rsidRPr="00D17949" w:rsidTr="00D17949">
        <w:trPr>
          <w:trHeight w:val="496"/>
        </w:trPr>
        <w:tc>
          <w:tcPr>
            <w:tcW w:w="1736" w:type="dxa"/>
            <w:gridSpan w:val="2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성 인</w:t>
            </w:r>
          </w:p>
        </w:tc>
        <w:tc>
          <w:tcPr>
            <w:tcW w:w="11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시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3~5편</w:t>
            </w:r>
          </w:p>
        </w:tc>
        <w:tc>
          <w:tcPr>
            <w:tcW w:w="317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proofErr w:type="spellStart"/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제한없음</w:t>
            </w:r>
            <w:proofErr w:type="spellEnd"/>
          </w:p>
        </w:tc>
        <w:tc>
          <w:tcPr>
            <w:tcW w:w="156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※ 미발표 한글 창작물</w:t>
            </w:r>
          </w:p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</w:pPr>
          </w:p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 xml:space="preserve">※ 원고분량 80%미만 또는 150% 이상은 탈락 </w:t>
            </w:r>
          </w:p>
        </w:tc>
      </w:tr>
      <w:tr w:rsidR="00D17949" w:rsidRPr="00D17949" w:rsidTr="00D17949">
        <w:trPr>
          <w:trHeight w:val="553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수필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3편 이내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200자 원고지 20매 내외 (작품응모서식 4매 내외)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D17949" w:rsidRPr="00D17949" w:rsidTr="00D17949">
        <w:trPr>
          <w:trHeight w:val="553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단편소설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3편 이내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200자 원고지 80매 내외</w:t>
            </w:r>
          </w:p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(작품응모서식 13매 내외)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D17949" w:rsidRPr="00D17949" w:rsidTr="00D17949">
        <w:trPr>
          <w:trHeight w:val="553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청</w:t>
            </w:r>
          </w:p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소</w:t>
            </w:r>
          </w:p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년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중·고등</w:t>
            </w:r>
          </w:p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학생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글짓기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3편 이내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 xml:space="preserve">200자 원고지 15매 내외 </w:t>
            </w:r>
          </w:p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(작품응모서식 3매 내외)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D17949" w:rsidRPr="00D17949" w:rsidTr="00D17949">
        <w:trPr>
          <w:trHeight w:val="5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초등학생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글짓기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3편 이내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 xml:space="preserve">200자 원고지 10매 내외 </w:t>
            </w:r>
          </w:p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(작품응모서식 2매 내외)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</w:tbl>
    <w:p w:rsidR="00D17949" w:rsidRDefault="00D17949" w:rsidP="00D17949">
      <w:pPr>
        <w:spacing w:after="0" w:line="240" w:lineRule="auto"/>
        <w:contextualSpacing/>
        <w:jc w:val="both"/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</w:pP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>2. 공모 분야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 </w:t>
      </w:r>
    </w:p>
    <w:p w:rsidR="00D17949" w:rsidRPr="00D17949" w:rsidRDefault="00D17949" w:rsidP="00D17949">
      <w:pPr>
        <w:spacing w:after="0" w:line="240" w:lineRule="auto"/>
        <w:contextualSpacing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※ 청소년부문은 산문 및 운문 형식 제한 없음 </w:t>
      </w:r>
    </w:p>
    <w:p w:rsidR="00D17949" w:rsidRDefault="00D17949" w:rsidP="00D17949">
      <w:pPr>
        <w:spacing w:after="0" w:line="240" w:lineRule="auto"/>
        <w:contextualSpacing/>
        <w:rPr>
          <w:rFonts w:ascii="돋움" w:eastAsia="돋움" w:hAnsi="돋움" w:cs="Times New Roman" w:hint="eastAsia"/>
          <w:color w:val="000000"/>
          <w:lang w:val="en-US"/>
        </w:rPr>
      </w:pPr>
      <w:r w:rsidRPr="00D17949">
        <w:rPr>
          <w:rFonts w:ascii="돋움" w:eastAsia="돋움" w:hAnsi="돋움" w:cs="Times New Roman" w:hint="eastAsia"/>
          <w:color w:val="000000"/>
          <w:lang w:val="en-US"/>
        </w:rPr>
        <w:t>※ 작품응모서식은 재단 홈페이지 ‘</w:t>
      </w:r>
      <w:hyperlink r:id="rId4" w:history="1">
        <w:r w:rsidRPr="00D17949">
          <w:rPr>
            <w:rFonts w:ascii="돋움" w:eastAsia="돋움" w:hAnsi="돋움" w:cs="Times New Roman" w:hint="eastAsia"/>
            <w:color w:val="0000FF"/>
            <w:u w:val="single"/>
            <w:lang w:val="en-US"/>
          </w:rPr>
          <w:t>www.korean.net</w:t>
        </w:r>
      </w:hyperlink>
      <w:r w:rsidRPr="00D17949">
        <w:rPr>
          <w:rFonts w:ascii="돋움" w:eastAsia="돋움" w:hAnsi="돋움" w:cs="Times New Roman" w:hint="eastAsia"/>
          <w:color w:val="000000"/>
          <w:u w:val="single" w:color="000000"/>
          <w:lang w:val="en-US"/>
        </w:rPr>
        <w:t xml:space="preserve"> </w:t>
      </w:r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&gt;재단사업&gt;공모사업‘ 혹은 </w:t>
      </w:r>
      <w:proofErr w:type="spellStart"/>
      <w:r w:rsidRPr="00D17949">
        <w:rPr>
          <w:rFonts w:ascii="돋움" w:eastAsia="돋움" w:hAnsi="돋움" w:cs="Times New Roman" w:hint="eastAsia"/>
          <w:color w:val="000000"/>
          <w:lang w:val="en-US"/>
        </w:rPr>
        <w:t>팝업존에서</w:t>
      </w:r>
      <w:proofErr w:type="spellEnd"/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 </w:t>
      </w:r>
      <w:proofErr w:type="spellStart"/>
      <w:r w:rsidRPr="00D17949">
        <w:rPr>
          <w:rFonts w:ascii="돋움" w:eastAsia="돋움" w:hAnsi="돋움" w:cs="Times New Roman" w:hint="eastAsia"/>
          <w:color w:val="000000"/>
          <w:lang w:val="en-US"/>
        </w:rPr>
        <w:t>다운로드하여</w:t>
      </w:r>
      <w:proofErr w:type="spellEnd"/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 작성</w:t>
      </w:r>
    </w:p>
    <w:p w:rsidR="00D17949" w:rsidRPr="00D17949" w:rsidRDefault="00D17949" w:rsidP="00D17949">
      <w:pPr>
        <w:spacing w:after="0" w:line="240" w:lineRule="auto"/>
        <w:contextualSpacing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>3. 작품 주제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성인부문 : 자유주제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청소년부문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- 내가 다니는 한글학교, 내가 사는 지역(동네) 소개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- 한국(모국) 방문 또는 한국어 학습 경험담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- 자랑스러운 한국인, 기타 전반적인 한국 및 재외동포에 관한 주제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lastRenderedPageBreak/>
        <w:t>- 현지 생활에서 보고 느끼는 자유로운 주제 등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>4. 심사 및 수상내역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>심사과정 : 자격심사(1차) ≫ 예심(2차) ≫ 본심(3차)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- 관련 분야 전문가로 심사위원회 구성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o 시상내역 : 총30명, 한글학교 2개교, 상금 3,530만원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1265"/>
        <w:gridCol w:w="1871"/>
        <w:gridCol w:w="966"/>
        <w:gridCol w:w="2154"/>
        <w:gridCol w:w="1509"/>
      </w:tblGrid>
      <w:tr w:rsidR="00D17949" w:rsidRPr="00D17949" w:rsidTr="00D17949">
        <w:trPr>
          <w:trHeight w:val="369"/>
        </w:trPr>
        <w:tc>
          <w:tcPr>
            <w:tcW w:w="190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</w:rPr>
              <w:t>구 분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</w:rPr>
              <w:t>상 별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</w:rPr>
              <w:t>인원(명)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</w:rPr>
              <w:t xml:space="preserve">시상 내역 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b/>
                <w:bCs/>
                <w:color w:val="000000"/>
              </w:rPr>
              <w:t>비 고</w:t>
            </w:r>
          </w:p>
        </w:tc>
      </w:tr>
      <w:tr w:rsidR="00D17949" w:rsidRPr="00D17949" w:rsidTr="00D17949">
        <w:trPr>
          <w:trHeight w:val="389"/>
        </w:trPr>
        <w:tc>
          <w:tcPr>
            <w:tcW w:w="1906" w:type="dxa"/>
            <w:gridSpan w:val="2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성 인</w:t>
            </w:r>
          </w:p>
        </w:tc>
        <w:tc>
          <w:tcPr>
            <w:tcW w:w="18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대 상</w:t>
            </w:r>
          </w:p>
        </w:tc>
        <w:tc>
          <w:tcPr>
            <w:tcW w:w="9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3</w:t>
            </w:r>
          </w:p>
        </w:tc>
        <w:tc>
          <w:tcPr>
            <w:tcW w:w="215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300만원, 상패</w:t>
            </w:r>
          </w:p>
        </w:tc>
        <w:tc>
          <w:tcPr>
            <w:tcW w:w="15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장르별 1인</w:t>
            </w:r>
          </w:p>
        </w:tc>
      </w:tr>
      <w:tr w:rsidR="00D17949" w:rsidRPr="00D17949" w:rsidTr="00D17949">
        <w:trPr>
          <w:trHeight w:val="389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우수상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6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 xml:space="preserve">200만원, 상패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장르별 2인</w:t>
            </w:r>
          </w:p>
        </w:tc>
      </w:tr>
      <w:tr w:rsidR="00D17949" w:rsidRPr="00D17949" w:rsidTr="00D17949">
        <w:trPr>
          <w:trHeight w:val="389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가 작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9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50만원, 상패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장르별 3인</w:t>
            </w:r>
          </w:p>
        </w:tc>
      </w:tr>
      <w:tr w:rsidR="00D17949" w:rsidRPr="00D17949" w:rsidTr="00D17949">
        <w:trPr>
          <w:trHeight w:val="389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 xml:space="preserve">청 </w:t>
            </w:r>
          </w:p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소</w:t>
            </w:r>
          </w:p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년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중·고등학생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최우수상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100만원, 상패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D17949" w:rsidRPr="00D17949" w:rsidTr="00D17949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우수상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2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 xml:space="preserve">50만원, 상패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D17949" w:rsidRPr="00D17949" w:rsidTr="00D17949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장려상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3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 xml:space="preserve">30만원, 상패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D17949" w:rsidRPr="00D17949" w:rsidTr="00D17949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초등학생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최우수상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100만원, 상패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D17949" w:rsidRPr="00D17949" w:rsidTr="00D17949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우수상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2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 xml:space="preserve">50만원, 상패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D17949" w:rsidRPr="00D17949" w:rsidTr="00D17949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장려상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3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 xml:space="preserve">30만원, 상패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D17949" w:rsidRPr="00D17949" w:rsidTr="00D17949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한글학교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</w:rPr>
              <w:t>특별상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2개교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17949">
              <w:rPr>
                <w:rFonts w:ascii="굴림" w:eastAsia="굴림" w:hAnsi="굴림" w:cs="Times New Roman" w:hint="eastAsia"/>
                <w:color w:val="000000"/>
                <w:lang w:val="en-US"/>
              </w:rPr>
              <w:t>200만원, 상패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7949" w:rsidRPr="00D17949" w:rsidRDefault="00D17949" w:rsidP="00D17949">
            <w:pPr>
              <w:spacing w:after="0" w:line="240" w:lineRule="auto"/>
              <w:contextualSpacing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</w:tbl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※ ‘한글학교 특별상‘(청소년 부문에 응모한 학생이 소속되어 있는 한글학교에 수여)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- 학교별 본심 진출 </w:t>
      </w:r>
      <w:proofErr w:type="spellStart"/>
      <w:r w:rsidRPr="00D17949">
        <w:rPr>
          <w:rFonts w:ascii="돋움" w:eastAsia="돋움" w:hAnsi="돋움" w:cs="Times New Roman" w:hint="eastAsia"/>
          <w:color w:val="000000"/>
          <w:lang w:val="en-US"/>
        </w:rPr>
        <w:t>작품수</w:t>
      </w:r>
      <w:proofErr w:type="spellEnd"/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 및 수상 </w:t>
      </w:r>
      <w:proofErr w:type="spellStart"/>
      <w:r w:rsidRPr="00D17949">
        <w:rPr>
          <w:rFonts w:ascii="돋움" w:eastAsia="돋움" w:hAnsi="돋움" w:cs="Times New Roman" w:hint="eastAsia"/>
          <w:color w:val="000000"/>
          <w:lang w:val="en-US"/>
        </w:rPr>
        <w:t>작품수를</w:t>
      </w:r>
      <w:proofErr w:type="spellEnd"/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 점수화하여 선정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 xml:space="preserve">5. 수상자 발표 및 시상식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o 발 표 : 8월 중순, 수상자 개별통보, 홈페이지(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  <w:u w:val="single" w:color="000000"/>
          <w:lang w:val="en-US"/>
        </w:rPr>
        <w:t>www.korean.net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) 공지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시 상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- 성인부문 대상 수상자(3명) 모국 초청 및 시상식 개최 예정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- 최우수상, 우수상 수상자는 관할공관에서 시상식 개최 예정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>6. 신청 및 접수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가. 작품 접수기간 :</w:t>
      </w: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 xml:space="preserve"> 2013.4.8(월) - 6.7(금), 한국시간 기준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lang w:val="en-US"/>
        </w:rPr>
        <w:t xml:space="preserve">※ 마감일 엄수 요망(우편 접수의 경우, 6월 7일자 </w:t>
      </w:r>
      <w:proofErr w:type="spellStart"/>
      <w:r w:rsidRPr="00D17949">
        <w:rPr>
          <w:rFonts w:ascii="돋움" w:eastAsia="돋움" w:hAnsi="돋움" w:cs="Times New Roman" w:hint="eastAsia"/>
          <w:b/>
          <w:bCs/>
          <w:color w:val="000000"/>
          <w:lang w:val="en-US"/>
        </w:rPr>
        <w:t>도착분에</w:t>
      </w:r>
      <w:proofErr w:type="spellEnd"/>
      <w:r w:rsidRPr="00D17949">
        <w:rPr>
          <w:rFonts w:ascii="돋움" w:eastAsia="돋움" w:hAnsi="돋움" w:cs="Times New Roman" w:hint="eastAsia"/>
          <w:b/>
          <w:bCs/>
          <w:color w:val="000000"/>
          <w:lang w:val="en-US"/>
        </w:rPr>
        <w:t xml:space="preserve"> 한함)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나. 접수방법 : 홈페이지 온라인 접수 및 우편 접수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 xml:space="preserve">o 온라인 접수 : </w:t>
      </w:r>
      <w:r w:rsidRPr="00D17949">
        <w:rPr>
          <w:rFonts w:ascii="돋움" w:eastAsia="돋움" w:hAnsi="돋움" w:cs="Times New Roman" w:hint="eastAsia"/>
          <w:color w:val="000000"/>
          <w:lang w:val="en-US"/>
        </w:rPr>
        <w:t>‘www.korean.net</w:t>
      </w:r>
      <w:r w:rsidRPr="00D17949">
        <w:rPr>
          <w:rFonts w:ascii="돋움" w:eastAsia="돋움" w:hAnsi="돋움" w:cs="Times New Roman" w:hint="eastAsia"/>
          <w:color w:val="000000"/>
          <w:u w:val="single" w:color="000000"/>
          <w:lang w:val="en-US"/>
        </w:rPr>
        <w:t xml:space="preserve"> </w:t>
      </w:r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&gt;재단사업&gt;공모사업’ 혹은 </w:t>
      </w:r>
      <w:proofErr w:type="spellStart"/>
      <w:r w:rsidRPr="00D17949">
        <w:rPr>
          <w:rFonts w:ascii="돋움" w:eastAsia="돋움" w:hAnsi="돋움" w:cs="Times New Roman" w:hint="eastAsia"/>
          <w:color w:val="000000"/>
          <w:lang w:val="en-US"/>
        </w:rPr>
        <w:t>팝업존</w:t>
      </w:r>
      <w:proofErr w:type="spellEnd"/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 이용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>o 우편 접수</w:t>
      </w:r>
    </w:p>
    <w:p w:rsidR="00D17949" w:rsidRPr="00D17949" w:rsidRDefault="00D17949" w:rsidP="00D17949">
      <w:pPr>
        <w:spacing w:after="0" w:line="240" w:lineRule="auto"/>
        <w:contextualSpacing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- 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 xml:space="preserve">서울시 서초구 서초2동 1376-1 외교센터 6층 재외동포재단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>홍보문화팀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 xml:space="preserve"> 재외동포문학상 담당자 앞 (137-863)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다. 제출서류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lastRenderedPageBreak/>
        <w:t>o 응모작품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lang w:val="en-US"/>
        </w:rPr>
        <w:t>※ ‘www.korean.net</w:t>
      </w:r>
      <w:r w:rsidRPr="00D17949">
        <w:rPr>
          <w:rFonts w:ascii="돋움" w:eastAsia="돋움" w:hAnsi="돋움" w:cs="Times New Roman" w:hint="eastAsia"/>
          <w:color w:val="000000"/>
          <w:u w:val="single" w:color="000000"/>
          <w:lang w:val="en-US"/>
        </w:rPr>
        <w:t xml:space="preserve"> </w:t>
      </w:r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&gt;재단사업&gt;공모사업‘ 혹은 </w:t>
      </w:r>
      <w:proofErr w:type="spellStart"/>
      <w:r w:rsidRPr="00D17949">
        <w:rPr>
          <w:rFonts w:ascii="돋움" w:eastAsia="돋움" w:hAnsi="돋움" w:cs="Times New Roman" w:hint="eastAsia"/>
          <w:color w:val="000000"/>
          <w:lang w:val="en-US"/>
        </w:rPr>
        <w:t>팝업존에서</w:t>
      </w:r>
      <w:proofErr w:type="spellEnd"/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 “작품응모서식” </w:t>
      </w:r>
      <w:proofErr w:type="spellStart"/>
      <w:r w:rsidRPr="00D17949">
        <w:rPr>
          <w:rFonts w:ascii="돋움" w:eastAsia="돋움" w:hAnsi="돋움" w:cs="Times New Roman" w:hint="eastAsia"/>
          <w:color w:val="000000"/>
          <w:lang w:val="en-US"/>
        </w:rPr>
        <w:t>다운로드하여</w:t>
      </w:r>
      <w:proofErr w:type="spellEnd"/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 작성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o 재외동포 확인서류 : 거주여권 또는 시민권 사본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lang w:val="en-US"/>
        </w:rPr>
        <w:t>※ 사진 있는 면, 유효기간 연장 경우 기간 연장 기재면 포함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※ 동반자 여권 소지자는 본인 및 보호자 사진이 있는 면 모두 제출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o 재외동포문학상 참가신청서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</w:rPr>
        <w:t>※ 우편 접수의 경우만 참가신청서를 다운로드</w:t>
      </w:r>
      <w:r w:rsidRPr="00D17949">
        <w:rPr>
          <w:rFonts w:ascii="돋움" w:eastAsia="돋움" w:hAnsi="돋움" w:cs="Times New Roman" w:hint="eastAsia"/>
          <w:color w:val="000000"/>
          <w:u w:val="single" w:color="000000"/>
          <w:lang w:val="en-US"/>
        </w:rPr>
        <w:t>(</w:t>
      </w:r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‘www.korean.net&gt;재단사업&gt;공모사업‘ 혹은 </w:t>
      </w:r>
      <w:proofErr w:type="spellStart"/>
      <w:r w:rsidRPr="00D17949">
        <w:rPr>
          <w:rFonts w:ascii="돋움" w:eastAsia="돋움" w:hAnsi="돋움" w:cs="Times New Roman" w:hint="eastAsia"/>
          <w:color w:val="000000"/>
          <w:lang w:val="en-US"/>
        </w:rPr>
        <w:t>팝업존</w:t>
      </w:r>
      <w:proofErr w:type="spellEnd"/>
      <w:r w:rsidRPr="00D17949">
        <w:rPr>
          <w:rFonts w:ascii="돋움" w:eastAsia="돋움" w:hAnsi="돋움" w:cs="Times New Roman" w:hint="eastAsia"/>
          <w:color w:val="000000"/>
          <w:lang w:val="en-US"/>
        </w:rPr>
        <w:t xml:space="preserve"> 이용)하여 작성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</w:rPr>
        <w:t>※ 온라인 접수의 경우는 홈페이지에서 직접 입력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라. 문 의 : 재외동포재단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홍보문화팀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 나정은 대리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o 전 화 : 82-2-3415-0183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팩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스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 : 82-2-3415-0198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이메일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 : culture@okf.or.kr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lang w:val="en-US"/>
        </w:rPr>
        <w:t>7. 기타 및 유의사항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  <w:u w:val="single" w:color="000000"/>
          <w:lang w:val="en-US"/>
        </w:rPr>
        <w:t xml:space="preserve">1명이 1개 이상의 분야에 복수응모 가능하며, 신예·기성작가 등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  <w:u w:val="single" w:color="000000"/>
          <w:lang w:val="en-US"/>
        </w:rPr>
        <w:t>제한없이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  <w:u w:val="single" w:color="000000"/>
          <w:lang w:val="en-US"/>
        </w:rPr>
        <w:t xml:space="preserve"> 응모자격 해당자는 모두 응모 가능함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  <w:u w:val="single" w:color="000000"/>
          <w:lang w:val="en-US"/>
        </w:rPr>
        <w:t>‘한글학교 특별상’은 재단에서 운영비를 지원하는 비정규 한글학교를 대상으로 함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</w:t>
      </w:r>
      <w:r w:rsidRPr="00D17949">
        <w:rPr>
          <w:rFonts w:ascii="돋움" w:eastAsia="돋움" w:hAnsi="돋움" w:cs="Times New Roman" w:hint="eastAsia"/>
          <w:color w:val="000000"/>
          <w:sz w:val="24"/>
          <w:szCs w:val="24"/>
        </w:rPr>
        <w:t>수상작의 저작권은 재단이 보유하며, 수상작은 재단 사이트에 게재 예정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o 응모 서류 및 원고는 일체 반환하지 않음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제출서류 미비, 신청서 내용 허위 기재 또는 미흡 할 시, 응모 인정 하지 않음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o 아래 사항 해당 작품은 심사에서 제외되며, 시상 후에도 수상을 취소할 수 있음 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- 국내외 여타 기관 또는 매체(신문, 인터넷매체 등)에 기 발표 작품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- 표절 및 타인 대리 연구 작품</w:t>
      </w:r>
    </w:p>
    <w:p w:rsidR="00D17949" w:rsidRPr="00D17949" w:rsidRDefault="00D17949" w:rsidP="00D17949">
      <w:pPr>
        <w:spacing w:after="0" w:line="240" w:lineRule="auto"/>
        <w:contextualSpacing/>
        <w:jc w:val="both"/>
        <w:rPr>
          <w:rFonts w:ascii="바탕" w:eastAsia="바탕" w:hAnsi="바탕" w:cs="Times New Roman" w:hint="eastAsia"/>
          <w:color w:val="000000"/>
          <w:sz w:val="20"/>
          <w:szCs w:val="20"/>
        </w:rPr>
      </w:pPr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- 기타 심사위원회가 </w:t>
      </w:r>
      <w:proofErr w:type="spellStart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>부적격하다고</w:t>
      </w:r>
      <w:proofErr w:type="spellEnd"/>
      <w:r w:rsidRPr="00D17949">
        <w:rPr>
          <w:rFonts w:ascii="돋움" w:eastAsia="돋움" w:hAnsi="돋움" w:cs="Times New Roman" w:hint="eastAsia"/>
          <w:color w:val="000000"/>
          <w:sz w:val="24"/>
          <w:szCs w:val="24"/>
          <w:lang w:val="en-US"/>
        </w:rPr>
        <w:t xml:space="preserve"> 판단, 의결한 작품. 끝.</w:t>
      </w:r>
    </w:p>
    <w:p w:rsidR="006A36FC" w:rsidRDefault="006A36FC" w:rsidP="00D17949">
      <w:pPr>
        <w:spacing w:line="240" w:lineRule="auto"/>
        <w:contextualSpacing/>
      </w:pPr>
    </w:p>
    <w:sectPr w:rsidR="006A36FC" w:rsidSect="006A3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D17949"/>
    <w:rsid w:val="000C1497"/>
    <w:rsid w:val="00261B8A"/>
    <w:rsid w:val="006621E0"/>
    <w:rsid w:val="00682A93"/>
    <w:rsid w:val="006A36FC"/>
    <w:rsid w:val="00D1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7949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17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kore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koreducation</dc:creator>
  <cp:lastModifiedBy>koreducation</cp:lastModifiedBy>
  <cp:revision>1</cp:revision>
  <dcterms:created xsi:type="dcterms:W3CDTF">2013-04-11T21:42:00Z</dcterms:created>
  <dcterms:modified xsi:type="dcterms:W3CDTF">2013-04-11T21:48:00Z</dcterms:modified>
</cp:coreProperties>
</file>