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Репертуарный анонс Сочинского концертно-филармонического объединения (СКФО)</w:t>
      </w:r>
    </w:p>
    <w:p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на период с </w:t>
      </w:r>
      <w:r>
        <w:rPr>
          <w:rFonts w:hint="default"/>
          <w:b/>
          <w:color w:val="000000"/>
          <w:sz w:val="28"/>
          <w:szCs w:val="28"/>
          <w:lang w:val="en-US" w:eastAsia="ru-RU"/>
        </w:rPr>
        <w:t xml:space="preserve">30 </w:t>
      </w:r>
      <w:r>
        <w:rPr>
          <w:b/>
          <w:color w:val="000000"/>
          <w:sz w:val="28"/>
          <w:szCs w:val="28"/>
          <w:lang w:eastAsia="ru-RU"/>
        </w:rPr>
        <w:t>сентября по</w:t>
      </w:r>
      <w:r>
        <w:rPr>
          <w:rFonts w:hint="default"/>
          <w:b/>
          <w:color w:val="000000"/>
          <w:sz w:val="28"/>
          <w:szCs w:val="28"/>
          <w:lang w:val="en-US" w:eastAsia="ru-RU"/>
        </w:rPr>
        <w:t xml:space="preserve"> 6 октября </w:t>
      </w:r>
      <w:r>
        <w:rPr>
          <w:b/>
          <w:color w:val="000000"/>
          <w:sz w:val="28"/>
          <w:szCs w:val="28"/>
        </w:rPr>
        <w:t>2019 года</w:t>
      </w:r>
    </w:p>
    <w:p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14"/>
        <w:tblW w:w="15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701"/>
        <w:gridCol w:w="1949"/>
        <w:gridCol w:w="241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проведения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Контактная информация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организатора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представления</w:t>
            </w:r>
          </w:p>
        </w:tc>
        <w:tc>
          <w:tcPr>
            <w:tcW w:w="6095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197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30 сентября-6 октября -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VII Международн</w:t>
            </w:r>
            <w:r>
              <w:rPr>
                <w:rFonts w:hint="default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 конкурс Юрия Григоровича «Молодой балет мира»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Открытие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VII Международного 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конкурс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а Юрия Григоровича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Молодой балет мира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Балет «Лебединое озеро»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0+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30 сентября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понедельник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19:00</w:t>
            </w:r>
            <w:r>
              <w:rPr>
                <w:rFonts w:hint="default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-21:00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 xml:space="preserve">Зимний театр </w:t>
            </w:r>
          </w:p>
        </w:tc>
        <w:tc>
          <w:tcPr>
            <w:tcW w:w="241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ind w:left="0" w:leftChars="0" w:right="0" w:rightChars="0"/>
              <w:jc w:val="center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ГАУК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Краснодарского края «Краснодарское творческое объединение «Премьера»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ind w:left="0" w:leftChars="0" w:right="0" w:rightChars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им. Л.Г. Гатова»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в лице и.о. генерального директора Богатырева Юрия Ивановича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>Телефон</w:t>
            </w:r>
            <w:r>
              <w:rPr>
                <w:rFonts w:hint="default"/>
                <w:bCs/>
                <w:color w:val="000000" w:themeColor="text1"/>
                <w:sz w:val="20"/>
                <w:szCs w:val="20"/>
                <w:lang w:val="ru-RU" w:eastAsia="ar-SA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>+7 (861) 267-20-30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E</w:t>
            </w:r>
            <w:r>
              <w:rPr>
                <w:rFonts w:hint="default"/>
                <w:bCs/>
                <w:color w:val="000000" w:themeColor="text1"/>
                <w:sz w:val="20"/>
                <w:szCs w:val="20"/>
                <w:u w:val="none"/>
                <w:lang w:val="ru-RU" w:eastAsia="ar-SA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 xml:space="preserve">mail: 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ab/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begin"/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instrText xml:space="preserve"> HYPERLINK "mailto:muzteatr05@mail.ru" </w:instrTex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separate"/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muzteatr05@mail.ru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/>
                <w:bCs/>
                <w:color w:val="000000" w:themeColor="text1"/>
                <w:sz w:val="20"/>
                <w:szCs w:val="20"/>
                <w:u w:val="none"/>
                <w:lang w:val="ru-RU" w:eastAsia="ar-SA"/>
              </w:rPr>
              <w:t xml:space="preserve">  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begin"/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instrText xml:space="preserve"> HYPERLINK "mailto:pravo-premiera@mail.ru" </w:instrTex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separate"/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pravo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eastAsia="ar-SA"/>
              </w:rPr>
              <w:t>-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premiera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eastAsia="ar-SA"/>
              </w:rPr>
              <w:t>@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mail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eastAsia="ar-SA"/>
              </w:rPr>
              <w:t>.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ru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tc>
          <w:tcPr>
            <w:tcW w:w="6095" w:type="dxa"/>
            <w:vMerge w:val="restart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"https://sochi-ibc.ru/main.html" \t "https://www.culture.ru/events/521803/_blank" </w:instrTex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онкурс Юрия Григоровича «Молодой балет мира»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– яркая краска в богатой палитре культурной жизни города-курорта Сочи. Конкурс проводится с целью оказания помощи молодым артистам балета в их творческом становлении и росте профессионального мастерства,профессионального обмена опытом, популяризации искусства классического танца среди широкой публики, дальнейшего развития искусства балета.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VII Открытый конкурс «Молодой балет мира» будет проходить на сцене сочинского Зимнего театра с 30 сентября по 6 октября. Творческим руководителем 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конкурса 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 председателем международного жюри является выдающийся хореограф Юрий Григорович.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  <w:t xml:space="preserve">Конкурсные просмотры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туров конкурса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Молодой балет мира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hint="default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val="ru-RU"/>
              </w:rPr>
              <w:t>0+</w:t>
            </w:r>
          </w:p>
        </w:tc>
        <w:tc>
          <w:tcPr>
            <w:tcW w:w="1701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1,2,3,5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октября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>11:00-14:00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>19:00-21:30</w:t>
            </w:r>
          </w:p>
        </w:tc>
        <w:tc>
          <w:tcPr>
            <w:tcW w:w="1949" w:type="dxa"/>
            <w:vMerge w:val="continue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i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/>
                <w:color w:val="000000" w:themeColor="text1"/>
                <w:sz w:val="22"/>
                <w:szCs w:val="22"/>
                <w:lang w:eastAsia="ru-RU"/>
              </w:rPr>
              <w:t xml:space="preserve">К международному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i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/>
                <w:color w:val="000000" w:themeColor="text1"/>
                <w:sz w:val="22"/>
                <w:szCs w:val="22"/>
                <w:lang w:eastAsia="ru-RU"/>
              </w:rPr>
              <w:t>Дню музыки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i/>
                <w:color w:val="000000" w:themeColor="text1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Зауральское трио баянистов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 октября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вторник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19:00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-20:30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 камерной музыки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</w:p>
        </w:tc>
        <w:tc>
          <w:tcPr>
            <w:tcW w:w="241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Mincho"/>
                <w:b w:val="0"/>
                <w:bCs/>
                <w:color w:val="000000" w:themeColor="text1"/>
                <w:sz w:val="20"/>
                <w:szCs w:val="20"/>
                <w:lang w:val="ru-RU"/>
              </w:rPr>
              <w:t>ГАУ</w:t>
            </w:r>
            <w:r>
              <w:rPr>
                <w:rFonts w:hint="default" w:eastAsia="MS Mincho"/>
                <w:b w:val="0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b w:val="0"/>
                <w:bCs/>
                <w:color w:val="000000" w:themeColor="text1"/>
                <w:sz w:val="20"/>
                <w:szCs w:val="20"/>
              </w:rPr>
              <w:t>«Курганская областная филармония»</w:t>
            </w:r>
            <w:r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b w:val="0"/>
                <w:bCs/>
                <w:color w:val="000000" w:themeColor="text1"/>
                <w:sz w:val="20"/>
                <w:szCs w:val="20"/>
              </w:rPr>
              <w:t>в лице директора Антипина Владимира Николаевича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pStyle w:val="7"/>
              <w:spacing w:before="0" w:beforeAutospacing="0" w:after="0" w:afterAutospacing="0"/>
              <w:jc w:val="center"/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u w:val="none"/>
                <w:lang w:val="ru-RU"/>
              </w:rPr>
            </w:pP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t>Телефон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u w:val="none"/>
                <w:lang w:val="ru-RU"/>
              </w:rPr>
              <w:t>: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t>+7 (3522) 46-23-90</w:t>
            </w:r>
          </w:p>
          <w:p>
            <w:pPr>
              <w:jc w:val="center"/>
              <w:rPr>
                <w:rFonts w:hint="default"/>
                <w:bCs/>
              </w:rPr>
            </w:pP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Fonts w:hint="default"/>
                <w:b w:val="0"/>
                <w:bCs/>
                <w:color w:val="000000" w:themeColor="text1"/>
                <w:sz w:val="20"/>
                <w:szCs w:val="20"/>
                <w:u w:val="none"/>
                <w:lang w:val="ru-RU"/>
              </w:rPr>
              <w:t>-</w:t>
            </w: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mail</w:t>
            </w: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t xml:space="preserve">: </w:t>
            </w: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instrText xml:space="preserve"> HYPERLINK "mailto:muza@kurgan-filarmonia.ru" </w:instrText>
            </w: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0"/>
                <w:b w:val="0"/>
                <w:bCs/>
                <w:color w:val="000000" w:themeColor="text1"/>
                <w:sz w:val="20"/>
                <w:szCs w:val="20"/>
                <w:u w:val="none"/>
              </w:rPr>
              <w:t>muza@kurgan-filarmonia.ru</w:t>
            </w:r>
            <w:r>
              <w:rPr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«Зауральское трио баянистов» – творческий коллектив Курганской областной филармонии, известный далеко за пределами области. Музыканты активно выступают с концертами не только в Кургане и области, но и во многих крупных городах России – Екатеринбурге, Тюмени, Уфе, Липецке. В 2014 году им посчастливилось участвовать в культурной программе Зимних Олимпийских игр в Сочи, а в 2015 и 2019 годы – выступить в Китае на фестивале «Шёлковый путь». 2018-й стал для коллектива дважды юбилейным. Исполнилось 45 лет со дня образования Зауральского трио баянистов и 10 лет деятельности трио в нынешнем составе.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Нынешний состав Зауральского трио баянистов – это молодые музыканты, лауреаты международных конкурсов, выпускники Российской академии музыки им. Гнесиных Пётр Бабин, Евгений Крашенинников и Виталий Боголюбов.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В этот вечер будут исполнены  произведения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А.Вивальди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И.Пахельбел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я,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Ф.Мендельсон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С.Прокофьев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М.Мусоргск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ого,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А.Даргомыжск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ого,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 И.Брамс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а,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И.Яшкевич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Й.Хельмессбергер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В.Гридин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В.Власов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А.Пьяццолла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А.Трофимов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а,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Т.Вольск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ой,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 В.Семенов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а,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Н.Малыгин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Ю.Романов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В.Городовск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ой,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А.Шалаев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0" w:lineRule="atLeast"/>
              <w:ind w:left="0" w:right="0"/>
              <w:jc w:val="center"/>
              <w:textAlignment w:val="auto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«Ангел хранитель»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Концерт поэта и композитора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Ольги Дубровской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6+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2 октября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 xml:space="preserve">реда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18:00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-20:</w:t>
            </w:r>
            <w:bookmarkStart w:id="0" w:name="_GoBack"/>
            <w:bookmarkEnd w:id="0"/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 камерной музыки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  <w:r>
              <w:rPr>
                <w:rFonts w:hint="default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Управление культуры администрации города Сочи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bCs/>
                <w:sz w:val="20"/>
                <w:szCs w:val="20"/>
                <w:lang w:val="ru-RU"/>
              </w:rPr>
              <w:t>в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лице 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en-US" w:eastAsia="ru-RU"/>
              </w:rPr>
              <w:t>.о.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н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ачальника управления</w:t>
            </w:r>
          </w:p>
          <w:p>
            <w:pPr>
              <w:spacing w:after="0" w:line="22" w:lineRule="atLeast"/>
              <w:jc w:val="center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Б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аланеско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Светлан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ы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 xml:space="preserve"> Алексеевн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ы</w:t>
            </w:r>
          </w:p>
          <w:p>
            <w:pPr>
              <w:spacing w:after="0" w:line="22" w:lineRule="atLeast"/>
              <w:jc w:val="center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>
            <w:pPr>
              <w:spacing w:after="0" w:line="22" w:lineRule="atLeast"/>
              <w:jc w:val="center"/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eastAsia="ru-RU"/>
              </w:rPr>
              <w:t>Телефон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приемной: </w:t>
            </w:r>
          </w:p>
          <w:p>
            <w:pPr>
              <w:spacing w:after="0" w:line="22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+7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(862)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266-55-90</w:t>
            </w:r>
          </w:p>
          <w:p>
            <w:pPr>
              <w:spacing w:after="0" w:line="22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spacing w:after="0" w:line="22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kultura@sochi.com</w:t>
            </w:r>
          </w:p>
        </w:tc>
        <w:tc>
          <w:tcPr>
            <w:tcW w:w="6095" w:type="dxa"/>
            <w:vAlign w:val="top"/>
          </w:tcPr>
          <w:p>
            <w:pPr>
              <w:spacing w:after="0" w:line="22" w:lineRule="atLeast"/>
              <w:jc w:val="both"/>
              <w:rPr>
                <w:rFonts w:hint="default" w:ascii="SimSun" w:hAnsi="SimSun" w:eastAsia="SimSun" w:cs="SimSu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Ольга Игоревна Дубровская – директор Дома культуры «Дагомыс», поэт и композитор, автор трех мюзиклов и песен, которые звучали во многих популярных телепередачах: «Шире круг», «Утренняя звезда», «Утренняя почта», «Музыкальный ринг». В 1993 году песня на слова и музыку О.И. Дубровской «Дарю откровение» в исполнении артистки театра Михаила Боярского Марины Цхай прозвучала в популярной телепередаче «Песня года». В том же году был записан диск «Дарю откровение», автором многих песен которого является Ольга Игоревна.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Авторский вечер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который состоится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в Зале органной и камерной музыки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в начале октября, имеет содержательное название, отражающее суть творческой программы.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Общедоступная танцевальная программа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в стиле «зумба»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«Фитнес-Театр»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в поддержку Хартии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«Я люблю Сочи!»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6+</w:t>
            </w:r>
          </w:p>
        </w:tc>
        <w:tc>
          <w:tcPr>
            <w:tcW w:w="1701" w:type="dxa"/>
            <w:vAlign w:val="top"/>
          </w:tcPr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  <w:t xml:space="preserve">3 октября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четверг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18:00-19:00</w:t>
            </w:r>
          </w:p>
        </w:tc>
        <w:tc>
          <w:tcPr>
            <w:tcW w:w="1949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Открытое фойе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на парадном портике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Зимнего театра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(со стороны моря)</w:t>
            </w:r>
          </w:p>
        </w:tc>
        <w:tc>
          <w:tcPr>
            <w:tcW w:w="2410" w:type="dxa"/>
            <w:vAlign w:val="top"/>
          </w:tcPr>
          <w:p>
            <w:pPr>
              <w:pageBreakBefore w:val="0"/>
              <w:tabs>
                <w:tab w:val="left" w:pos="210"/>
                <w:tab w:val="left" w:pos="44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СКФО и Фитнес-клуб «Валентин»</w:t>
            </w:r>
          </w:p>
          <w:p>
            <w:pPr>
              <w:pageBreakBefore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Администратор концертных программ –</w:t>
            </w:r>
          </w:p>
          <w:p>
            <w:pPr>
              <w:pageBreakBefore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Валерий Владимирович Жданов</w:t>
            </w:r>
          </w:p>
          <w:p>
            <w:pPr>
              <w:pageBreakBefore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pageBreakBefore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pageBreakBefore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+7 (967) 649-96-63</w:t>
            </w:r>
          </w:p>
          <w:p>
            <w:pPr>
              <w:pageBreakBefore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pageBreakBefore w:val="0"/>
              <w:tabs>
                <w:tab w:val="left" w:pos="440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instrText xml:space="preserve"> HYPERLINK "mailto:vzh@skfo.online" </w:instrTex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vzh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Совместный проект СКФО и Фитнес-клуба «Валентин»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  <w:t>направлен на реализацию корпоративных физкультурно-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спортивных мероприятий объединения и подготовку к сдаче норм Всероссийского физкультурно-спортивного комплекса «Готов к труду и обороне» (ГТО).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textAlignment w:val="baseline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eastAsia="ru-RU"/>
              </w:rPr>
              <w:t>В еженедельных фитнес-тренировках могут участвовать все желающие сочинцы и гости курорта.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Юбилейный концертный тур к 20-летию коллектива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Трио имени Арама Хачатуряна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Комитас,  Рахманинов,  Аренский, Шор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 октября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пятница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19:00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-20:50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 камерной музыки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</w:p>
        </w:tc>
        <w:tc>
          <w:tcPr>
            <w:tcW w:w="241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Сочинская филармония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 xml:space="preserve">Анфиногенова Валерия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Николаевна – директор филармонии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+7(862) 262-24-04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instrText xml:space="preserve"> HYPERLINK "mailto:music@skfo.online" </w:instrTex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music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Знаменитое трио из Армении: Карэн Шахгалдян (скрипка), Карен Кочарян (виолончель), Армине Григорян (фортепиано) – в 2019 году отмечает 20-летие с момента образования коллектива. Юбилею творческого союза музыканты решили посвятить несколько гастрольных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туров по Армении, Польше, Германии, России и Мексике.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Трио имени Хачатуряна было создано как трио «Arsika» в 1999 году. С 2008 года ансамбль носит имя выдающегося композитора Арама Хачатуряна. Ансамбль гастролировал в США, Швейцарии, Центральной и Южной Америке, Канаде, Великобритании, Германии, Австрии, Японии, Австралии, Китае, Испании, Мальте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др.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Коллектив сотрудничает с современными композиторами, представляя премьеры их новых сочинений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ведёт большую просветительскую деятельность как в столице, так и в регионах Армении.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Юбилейный тур коллектива начался в апреле 2019 года концертами в Варшаве и Мюнхене. 6 июня, в день рождения Арама Хачатуряна, музыканты выступили на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открытии XV Международного конкурса имени Хачатуряна в Ереване. В октябре концерты Трио имени Хачатуряна пройдут в Москве, Петербурге, Сочи и Краснодаре.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 октября трио имени Хачатуряна представит сочинской публике сочинения Сергея Рахманинова, Алексея Шора, Антона Аренского и Комитаса, 150-летие которого отмечается в этом году.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 «Из глубины веков»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Михаил Павалий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  <w:t>(орган)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12+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5 октября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суббота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17:00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-18:20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949" w:type="dxa"/>
            <w:vMerge w:val="restart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 камерной музыки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 w:val="restart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Сочинская филармония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 xml:space="preserve">Анфиногенова Валерия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Николаевна – директор филармонии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+7(862) 262-24-04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9"/>
                <w:rFonts w:hint="default" w:ascii="Times New Roman" w:hAnsi="Times New Roman" w:eastAsia="Palatino Linotype" w:cs="Times New Roman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instrText xml:space="preserve"> HYPERLINK "mailto:music@skfo.online" </w:instrTex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music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6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0" w:lineRule="atLeas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Этот вечер — не просто органный концерт, а дань уважения истории этого великого музыкального инструмента. Орган завораживает своим звучанием уже 28 веков, соединяя прошлое, настоящее и будущее. Орган - древний клавишно-духовой музыкальный инструмент, самый большой и сложный из существующих инструментов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- недаром его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 называют «королем инструментов»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. В этот вечер у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слышать звучание этого величественного инструмента можно будет в сочинениях А.Габриели, Н.Брунса, И.С.Баха, И.Брамса и М.Регера.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За пультом органа -  з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аслуженный артист Кубани Михаил Павалий</w:t>
            </w:r>
            <w:r>
              <w:rPr>
                <w:rFonts w:hint="default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 «Дыхание музыки»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  <w:t>Михаил Павалий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(орган)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октября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воскресенье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17:00</w:t>
            </w: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</w:rPr>
              <w:t>-18:20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949" w:type="dxa"/>
            <w:vMerge w:val="continue"/>
            <w:tcBorders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 w:val="continue"/>
            <w:tcBorders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Орган может быть очень разным: и ангельски небесным, и страстно-драматичным, как симфонический оркестр. В этом программе «Дыхание музыки» орган подарит слушателям и звуковую красочность эмоционального романтизма, и космическую глубину эпохи барокко в шедеврах Иоганна Баха, Феликса Мендельсона, Камиля Сен-Санса и Шарля Видора. Их исполнит заслуженный артист Кубани Михаил Павалий 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Общедоступная танцевальная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«Социальные  танцы»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поддержку Хартии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«Я люблю Сочи!»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6 октября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воскресенье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18:00-19:00</w:t>
            </w:r>
          </w:p>
        </w:tc>
        <w:tc>
          <w:tcPr>
            <w:tcW w:w="1949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крыльцом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со стороны Театральной улицы</w:t>
            </w:r>
          </w:p>
        </w:tc>
        <w:tc>
          <w:tcPr>
            <w:tcW w:w="2410" w:type="dxa"/>
            <w:vAlign w:val="top"/>
          </w:tcPr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Сочинское концертно-филармоническое объединение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Нестерова Мария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Андреевна – балетмейстер коллектива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«Танц-Артерия»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Телефон: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+7 (928)447-85-58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skfo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0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Общедоступная танцевальная программа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«Социальные танцы»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популяризирует объект культурного наследия федерального значения – Зимний театр; формирует комфортную городскую курортную среду; повышает курортную привлекательность города; предоставляет новые возможности для творческой самореализации и равный доступ к культурным ценностям.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Закрытие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VII Международного 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конкурс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а Юрия Григоровича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Молодой балет мира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  <w:t>Гала-концерт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  <w:t>лауреатов и дипломантов конкурса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default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cs="Times New Roman"/>
                <w:b/>
                <w:bCs w:val="0"/>
                <w:color w:val="000000" w:themeColor="text1"/>
                <w:sz w:val="24"/>
                <w:szCs w:val="24"/>
                <w:lang w:val="ru-RU"/>
              </w:rPr>
              <w:t>0+</w:t>
            </w:r>
          </w:p>
        </w:tc>
        <w:tc>
          <w:tcPr>
            <w:tcW w:w="1701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6 октября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воскресенье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>19:00-21:00</w:t>
            </w:r>
          </w:p>
        </w:tc>
        <w:tc>
          <w:tcPr>
            <w:tcW w:w="1949" w:type="dxa"/>
            <w:vAlign w:val="top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 xml:space="preserve">Зимний театр 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ind w:left="0" w:leftChars="0" w:right="0" w:rightChars="0"/>
              <w:jc w:val="center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ГАУК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Краснодарского края «Краснодарское творческое объединение «Премьера»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ind w:left="0" w:leftChars="0" w:right="0" w:rightChars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им. Л.Г. Гатова»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в лице и.о. генерального директора Богатырева Юрия Ивановича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>Телефон</w:t>
            </w:r>
            <w:r>
              <w:rPr>
                <w:rFonts w:hint="default"/>
                <w:bCs/>
                <w:color w:val="000000" w:themeColor="text1"/>
                <w:sz w:val="20"/>
                <w:szCs w:val="20"/>
                <w:lang w:val="ru-RU" w:eastAsia="ar-SA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>+7 (861) 267-20-30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E</w:t>
            </w:r>
            <w:r>
              <w:rPr>
                <w:rFonts w:hint="default"/>
                <w:bCs/>
                <w:color w:val="000000" w:themeColor="text1"/>
                <w:sz w:val="20"/>
                <w:szCs w:val="20"/>
                <w:u w:val="none"/>
                <w:lang w:val="ru-RU" w:eastAsia="ar-SA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 xml:space="preserve">mail: 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ab/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begin"/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instrText xml:space="preserve"> HYPERLINK "mailto:muzteatr05@mail.ru" </w:instrTex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separate"/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muzteatr05@mail.ru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0"/>
              <w:rPr>
                <w:rStyle w:val="28"/>
                <w:rFonts w:hint="default"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hint="default"/>
                <w:bCs/>
                <w:color w:val="000000" w:themeColor="text1"/>
                <w:sz w:val="20"/>
                <w:szCs w:val="20"/>
                <w:u w:val="none"/>
                <w:lang w:val="ru-RU" w:eastAsia="ar-SA"/>
              </w:rPr>
              <w:t xml:space="preserve">  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begin"/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instrText xml:space="preserve"> HYPERLINK "mailto:pravo-premiera@mail.ru" </w:instrTex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separate"/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pravo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eastAsia="ar-SA"/>
              </w:rPr>
              <w:t>-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premiera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eastAsia="ar-SA"/>
              </w:rPr>
              <w:t>@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mail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eastAsia="ar-SA"/>
              </w:rPr>
              <w:t>.</w:t>
            </w:r>
            <w:r>
              <w:rPr>
                <w:rStyle w:val="10"/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t>ru</w:t>
            </w:r>
            <w:r>
              <w:rPr>
                <w:bCs/>
                <w:color w:val="000000" w:themeColor="text1"/>
                <w:sz w:val="20"/>
                <w:szCs w:val="20"/>
                <w:u w:val="none"/>
                <w:lang w:val="en-GB" w:eastAsia="ar-SA"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tc>
          <w:tcPr>
            <w:tcW w:w="609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right="0" w:firstLine="0"/>
              <w:jc w:val="both"/>
              <w:textAlignment w:val="auto"/>
              <w:rPr>
                <w:rFonts w:hint="defaul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</w:rPr>
              <w:instrText xml:space="preserve"> HYPERLINK "https://sochi-ibc.ru/main.html" \t "https://www.culture.ru/events/521803/_blank" </w:instrTex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</w:rPr>
              <w:t>онкурс Юрия Григоровича «Молодой балет мира»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 – яркая краска в богатой палитре культурной жизни города-курорта Сочи. Конкурс проводится с целью оказания помощи молодым артистам балета в их творческом становлении и росте профессионального мастерства, популяризации искусства классического танца среди широкой публики, дальнейшего развития искусства балета.</w:t>
            </w:r>
            <w:r>
              <w:rPr>
                <w:rFonts w:hint="defaul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VII Открытый конкурс «Молодой балет мира» будет проходить на сцене сочинского Зимнего театра с 30 сентября по 6 октября. Творческим руководителем этого состязания и председателем международного жюри является  Юрий Григорович.</w:t>
            </w:r>
            <w:r>
              <w:rPr>
                <w:rFonts w:hint="defaul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В программе гала-концерта – классические и современные балетные композиции в исполнении победителей конкурса.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197" w:type="dxa"/>
            <w:gridSpan w:val="5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eastAsia="sans-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Экспозиционное направление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Виталия Пустовалова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Style w:val="11"/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«Образы театральной реальности»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Style w:val="11"/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701" w:type="dxa"/>
            <w:vMerge w:val="restart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10.00 </w:t>
            </w: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18.00</w:t>
            </w: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Главное фойе основного уровня зрительской части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restart"/>
          </w:tcPr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Куратор проекта –</w:t>
            </w: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арт-менеджер СКФО</w:t>
            </w: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Ирина Сергеевна</w:t>
            </w: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Ганиярова</w:t>
            </w:r>
          </w:p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Телефон: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+7 (988) 504-67-20</w:t>
            </w:r>
          </w:p>
          <w:p>
            <w:pPr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>
            <w:pPr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eastAsia="Andale Sans UI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Е-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"mailto:ig@skfo.online" </w:instrTex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ig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0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работ фотохудожника СКФО Виталия Пустовалова, посвящена 80-летию Зимнего театра.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Все фотографии сделаны в стенах театра.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eastAsia="ru-RU"/>
              </w:rPr>
              <w:t>Выставка</w:t>
            </w: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картин 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Павла Фролова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>
            <w:pPr>
              <w:pStyle w:val="19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Правое малое фойе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основного уровня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зрительской части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both"/>
              <w:rPr>
                <w:rFonts w:hint="default"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Художник из Санкт-Петербурга Петр Фролов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 превращает свои картины в ф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еерические миры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. Он 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уже давно стал гражданином мира, но жить и работать предпочитает в России.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«Искусство соцреализма»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Главное фойе и левое малое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уровня зрительской части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Экспозиция живописи советских художников из фондов Сочинского художественного музея.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Алексея Рычкова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«Культовое зодчество»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Галерея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второго уровня зрительской части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Экспозиция живописных картин художника Алексея Рычкова из частного собрания Виктора Широких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Экспозиция восстановленных картин художника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Леонида Лучевского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«Новая весна»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Style w:val="19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Левое малое фойе (конференц-холл)</w:t>
            </w:r>
          </w:p>
          <w:p>
            <w:pPr>
              <w:pStyle w:val="19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второго этажа главного фойе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contextualSpacing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Выставка картин художника Леонида Лучевского из частной коллекции санатория «Золотой колос»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2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Экспозиция работ художника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Виталия Окуня 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«Золотой век»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Style w:val="19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Правое малое фойе</w:t>
            </w:r>
          </w:p>
          <w:p>
            <w:pPr>
              <w:pStyle w:val="19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второго этажа главного фойе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contextualSpacing/>
              <w:jc w:val="both"/>
              <w:rPr>
                <w:rFonts w:hint="default" w:ascii="Times New Roman" w:hAnsi="Times New Roman" w:eastAsia="Segoe UI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egoe U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Виталий Окунь – художник, скульптор, дизайнер – работает в разных жанрах и техниках: классическая и авангардная живопись, графика, литография, скульптура, витраж, фреска, дизайн, стенография, иллюстрация книг.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3042" w:type="dxa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Арт-салон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«Театральная частная коллекция»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Правое фойе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уровня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зрительской части</w:t>
            </w:r>
          </w:p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Style w:val="2"/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Autospacing="0" w:line="20" w:lineRule="atLeast"/>
              <w:jc w:val="both"/>
              <w:textAlignment w:val="baseline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 арт-салоне представлена экспозиция современного российского ювелирного искусства.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04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Выставка живописи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Юлии Постовик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«Музыка вне времени»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ageBreakBefore w:val="0"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Зал органной и камерной музыки им.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А.Ф. Дебольской 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Style w:val="7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jc w:val="both"/>
              <w:rPr>
                <w:rFonts w:hint="default" w:ascii="Times New Roman" w:hAnsi="Times New Roman" w:eastAsia="Arial" w:cs="Times New Roman"/>
                <w:color w:val="000000" w:themeColor="text1"/>
                <w:shd w:val="clear" w:color="auto" w:fill="FFFFFF"/>
              </w:rPr>
            </w:pPr>
            <w:r>
              <w:rPr>
                <w:rFonts w:hint="default" w:ascii="Times New Roman" w:hAnsi="Times New Roman" w:eastAsia="Arial" w:cs="Times New Roman"/>
                <w:color w:val="000000" w:themeColor="text1"/>
                <w:shd w:val="clear" w:color="auto" w:fill="FFFFFF"/>
              </w:rPr>
              <w:t>Юлия Постовик – участница городских выставок на протяжении последних пяти лет. Работы Юлии Постовик пользуются интересом у любителей сюрреалистической живописи.</w:t>
            </w:r>
          </w:p>
        </w:tc>
      </w:tr>
    </w:tbl>
    <w:p>
      <w:pPr>
        <w:pStyle w:val="18"/>
        <w:spacing w:after="0" w:line="20" w:lineRule="atLeast"/>
        <w:ind w:left="-357"/>
        <w:jc w:val="both"/>
        <w:rPr>
          <w:color w:val="000000"/>
          <w:sz w:val="24"/>
          <w:szCs w:val="24"/>
        </w:rPr>
      </w:pPr>
    </w:p>
    <w:p>
      <w:pPr>
        <w:pStyle w:val="18"/>
        <w:numPr>
          <w:ilvl w:val="0"/>
          <w:numId w:val="1"/>
        </w:numPr>
        <w:spacing w:after="0" w:line="20" w:lineRule="atLeast"/>
        <w:ind w:left="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Общедоступные источники информации в интернете: </w:t>
      </w:r>
      <w:r>
        <w:fldChar w:fldCharType="begin"/>
      </w:r>
      <w:r>
        <w:instrText xml:space="preserve"> HYPERLINK "https://www.skfo.online/untitled" </w:instrText>
      </w:r>
      <w:r>
        <w:fldChar w:fldCharType="separate"/>
      </w:r>
      <w:r>
        <w:rPr>
          <w:rStyle w:val="10"/>
          <w:color w:val="000000"/>
          <w:sz w:val="24"/>
          <w:szCs w:val="24"/>
          <w:u w:val="none"/>
        </w:rPr>
        <w:t>https://www.skfo.online/untitled</w:t>
      </w:r>
      <w:r>
        <w:rPr>
          <w:rStyle w:val="10"/>
          <w:color w:val="000000"/>
          <w:sz w:val="24"/>
          <w:szCs w:val="24"/>
          <w:u w:val="none"/>
        </w:rPr>
        <w:fldChar w:fldCharType="end"/>
      </w:r>
      <w:r>
        <w:rPr>
          <w:color w:val="000000"/>
          <w:sz w:val="24"/>
          <w:szCs w:val="24"/>
        </w:rPr>
        <w:t xml:space="preserve">; </w:t>
      </w:r>
      <w:r>
        <w:fldChar w:fldCharType="begin"/>
      </w:r>
      <w:r>
        <w:instrText xml:space="preserve"> HYPERLINK "https://bil24.ru" </w:instrText>
      </w:r>
      <w:r>
        <w:fldChar w:fldCharType="separate"/>
      </w:r>
      <w:r>
        <w:rPr>
          <w:rStyle w:val="10"/>
          <w:color w:val="000000"/>
          <w:sz w:val="24"/>
          <w:szCs w:val="24"/>
          <w:u w:val="none"/>
        </w:rPr>
        <w:t>https://bil24.ru</w:t>
      </w:r>
      <w:r>
        <w:rPr>
          <w:rStyle w:val="10"/>
          <w:color w:val="000000"/>
          <w:sz w:val="24"/>
          <w:szCs w:val="24"/>
          <w:u w:val="none"/>
        </w:rPr>
        <w:fldChar w:fldCharType="end"/>
      </w:r>
    </w:p>
    <w:p>
      <w:pPr>
        <w:pStyle w:val="18"/>
        <w:spacing w:after="0" w:line="20" w:lineRule="atLeast"/>
        <w:ind w:left="0"/>
        <w:rPr>
          <w:color w:val="000000"/>
          <w:sz w:val="24"/>
          <w:szCs w:val="24"/>
        </w:rPr>
      </w:pPr>
    </w:p>
    <w:p>
      <w:pPr>
        <w:pStyle w:val="18"/>
        <w:numPr>
          <w:ilvl w:val="0"/>
          <w:numId w:val="1"/>
        </w:numPr>
        <w:spacing w:after="0" w:line="20" w:lineRule="atLeast"/>
        <w:ind w:left="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Справочная информация по телефонам: +7 (862) 262-20-06 (билетная касса Зимнего театра)</w:t>
      </w:r>
    </w:p>
    <w:p>
      <w:pPr>
        <w:pStyle w:val="18"/>
        <w:spacing w:after="0" w:line="20" w:lineRule="atLeast"/>
        <w:ind w:left="0"/>
        <w:rPr>
          <w:color w:val="000000"/>
          <w:sz w:val="24"/>
          <w:szCs w:val="24"/>
        </w:rPr>
      </w:pPr>
    </w:p>
    <w:p>
      <w:pPr>
        <w:pStyle w:val="18"/>
        <w:numPr>
          <w:ilvl w:val="0"/>
          <w:numId w:val="1"/>
        </w:numPr>
        <w:spacing w:after="0" w:line="20" w:lineRule="atLeast"/>
        <w:ind w:left="0" w:hanging="357"/>
        <w:jc w:val="center"/>
      </w:pPr>
      <w:r>
        <w:rPr>
          <w:color w:val="000000"/>
          <w:sz w:val="24"/>
          <w:szCs w:val="24"/>
        </w:rPr>
        <w:t>+7 (862) 262-33-99 (билетная касса Зала органной и камерной музыки имени А.Ф. Дебольской)</w:t>
      </w:r>
    </w:p>
    <w:p>
      <w:pPr>
        <w:pStyle w:val="18"/>
      </w:pPr>
    </w:p>
    <w:p>
      <w:pPr>
        <w:pStyle w:val="18"/>
        <w:numPr>
          <w:ilvl w:val="0"/>
          <w:numId w:val="1"/>
        </w:numPr>
        <w:spacing w:after="0" w:line="20" w:lineRule="atLeast"/>
        <w:ind w:left="0" w:hanging="357"/>
        <w:jc w:val="center"/>
      </w:pPr>
      <w:r>
        <w:t>Редактор информационно-издательского отдела СКФО – Лариса Остренко</w:t>
      </w:r>
    </w:p>
    <w:p>
      <w:pPr>
        <w:pStyle w:val="18"/>
      </w:pPr>
    </w:p>
    <w:p>
      <w:pPr>
        <w:pStyle w:val="18"/>
        <w:numPr>
          <w:ilvl w:val="0"/>
          <w:numId w:val="1"/>
        </w:numPr>
        <w:spacing w:after="0" w:line="20" w:lineRule="atLeast"/>
        <w:ind w:left="0" w:hanging="357"/>
        <w:jc w:val="center"/>
      </w:pPr>
      <w:r>
        <w:t>Главный маркетолог СКФО – Олег Кассихин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851" w:bottom="567" w:left="85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82A"/>
    <w:multiLevelType w:val="multilevel"/>
    <w:tmpl w:val="6091682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B5C22"/>
    <w:rsid w:val="000B5C22"/>
    <w:rsid w:val="00166ECF"/>
    <w:rsid w:val="001B4034"/>
    <w:rsid w:val="002373A3"/>
    <w:rsid w:val="00246EB5"/>
    <w:rsid w:val="002A2075"/>
    <w:rsid w:val="00367749"/>
    <w:rsid w:val="003F3FB1"/>
    <w:rsid w:val="004B5562"/>
    <w:rsid w:val="00527F16"/>
    <w:rsid w:val="005869BC"/>
    <w:rsid w:val="005A4421"/>
    <w:rsid w:val="006721B9"/>
    <w:rsid w:val="006B432B"/>
    <w:rsid w:val="006D0245"/>
    <w:rsid w:val="006E19A5"/>
    <w:rsid w:val="006F7388"/>
    <w:rsid w:val="00713E44"/>
    <w:rsid w:val="00717A5D"/>
    <w:rsid w:val="00733AF9"/>
    <w:rsid w:val="008567C0"/>
    <w:rsid w:val="00880962"/>
    <w:rsid w:val="009E2067"/>
    <w:rsid w:val="00AD4901"/>
    <w:rsid w:val="00B21A4A"/>
    <w:rsid w:val="00B930AB"/>
    <w:rsid w:val="00C770F7"/>
    <w:rsid w:val="00CA7C18"/>
    <w:rsid w:val="00CE1A99"/>
    <w:rsid w:val="00EF110B"/>
    <w:rsid w:val="00F13109"/>
    <w:rsid w:val="00F2604E"/>
    <w:rsid w:val="00F36A7D"/>
    <w:rsid w:val="05E514BC"/>
    <w:rsid w:val="06AC237F"/>
    <w:rsid w:val="076927A5"/>
    <w:rsid w:val="07900E22"/>
    <w:rsid w:val="07C726E9"/>
    <w:rsid w:val="09EF643B"/>
    <w:rsid w:val="0B9C027F"/>
    <w:rsid w:val="0C363440"/>
    <w:rsid w:val="0D2D59B5"/>
    <w:rsid w:val="106B6839"/>
    <w:rsid w:val="14335BAE"/>
    <w:rsid w:val="14D97057"/>
    <w:rsid w:val="156B1CE8"/>
    <w:rsid w:val="16D71C1E"/>
    <w:rsid w:val="184A6ED9"/>
    <w:rsid w:val="18D009E0"/>
    <w:rsid w:val="1E9D6B64"/>
    <w:rsid w:val="1ECB5632"/>
    <w:rsid w:val="207B7CE3"/>
    <w:rsid w:val="24DB6DC2"/>
    <w:rsid w:val="25F8263A"/>
    <w:rsid w:val="2715668B"/>
    <w:rsid w:val="28943132"/>
    <w:rsid w:val="290111DF"/>
    <w:rsid w:val="290764EB"/>
    <w:rsid w:val="2A461710"/>
    <w:rsid w:val="2AB55DE1"/>
    <w:rsid w:val="2D354348"/>
    <w:rsid w:val="3209390E"/>
    <w:rsid w:val="324E78FA"/>
    <w:rsid w:val="33887604"/>
    <w:rsid w:val="38730032"/>
    <w:rsid w:val="3B734CE7"/>
    <w:rsid w:val="3C576CCD"/>
    <w:rsid w:val="3FD94286"/>
    <w:rsid w:val="409106EE"/>
    <w:rsid w:val="42884341"/>
    <w:rsid w:val="478E1249"/>
    <w:rsid w:val="486D68AA"/>
    <w:rsid w:val="49A541B7"/>
    <w:rsid w:val="4AB23B66"/>
    <w:rsid w:val="4D942677"/>
    <w:rsid w:val="4DDE7B8B"/>
    <w:rsid w:val="594D0AA7"/>
    <w:rsid w:val="5A0E3007"/>
    <w:rsid w:val="5C965BA0"/>
    <w:rsid w:val="608805BF"/>
    <w:rsid w:val="638109C3"/>
    <w:rsid w:val="63EA6BBD"/>
    <w:rsid w:val="64A225E8"/>
    <w:rsid w:val="65A55438"/>
    <w:rsid w:val="668A6016"/>
    <w:rsid w:val="678E77E6"/>
    <w:rsid w:val="681945BE"/>
    <w:rsid w:val="698F4548"/>
    <w:rsid w:val="6B927C62"/>
    <w:rsid w:val="6D056050"/>
    <w:rsid w:val="709B42AB"/>
    <w:rsid w:val="71BF0996"/>
    <w:rsid w:val="71E17F44"/>
    <w:rsid w:val="73793706"/>
    <w:rsid w:val="75C2149D"/>
    <w:rsid w:val="76917F3D"/>
    <w:rsid w:val="772370E7"/>
    <w:rsid w:val="787828B2"/>
    <w:rsid w:val="7E9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6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qFormat/>
    <w:uiPriority w:val="0"/>
    <w:pPr>
      <w:spacing w:after="0" w:line="240" w:lineRule="auto"/>
    </w:pPr>
    <w:rPr>
      <w:color w:val="000000"/>
      <w:sz w:val="28"/>
      <w:szCs w:val="24"/>
      <w:lang w:eastAsia="ru-RU"/>
    </w:r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">
    <w:name w:val="Table Grid"/>
    <w:basedOn w:val="12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6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7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msonormalcxspmiddle_mailru_css_attribute_postfix_mailru_css_attribute_postfix_mailru_css_attribute_postfix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apple-style-span"/>
    <w:basedOn w:val="8"/>
    <w:qFormat/>
    <w:uiPriority w:val="0"/>
  </w:style>
  <w:style w:type="paragraph" w:styleId="21">
    <w:name w:val="No Spacing"/>
    <w:qFormat/>
    <w:uiPriority w:val="1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extended-text__short"/>
    <w:basedOn w:val="8"/>
    <w:qFormat/>
    <w:uiPriority w:val="0"/>
  </w:style>
  <w:style w:type="character" w:customStyle="1" w:styleId="23">
    <w:name w:val="Основной текст + 7;5 pt;Курсив;Интервал 0 pt"/>
    <w:basedOn w:val="24"/>
    <w:qFormat/>
    <w:uiPriority w:val="0"/>
    <w:rPr>
      <w:rFonts w:ascii="Book Antiqua" w:hAnsi="Book Antiqua" w:eastAsia="Book Antiqua" w:cs="Book Antiqua"/>
      <w:i/>
      <w:i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4">
    <w:name w:val="Основной текст_"/>
    <w:basedOn w:val="8"/>
    <w:link w:val="25"/>
    <w:qFormat/>
    <w:uiPriority w:val="0"/>
    <w:rPr>
      <w:rFonts w:ascii="Book Antiqua" w:hAnsi="Book Antiqua" w:eastAsia="Book Antiqua" w:cs="Book Antiqua"/>
      <w:spacing w:val="4"/>
      <w:sz w:val="13"/>
      <w:szCs w:val="13"/>
    </w:rPr>
  </w:style>
  <w:style w:type="paragraph" w:customStyle="1" w:styleId="25">
    <w:name w:val="Основной текст3"/>
    <w:basedOn w:val="1"/>
    <w:link w:val="24"/>
    <w:qFormat/>
    <w:uiPriority w:val="0"/>
    <w:pPr>
      <w:widowControl w:val="0"/>
      <w:shd w:val="clear" w:color="auto" w:fill="FFFFFF"/>
      <w:spacing w:after="0" w:line="192" w:lineRule="exact"/>
      <w:jc w:val="center"/>
    </w:pPr>
    <w:rPr>
      <w:rFonts w:ascii="Book Antiqua" w:hAnsi="Book Antiqua" w:eastAsia="Book Antiqua" w:cs="Book Antiqua"/>
      <w:spacing w:val="4"/>
      <w:sz w:val="13"/>
      <w:szCs w:val="13"/>
    </w:rPr>
  </w:style>
  <w:style w:type="paragraph" w:customStyle="1" w:styleId="26">
    <w:name w:val="font_8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7">
    <w:name w:val="font_7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8">
    <w:name w:val="Body text + Bold"/>
    <w:qFormat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1300</Words>
  <Characters>9455</Characters>
  <Lines>78</Lines>
  <Paragraphs>21</Paragraphs>
  <TotalTime>8</TotalTime>
  <ScaleCrop>false</ScaleCrop>
  <LinksUpToDate>false</LinksUpToDate>
  <CharactersWithSpaces>10734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2019-08-27T11:09:00Z</dcterms:created>
  <dc:creator>4</dc:creator>
  <cp:lastModifiedBy>4</cp:lastModifiedBy>
  <dcterms:modified xsi:type="dcterms:W3CDTF">2019-09-25T08:33:40Z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