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DC" w:rsidRDefault="00925683">
      <w:r>
        <w:t xml:space="preserve">Общий Бюллетень </w:t>
      </w:r>
      <w:r w:rsidRPr="00925683">
        <w:t xml:space="preserve"> </w:t>
      </w:r>
      <w:r>
        <w:t>№1 к соревнованию  «Ко дню России 2019» 15-16 июня 2019.</w:t>
      </w:r>
    </w:p>
    <w:p w:rsidR="00925683" w:rsidRPr="008C46DE" w:rsidRDefault="008C46DE" w:rsidP="008C46DE">
      <w:pPr>
        <w:rPr>
          <w:b/>
        </w:rPr>
      </w:pPr>
      <w:r w:rsidRPr="008C46DE">
        <w:rPr>
          <w:b/>
        </w:rPr>
        <w:t xml:space="preserve">1. </w:t>
      </w:r>
      <w:r w:rsidR="00716A2A" w:rsidRPr="008C46DE">
        <w:rPr>
          <w:b/>
        </w:rPr>
        <w:t>Расписание соревнования:</w:t>
      </w:r>
    </w:p>
    <w:p w:rsidR="00925683" w:rsidRDefault="00925683">
      <w:r>
        <w:t xml:space="preserve">14 июня 2019 </w:t>
      </w:r>
    </w:p>
    <w:p w:rsidR="00925683" w:rsidRDefault="00925683">
      <w:r>
        <w:t>15:00 – открытие лагеря для участников и гостей</w:t>
      </w:r>
    </w:p>
    <w:p w:rsidR="006E751D" w:rsidRDefault="006E751D">
      <w:r>
        <w:t>С 18:00 до 21.30 – начало АП и ТИ</w:t>
      </w:r>
    </w:p>
    <w:p w:rsidR="00925683" w:rsidRDefault="00925683">
      <w:r>
        <w:t>15 июня 2019</w:t>
      </w:r>
    </w:p>
    <w:p w:rsidR="00925683" w:rsidRDefault="008C46DE">
      <w:r>
        <w:t>7:00</w:t>
      </w:r>
      <w:r w:rsidR="00925683">
        <w:t xml:space="preserve"> – начало АП и ТИ</w:t>
      </w:r>
    </w:p>
    <w:p w:rsidR="00925683" w:rsidRDefault="00925683">
      <w:r>
        <w:t xml:space="preserve">10:00 – торжественное открытие соревнования </w:t>
      </w:r>
    </w:p>
    <w:p w:rsidR="00925683" w:rsidRDefault="00925683">
      <w:r>
        <w:t>11:00 – предстартовый брифинг.</w:t>
      </w:r>
    </w:p>
    <w:p w:rsidR="00925683" w:rsidRDefault="00925683">
      <w:r>
        <w:t xml:space="preserve">11:30 – окончание </w:t>
      </w:r>
      <w:r w:rsidR="006E751D">
        <w:t xml:space="preserve">АП /ТИ </w:t>
      </w:r>
      <w:r>
        <w:t>и расстановка участников на старте.</w:t>
      </w:r>
    </w:p>
    <w:p w:rsidR="00925683" w:rsidRDefault="00925683">
      <w:r>
        <w:t xml:space="preserve">12:00 – старт дневного ориентирования  всех категорий </w:t>
      </w:r>
    </w:p>
    <w:p w:rsidR="00925683" w:rsidRDefault="00925683">
      <w:r>
        <w:t>18:00 – закрытие финиша дневного ориентирования для всех категорий</w:t>
      </w:r>
    </w:p>
    <w:p w:rsidR="00925683" w:rsidRDefault="00925683">
      <w:r>
        <w:t xml:space="preserve">23:00 – старт </w:t>
      </w:r>
      <w:r w:rsidR="00600CD1">
        <w:t xml:space="preserve">для </w:t>
      </w:r>
      <w:r>
        <w:t>категорий ночного ориентирования</w:t>
      </w:r>
      <w:r w:rsidR="00600CD1">
        <w:t xml:space="preserve">: </w:t>
      </w:r>
      <w:r>
        <w:t xml:space="preserve"> тр</w:t>
      </w:r>
      <w:proofErr w:type="gramStart"/>
      <w:r>
        <w:t>1</w:t>
      </w:r>
      <w:proofErr w:type="gramEnd"/>
      <w:r>
        <w:t>, тр2, Абсолютный</w:t>
      </w:r>
    </w:p>
    <w:p w:rsidR="00925683" w:rsidRDefault="00925683">
      <w:r>
        <w:t>16 июня 2019</w:t>
      </w:r>
    </w:p>
    <w:p w:rsidR="00925683" w:rsidRDefault="00925683">
      <w:r>
        <w:t>02:00 – закрытие финиша для тр</w:t>
      </w:r>
      <w:proofErr w:type="gramStart"/>
      <w:r>
        <w:t>1</w:t>
      </w:r>
      <w:proofErr w:type="gramEnd"/>
      <w:r>
        <w:t>, тр2, Абсолютный.</w:t>
      </w:r>
    </w:p>
    <w:p w:rsidR="00925683" w:rsidRDefault="00925683">
      <w:r>
        <w:t>до 09:00- опубликование результатов дневного и ночного ориентирования.</w:t>
      </w:r>
    </w:p>
    <w:p w:rsidR="00597BFF" w:rsidRDefault="00597BFF">
      <w:r>
        <w:t>09:30 – старт дневного ориентирования для зачетного класса «Туризм» (</w:t>
      </w:r>
      <w:proofErr w:type="spellStart"/>
      <w:r>
        <w:t>трс</w:t>
      </w:r>
      <w:proofErr w:type="spellEnd"/>
      <w:r>
        <w:t>)</w:t>
      </w:r>
    </w:p>
    <w:p w:rsidR="00925683" w:rsidRDefault="00925683">
      <w:r>
        <w:t>10</w:t>
      </w:r>
      <w:r w:rsidR="00597BFF">
        <w:t>:</w:t>
      </w:r>
      <w:r>
        <w:t>00 – старт первого заезда</w:t>
      </w:r>
      <w:r w:rsidR="00597BFF">
        <w:t xml:space="preserve"> для тр</w:t>
      </w:r>
      <w:proofErr w:type="gramStart"/>
      <w:r w:rsidR="00597BFF">
        <w:t>1</w:t>
      </w:r>
      <w:proofErr w:type="gramEnd"/>
      <w:r>
        <w:t xml:space="preserve"> по команде судьи. </w:t>
      </w:r>
    </w:p>
    <w:p w:rsidR="00597BFF" w:rsidRDefault="00597BFF">
      <w:r>
        <w:t>12:00 – закрытие финиша первого заезда для тр</w:t>
      </w:r>
      <w:proofErr w:type="gramStart"/>
      <w:r>
        <w:t>1</w:t>
      </w:r>
      <w:proofErr w:type="gramEnd"/>
    </w:p>
    <w:p w:rsidR="00597BFF" w:rsidRDefault="00597BFF">
      <w:r>
        <w:t>12:30 - Старт второго заезда для тр</w:t>
      </w:r>
      <w:proofErr w:type="gramStart"/>
      <w:r>
        <w:t>2</w:t>
      </w:r>
      <w:proofErr w:type="gramEnd"/>
      <w:r>
        <w:t>, Абсолютный по команде судьи</w:t>
      </w:r>
    </w:p>
    <w:p w:rsidR="00597BFF" w:rsidRDefault="00597BFF">
      <w:r>
        <w:t>13:30 – Финиш дневного ориентирования для зачетного класса «Туризм» (</w:t>
      </w:r>
      <w:proofErr w:type="spellStart"/>
      <w:r>
        <w:t>трс</w:t>
      </w:r>
      <w:proofErr w:type="spellEnd"/>
      <w:r>
        <w:t>)</w:t>
      </w:r>
    </w:p>
    <w:p w:rsidR="00597BFF" w:rsidRDefault="00716A2A">
      <w:r>
        <w:t>14:</w:t>
      </w:r>
      <w:r w:rsidR="00597BFF">
        <w:t>30 – закрытие финиша для тр</w:t>
      </w:r>
      <w:proofErr w:type="gramStart"/>
      <w:r w:rsidR="00597BFF">
        <w:t>2</w:t>
      </w:r>
      <w:proofErr w:type="gramEnd"/>
      <w:r w:rsidR="00597BFF">
        <w:t>, Абсолютный</w:t>
      </w:r>
    </w:p>
    <w:p w:rsidR="00597BFF" w:rsidRDefault="00597BFF">
      <w:r>
        <w:t>15:00 - опубликование предварительных результатов</w:t>
      </w:r>
    </w:p>
    <w:p w:rsidR="00597BFF" w:rsidRDefault="00597BFF">
      <w:r>
        <w:t>15:30-16:00 - начало торжественного награждения</w:t>
      </w:r>
    </w:p>
    <w:p w:rsidR="00716A2A" w:rsidRDefault="00716A2A">
      <w:r>
        <w:t>18:00- Закрытие лагеря соревнования</w:t>
      </w:r>
    </w:p>
    <w:p w:rsidR="00716A2A" w:rsidRDefault="00716A2A"/>
    <w:p w:rsidR="00AA349D" w:rsidRDefault="00716A2A" w:rsidP="00AA349D">
      <w:r>
        <w:t xml:space="preserve">2. </w:t>
      </w:r>
      <w:r w:rsidR="00AA349D">
        <w:t>Маркером точки является табличка с номером КП.</w:t>
      </w:r>
    </w:p>
    <w:p w:rsidR="00AA349D" w:rsidRDefault="00AA349D" w:rsidP="00AA349D">
      <w:r>
        <w:t xml:space="preserve">Порядок Фиксации точки:  для получения зачёта взятия контрольной точки, экипажу необходимо сфотографировать маркер точки, своё транспортное средство и одного из членов экипажа на </w:t>
      </w:r>
      <w:r>
        <w:lastRenderedPageBreak/>
        <w:t xml:space="preserve">цифровой фотоаппарат. </w:t>
      </w:r>
      <w:r w:rsidRPr="00AA349D">
        <w:rPr>
          <w:b/>
          <w:sz w:val="32"/>
          <w:szCs w:val="32"/>
        </w:rPr>
        <w:t>Фот</w:t>
      </w:r>
      <w:r>
        <w:rPr>
          <w:b/>
          <w:sz w:val="32"/>
          <w:szCs w:val="32"/>
        </w:rPr>
        <w:t>ографии,</w:t>
      </w:r>
      <w:r w:rsidRPr="00AA349D">
        <w:rPr>
          <w:b/>
          <w:sz w:val="32"/>
          <w:szCs w:val="32"/>
        </w:rPr>
        <w:t xml:space="preserve"> сделанные на смартфон, планшет и т.п</w:t>
      </w:r>
      <w:r>
        <w:rPr>
          <w:b/>
          <w:sz w:val="32"/>
          <w:szCs w:val="32"/>
        </w:rPr>
        <w:t>.</w:t>
      </w:r>
      <w:r w:rsidRPr="00AA349D">
        <w:rPr>
          <w:b/>
          <w:sz w:val="32"/>
          <w:szCs w:val="32"/>
        </w:rPr>
        <w:t xml:space="preserve"> приниматься не будут!</w:t>
      </w:r>
    </w:p>
    <w:p w:rsidR="00716A2A" w:rsidRDefault="00F83D5F" w:rsidP="00AA349D">
      <w:r>
        <w:t xml:space="preserve">- </w:t>
      </w:r>
      <w:r w:rsidR="00716A2A">
        <w:t>номер КП на маркере точки</w:t>
      </w:r>
      <w:proofErr w:type="gramStart"/>
      <w:r w:rsidR="00716A2A">
        <w:t xml:space="preserve"> ,</w:t>
      </w:r>
      <w:proofErr w:type="gramEnd"/>
      <w:r w:rsidR="00716A2A">
        <w:t xml:space="preserve"> один из членов экипажа и транспортное средство экипажа;</w:t>
      </w:r>
    </w:p>
    <w:p w:rsidR="00F83D5F" w:rsidRDefault="00F83D5F" w:rsidP="00716A2A">
      <w:r>
        <w:t xml:space="preserve">- </w:t>
      </w:r>
      <w:r w:rsidR="00716A2A">
        <w:t xml:space="preserve">факт одновременно касания одной рукой </w:t>
      </w:r>
      <w:proofErr w:type="gramStart"/>
      <w:r w:rsidR="00716A2A">
        <w:t>–м</w:t>
      </w:r>
      <w:proofErr w:type="gramEnd"/>
      <w:r w:rsidR="00716A2A">
        <w:t xml:space="preserve">аркера точки, а другой рукой - любой части своего транспортного средства (кроме троса лебёдки либо любого другого троса, в т. ч. </w:t>
      </w:r>
      <w:proofErr w:type="spellStart"/>
      <w:r w:rsidR="00716A2A">
        <w:t>веткоотбойников</w:t>
      </w:r>
      <w:proofErr w:type="spellEnd"/>
      <w:r w:rsidR="00716A2A">
        <w:t>);</w:t>
      </w:r>
      <w:r>
        <w:t xml:space="preserve"> </w:t>
      </w:r>
    </w:p>
    <w:p w:rsidR="00F83D5F" w:rsidRDefault="00F83D5F" w:rsidP="00716A2A">
      <w:r>
        <w:t>- Открытие двери можно использовать только для позиционирования кадра. Держатьс</w:t>
      </w:r>
      <w:r w:rsidR="00600CD1">
        <w:t>я второй рукой за открытые двери</w:t>
      </w:r>
      <w:r>
        <w:t xml:space="preserve"> запрещается и</w:t>
      </w:r>
      <w:proofErr w:type="gramStart"/>
      <w:r>
        <w:t xml:space="preserve"> </w:t>
      </w:r>
      <w:r w:rsidR="00600CD1">
        <w:t>,</w:t>
      </w:r>
      <w:proofErr w:type="gramEnd"/>
      <w:r>
        <w:t xml:space="preserve">снимок, где нарушен этот принцип в зачет не идет. </w:t>
      </w:r>
    </w:p>
    <w:p w:rsidR="00716A2A" w:rsidRDefault="00F83D5F" w:rsidP="00716A2A">
      <w:r>
        <w:t xml:space="preserve">- </w:t>
      </w:r>
      <w:r w:rsidR="00716A2A">
        <w:t xml:space="preserve">факт неотъемлемости </w:t>
      </w:r>
      <w:proofErr w:type="spellStart"/>
      <w:r w:rsidR="00716A2A">
        <w:t>касаемой</w:t>
      </w:r>
      <w:proofErr w:type="spellEnd"/>
      <w:r w:rsidR="00716A2A">
        <w:t xml:space="preserve"> детали от автомобиля (например, соединение двери, капота, крышки багажника с автомобилем) должны быть видны на снимке;</w:t>
      </w:r>
    </w:p>
    <w:p w:rsidR="00716A2A" w:rsidRDefault="00F83D5F" w:rsidP="00716A2A">
      <w:r>
        <w:t xml:space="preserve">- </w:t>
      </w:r>
      <w:r w:rsidR="00716A2A" w:rsidRPr="00AA349D">
        <w:rPr>
          <w:b/>
        </w:rPr>
        <w:t>бортовой</w:t>
      </w:r>
      <w:r w:rsidR="00AA349D">
        <w:rPr>
          <w:b/>
        </w:rPr>
        <w:t xml:space="preserve"> стартовый</w:t>
      </w:r>
      <w:r w:rsidR="00716A2A" w:rsidRPr="00AA349D">
        <w:rPr>
          <w:b/>
          <w:i/>
        </w:rPr>
        <w:t xml:space="preserve"> </w:t>
      </w:r>
      <w:r w:rsidR="00716A2A" w:rsidRPr="00AA349D">
        <w:rPr>
          <w:b/>
        </w:rPr>
        <w:t>номер Экипажа ном</w:t>
      </w:r>
      <w:r w:rsidR="00AA349D" w:rsidRPr="00AA349D">
        <w:rPr>
          <w:b/>
        </w:rPr>
        <w:t>ер автомобиля</w:t>
      </w:r>
      <w:r w:rsidR="00716A2A" w:rsidRPr="00AA349D">
        <w:rPr>
          <w:b/>
        </w:rPr>
        <w:t>.</w:t>
      </w:r>
      <w:r>
        <w:t xml:space="preserve"> Менять место крепления номера и перенесение стартовых номеров запрещено.</w:t>
      </w:r>
    </w:p>
    <w:p w:rsidR="00F83D5F" w:rsidRDefault="00716A2A" w:rsidP="00716A2A">
      <w:r>
        <w:t xml:space="preserve">Не читаемые номера, «смазанные» или </w:t>
      </w:r>
      <w:r w:rsidR="00600CD1">
        <w:t>плохо читаемые фотографии к рас</w:t>
      </w:r>
      <w:r w:rsidR="006F373D">
        <w:t>с</w:t>
      </w:r>
      <w:r>
        <w:t>мотрению не принимаются.</w:t>
      </w:r>
    </w:p>
    <w:p w:rsidR="00F83D5F" w:rsidRPr="00F83D5F" w:rsidRDefault="00F83D5F" w:rsidP="00716A2A">
      <w:r>
        <w:t>3.Территория базового лагеря будет обозначена желто</w:t>
      </w:r>
      <w:r w:rsidRPr="00F83D5F">
        <w:t>-</w:t>
      </w:r>
      <w:r>
        <w:t xml:space="preserve">черной лентой партнера </w:t>
      </w:r>
      <w:r>
        <w:rPr>
          <w:lang w:val="en-US"/>
        </w:rPr>
        <w:t>ARIAL</w:t>
      </w:r>
    </w:p>
    <w:p w:rsidR="00F83D5F" w:rsidRDefault="00F83D5F" w:rsidP="00716A2A">
      <w:r w:rsidRPr="00F83D5F">
        <w:t>Для Экипажа находящегося на СУ</w:t>
      </w:r>
      <w:r>
        <w:t xml:space="preserve"> в зачетное время</w:t>
      </w:r>
      <w:r w:rsidRPr="00F83D5F">
        <w:t xml:space="preserve"> запрещен заезд в</w:t>
      </w:r>
      <w:r>
        <w:t>нутрь Базового лагеря</w:t>
      </w:r>
      <w:r w:rsidRPr="00F83D5F">
        <w:t xml:space="preserve">, нарушение трактуется как запрещённый сервис. К данному Экипажу будет применена </w:t>
      </w:r>
      <w:proofErr w:type="spellStart"/>
      <w:r w:rsidRPr="00F83D5F">
        <w:t>пенализация</w:t>
      </w:r>
      <w:proofErr w:type="spellEnd"/>
      <w:r w:rsidRPr="00F83D5F">
        <w:t xml:space="preserve"> - не зачет СУ.</w:t>
      </w:r>
    </w:p>
    <w:p w:rsidR="00F83D5F" w:rsidRDefault="006F373D" w:rsidP="00716A2A">
      <w:r>
        <w:t>4. В течение</w:t>
      </w:r>
      <w:r w:rsidR="00F83D5F">
        <w:t xml:space="preserve"> 15 минут экипаж после финиша должен явит</w:t>
      </w:r>
      <w:r>
        <w:t>ь</w:t>
      </w:r>
      <w:r w:rsidR="00F83D5F">
        <w:t xml:space="preserve">ся </w:t>
      </w:r>
      <w:r>
        <w:t xml:space="preserve">в </w:t>
      </w:r>
      <w:r w:rsidR="00F83D5F">
        <w:t>секретариат для сдачи результатов. Машина при этом находится в Закрытом парке</w:t>
      </w:r>
      <w:r w:rsidR="008C46DE">
        <w:t xml:space="preserve"> (ЗП)</w:t>
      </w:r>
      <w:r w:rsidR="00F83D5F">
        <w:t>.</w:t>
      </w:r>
    </w:p>
    <w:p w:rsidR="00F83D5F" w:rsidRDefault="00F83D5F" w:rsidP="00716A2A">
      <w:r>
        <w:t>Вы</w:t>
      </w:r>
      <w:r w:rsidR="00B9105C">
        <w:t xml:space="preserve">езд из </w:t>
      </w:r>
      <w:r w:rsidR="006F373D">
        <w:t>ЗП</w:t>
      </w:r>
      <w:r w:rsidR="00B9105C">
        <w:t xml:space="preserve"> допускается  только по разрешению ответственного судьи.</w:t>
      </w:r>
    </w:p>
    <w:p w:rsidR="00B9105C" w:rsidRDefault="00B9105C" w:rsidP="00716A2A">
      <w:r>
        <w:t>5. За каждую взятую точку экипаж получает один балл.</w:t>
      </w:r>
    </w:p>
    <w:p w:rsidR="00B9105C" w:rsidRDefault="00B9105C" w:rsidP="00716A2A">
      <w:r>
        <w:t>На одной точке дневного свободного ориентирования участник получает точки линейного ориентирования.</w:t>
      </w:r>
    </w:p>
    <w:p w:rsidR="00B9105C" w:rsidRDefault="00AA349D" w:rsidP="00716A2A">
      <w:r w:rsidRPr="00AA349D">
        <w:rPr>
          <w:b/>
        </w:rPr>
        <w:t xml:space="preserve">Точки линейного дневного ориентирования  (15 июня) </w:t>
      </w:r>
      <w:proofErr w:type="gramStart"/>
      <w:r w:rsidRPr="00AA349D">
        <w:rPr>
          <w:b/>
        </w:rPr>
        <w:t>берутся одна за другой и в случае пропуска в зачет идут только точки собранные по порядку начиная</w:t>
      </w:r>
      <w:proofErr w:type="gramEnd"/>
      <w:r w:rsidRPr="00AA349D">
        <w:rPr>
          <w:b/>
        </w:rPr>
        <w:t xml:space="preserve"> с  КП № 21 до пропущенной точки.</w:t>
      </w:r>
      <w:r w:rsidRPr="00AA349D">
        <w:t xml:space="preserve"> </w:t>
      </w:r>
      <w:r w:rsidR="00B9105C">
        <w:t xml:space="preserve">Точки свободного дневного  ориентирования берутся в любом порядке. При нахождении точки входа в дневное ориентирования участник может продолжить собирать точки свободного ориентирования или сразу уйти на дневное линейное ориентирование, а после прохождения линейного ориентирования продолжить собирать точки свободного ориентирования. </w:t>
      </w:r>
    </w:p>
    <w:p w:rsidR="00B9105C" w:rsidRDefault="00B9105C" w:rsidP="00716A2A">
      <w:r>
        <w:t xml:space="preserve">Точки ночной </w:t>
      </w:r>
      <w:r w:rsidR="00286A1C">
        <w:t>(для тр</w:t>
      </w:r>
      <w:proofErr w:type="gramStart"/>
      <w:r w:rsidR="00286A1C">
        <w:t>1</w:t>
      </w:r>
      <w:proofErr w:type="gramEnd"/>
      <w:r w:rsidR="00286A1C">
        <w:t>, тр2, Абсолютный)</w:t>
      </w:r>
      <w:r w:rsidR="006F373D">
        <w:t xml:space="preserve"> </w:t>
      </w:r>
      <w:r>
        <w:t>и дневной легенды</w:t>
      </w:r>
      <w:r w:rsidR="00286A1C">
        <w:t xml:space="preserve"> (для Туризм) можно собирать в свободном порядке, без обязательного взятия всех точек.</w:t>
      </w:r>
    </w:p>
    <w:p w:rsidR="006E751D" w:rsidRDefault="006E751D" w:rsidP="00716A2A">
      <w:r>
        <w:t>6. Стартовая позиция кольцевого СУ определяет лучший результат экипажа.  Где ближе к линии старта находится экипаж</w:t>
      </w:r>
      <w:r w:rsidR="006F373D">
        <w:t>,</w:t>
      </w:r>
      <w:r>
        <w:t xml:space="preserve"> занявший по итогам  ночного и дневного ориентирования более высокое место.</w:t>
      </w:r>
    </w:p>
    <w:p w:rsidR="006E751D" w:rsidRDefault="006E751D" w:rsidP="00716A2A">
      <w:r>
        <w:lastRenderedPageBreak/>
        <w:t xml:space="preserve">7. Организатор </w:t>
      </w:r>
      <w:proofErr w:type="gramStart"/>
      <w:r>
        <w:t>в праве</w:t>
      </w:r>
      <w:proofErr w:type="gramEnd"/>
      <w:r>
        <w:t xml:space="preserve"> осуществить общий или выборочный контроль трезвости п</w:t>
      </w:r>
      <w:r w:rsidR="008C46DE">
        <w:t xml:space="preserve">еред стартом каждого СУ. Экипаж, </w:t>
      </w:r>
      <w:r>
        <w:t>у которого обнаружены признаки алкогольного опьянения</w:t>
      </w:r>
      <w:r w:rsidR="00600CD1">
        <w:t>,</w:t>
      </w:r>
      <w:r>
        <w:t xml:space="preserve"> не допускается к старту. </w:t>
      </w:r>
    </w:p>
    <w:p w:rsidR="006E751D" w:rsidRDefault="006E751D" w:rsidP="00716A2A">
      <w:r>
        <w:t xml:space="preserve">8. Старт и финиш осуществляется в </w:t>
      </w:r>
      <w:r w:rsidR="006F373D">
        <w:t>ЗП</w:t>
      </w:r>
      <w:r>
        <w:t>, где судья определяет финиш по пересечению линии въезда в ЗП</w:t>
      </w:r>
      <w:r w:rsidR="008C46DE">
        <w:t xml:space="preserve"> передней частью автомобиля.</w:t>
      </w:r>
    </w:p>
    <w:p w:rsidR="00286A1C" w:rsidRDefault="00286A1C" w:rsidP="00716A2A"/>
    <w:p w:rsidR="00286A1C" w:rsidRDefault="00286A1C" w:rsidP="00716A2A"/>
    <w:p w:rsidR="00597BFF" w:rsidRPr="00925683" w:rsidRDefault="00597BFF"/>
    <w:sectPr w:rsidR="00597BFF" w:rsidRPr="00925683" w:rsidSect="002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0B1"/>
    <w:multiLevelType w:val="hybridMultilevel"/>
    <w:tmpl w:val="FD4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83"/>
    <w:rsid w:val="000A5CE9"/>
    <w:rsid w:val="00214A4E"/>
    <w:rsid w:val="00286A1C"/>
    <w:rsid w:val="00291660"/>
    <w:rsid w:val="00597BFF"/>
    <w:rsid w:val="00600CD1"/>
    <w:rsid w:val="006E751D"/>
    <w:rsid w:val="006F373D"/>
    <w:rsid w:val="00716A2A"/>
    <w:rsid w:val="007D39D8"/>
    <w:rsid w:val="008C46DE"/>
    <w:rsid w:val="00925683"/>
    <w:rsid w:val="00AA349D"/>
    <w:rsid w:val="00B9105C"/>
    <w:rsid w:val="00CC2C63"/>
    <w:rsid w:val="00F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Windows User</cp:lastModifiedBy>
  <cp:revision>2</cp:revision>
  <dcterms:created xsi:type="dcterms:W3CDTF">2019-06-11T07:37:00Z</dcterms:created>
  <dcterms:modified xsi:type="dcterms:W3CDTF">2019-06-11T07:37:00Z</dcterms:modified>
</cp:coreProperties>
</file>