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98BB4" w14:textId="650987AD" w:rsidR="00E25AF8" w:rsidRDefault="004D5CAE">
      <w:pPr>
        <w:pStyle w:val="BodyA"/>
      </w:pPr>
      <w:r>
        <w:rPr>
          <w:noProof/>
          <w14:textOutline w14:w="0" w14:cap="rnd" w14:cmpd="sng" w14:algn="ctr">
            <w14:noFill/>
            <w14:prstDash w14:val="solid"/>
            <w14:bevel/>
          </w14:textOutline>
        </w:rPr>
        <w:drawing>
          <wp:anchor distT="0" distB="0" distL="114300" distR="114300" simplePos="0" relativeHeight="251663360" behindDoc="0" locked="0" layoutInCell="1" allowOverlap="1" wp14:anchorId="76C7093B" wp14:editId="29650625">
            <wp:simplePos x="0" y="0"/>
            <wp:positionH relativeFrom="column">
              <wp:posOffset>1534160</wp:posOffset>
            </wp:positionH>
            <wp:positionV relativeFrom="paragraph">
              <wp:posOffset>-135255</wp:posOffset>
            </wp:positionV>
            <wp:extent cx="3086100" cy="1085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ustache logo Pin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86100" cy="1085700"/>
                    </a:xfrm>
                    <a:prstGeom prst="rect">
                      <a:avLst/>
                    </a:prstGeom>
                  </pic:spPr>
                </pic:pic>
              </a:graphicData>
            </a:graphic>
            <wp14:sizeRelH relativeFrom="page">
              <wp14:pctWidth>0</wp14:pctWidth>
            </wp14:sizeRelH>
            <wp14:sizeRelV relativeFrom="page">
              <wp14:pctHeight>0</wp14:pctHeight>
            </wp14:sizeRelV>
          </wp:anchor>
        </w:drawing>
      </w:r>
      <w:r>
        <w:rPr>
          <w:noProof/>
          <w14:textOutline w14:w="0" w14:cap="rnd" w14:cmpd="sng" w14:algn="ctr">
            <w14:noFill/>
            <w14:prstDash w14:val="solid"/>
            <w14:bevel/>
          </w14:textOutline>
        </w:rPr>
        <w:drawing>
          <wp:anchor distT="0" distB="0" distL="114300" distR="114300" simplePos="0" relativeHeight="251662336" behindDoc="0" locked="0" layoutInCell="1" allowOverlap="1" wp14:anchorId="2C2FDE46" wp14:editId="092C0219">
            <wp:simplePos x="0" y="0"/>
            <wp:positionH relativeFrom="column">
              <wp:posOffset>5172710</wp:posOffset>
            </wp:positionH>
            <wp:positionV relativeFrom="paragraph">
              <wp:posOffset>-91439</wp:posOffset>
            </wp:positionV>
            <wp:extent cx="1275488" cy="8461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PUD Logo solid black and pin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9587" cy="862103"/>
                    </a:xfrm>
                    <a:prstGeom prst="rect">
                      <a:avLst/>
                    </a:prstGeom>
                  </pic:spPr>
                </pic:pic>
              </a:graphicData>
            </a:graphic>
            <wp14:sizeRelH relativeFrom="page">
              <wp14:pctWidth>0</wp14:pctWidth>
            </wp14:sizeRelH>
            <wp14:sizeRelV relativeFrom="page">
              <wp14:pctHeight>0</wp14:pctHeight>
            </wp14:sizeRelV>
          </wp:anchor>
        </w:drawing>
      </w:r>
    </w:p>
    <w:p w14:paraId="31814F02" w14:textId="09F1A78A" w:rsidR="00E25AF8" w:rsidRDefault="00E25AF8">
      <w:pPr>
        <w:pStyle w:val="BodyA"/>
      </w:pPr>
    </w:p>
    <w:p w14:paraId="2944E2E7" w14:textId="28757B50" w:rsidR="00E25AF8" w:rsidRDefault="00E25AF8">
      <w:pPr>
        <w:pStyle w:val="BodyA"/>
        <w:jc w:val="center"/>
      </w:pPr>
    </w:p>
    <w:p w14:paraId="52C17608" w14:textId="77777777" w:rsidR="00E25AF8" w:rsidRDefault="00E25AF8">
      <w:pPr>
        <w:pStyle w:val="BodyA"/>
      </w:pPr>
    </w:p>
    <w:tbl>
      <w:tblPr>
        <w:tblW w:w="64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209"/>
        <w:gridCol w:w="3210"/>
      </w:tblGrid>
      <w:tr w:rsidR="004D5CAE" w14:paraId="46CA158D" w14:textId="77777777" w:rsidTr="004D5CAE">
        <w:trPr>
          <w:trHeight w:val="2531"/>
        </w:trPr>
        <w:tc>
          <w:tcPr>
            <w:tcW w:w="3209" w:type="dxa"/>
            <w:tcBorders>
              <w:top w:val="nil"/>
              <w:left w:val="nil"/>
              <w:bottom w:val="nil"/>
              <w:right w:val="nil"/>
            </w:tcBorders>
            <w:shd w:val="clear" w:color="auto" w:fill="auto"/>
            <w:tcMar>
              <w:top w:w="80" w:type="dxa"/>
              <w:left w:w="80" w:type="dxa"/>
              <w:bottom w:w="80" w:type="dxa"/>
              <w:right w:w="80" w:type="dxa"/>
            </w:tcMar>
          </w:tcPr>
          <w:p w14:paraId="62DA00FF" w14:textId="2087FB7B" w:rsidR="004D5CAE" w:rsidRDefault="004D5CAE">
            <w:pPr>
              <w:pStyle w:val="BodyA"/>
              <w:jc w:val="center"/>
            </w:pPr>
            <w:r>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38C62022" wp14:editId="4AAC8653">
                  <wp:simplePos x="0" y="0"/>
                  <wp:positionH relativeFrom="column">
                    <wp:posOffset>-375920</wp:posOffset>
                  </wp:positionH>
                  <wp:positionV relativeFrom="paragraph">
                    <wp:posOffset>-948690</wp:posOffset>
                  </wp:positionV>
                  <wp:extent cx="1098550" cy="1095940"/>
                  <wp:effectExtent l="0" t="0" r="0" b="0"/>
                  <wp:wrapNone/>
                  <wp:docPr id="1073741825" name="officeArt object" descr="pasted-image.png"/>
                  <wp:cNvGraphicFramePr/>
                  <a:graphic xmlns:a="http://schemas.openxmlformats.org/drawingml/2006/main">
                    <a:graphicData uri="http://schemas.openxmlformats.org/drawingml/2006/picture">
                      <pic:pic xmlns:pic="http://schemas.openxmlformats.org/drawingml/2006/picture">
                        <pic:nvPicPr>
                          <pic:cNvPr id="1073741825" name="pasted-image.png" descr="pasted-image.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5607" cy="1122933"/>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tc>
        <w:tc>
          <w:tcPr>
            <w:tcW w:w="3210" w:type="dxa"/>
            <w:tcBorders>
              <w:top w:val="nil"/>
              <w:left w:val="nil"/>
              <w:bottom w:val="nil"/>
              <w:right w:val="nil"/>
            </w:tcBorders>
            <w:shd w:val="clear" w:color="auto" w:fill="auto"/>
            <w:tcMar>
              <w:top w:w="80" w:type="dxa"/>
              <w:left w:w="80" w:type="dxa"/>
              <w:bottom w:w="80" w:type="dxa"/>
              <w:right w:w="80" w:type="dxa"/>
            </w:tcMar>
          </w:tcPr>
          <w:p w14:paraId="246EB95E" w14:textId="30C3DD32" w:rsidR="004D5CAE" w:rsidRDefault="004D5CAE">
            <w:pPr>
              <w:pStyle w:val="BodyA"/>
              <w:jc w:val="center"/>
            </w:pPr>
          </w:p>
        </w:tc>
      </w:tr>
    </w:tbl>
    <w:p w14:paraId="32B6D639" w14:textId="77777777" w:rsidR="004D5CAE" w:rsidRPr="004D5CAE" w:rsidRDefault="004D5CAE" w:rsidP="00876342">
      <w:pPr>
        <w:pStyle w:val="BodyA"/>
        <w:jc w:val="center"/>
        <w:rPr>
          <w:b/>
          <w:bCs/>
          <w:sz w:val="28"/>
          <w:szCs w:val="28"/>
        </w:rPr>
      </w:pPr>
      <w:r w:rsidRPr="004D5CAE">
        <w:rPr>
          <w:b/>
          <w:bCs/>
          <w:sz w:val="28"/>
          <w:szCs w:val="28"/>
        </w:rPr>
        <w:t>Press Release</w:t>
      </w:r>
    </w:p>
    <w:p w14:paraId="785BE83D" w14:textId="77777777" w:rsidR="00E25AF8" w:rsidRDefault="00E25AF8">
      <w:pPr>
        <w:pStyle w:val="BodyA"/>
        <w:jc w:val="center"/>
        <w:rPr>
          <w:b/>
          <w:bCs/>
          <w:sz w:val="28"/>
          <w:szCs w:val="28"/>
        </w:rPr>
      </w:pPr>
    </w:p>
    <w:p w14:paraId="78E968EA" w14:textId="77777777" w:rsidR="00E25AF8" w:rsidRDefault="00254AF3">
      <w:pPr>
        <w:pStyle w:val="BodyA"/>
        <w:jc w:val="center"/>
        <w:rPr>
          <w:b/>
          <w:bCs/>
          <w:sz w:val="28"/>
          <w:szCs w:val="28"/>
        </w:rPr>
      </w:pPr>
      <w:r>
        <w:rPr>
          <w:b/>
          <w:bCs/>
          <w:sz w:val="28"/>
          <w:szCs w:val="28"/>
        </w:rPr>
        <w:t>Winchester’s Handlebar Café spins into action</w:t>
      </w:r>
    </w:p>
    <w:p w14:paraId="2D6AC37B" w14:textId="77777777" w:rsidR="00E25AF8" w:rsidRDefault="00E25AF8">
      <w:pPr>
        <w:pStyle w:val="BodyA"/>
      </w:pPr>
    </w:p>
    <w:p w14:paraId="73DA23DE" w14:textId="77777777" w:rsidR="00E25AF8" w:rsidRDefault="00254AF3">
      <w:pPr>
        <w:pStyle w:val="BodyA"/>
      </w:pPr>
      <w:r>
        <w:rPr>
          <w:rStyle w:val="color11"/>
          <w:rFonts w:eastAsia="Arial Unicode MS" w:cs="Arial Unicode MS"/>
        </w:rPr>
        <w:t>The Handlebar Caf</w:t>
      </w:r>
      <w:r>
        <w:rPr>
          <w:rStyle w:val="color11"/>
          <w:rFonts w:eastAsia="Arial Unicode MS" w:cs="Arial Unicode MS"/>
        </w:rPr>
        <w:t>é</w:t>
      </w:r>
      <w:r>
        <w:rPr>
          <w:rStyle w:val="color11"/>
          <w:rFonts w:eastAsia="Arial Unicode MS" w:cs="Arial Unicode MS"/>
        </w:rPr>
        <w:t>, Winchester</w:t>
      </w:r>
      <w:r>
        <w:rPr>
          <w:rStyle w:val="color11"/>
          <w:rFonts w:eastAsia="Arial Unicode MS" w:cs="Arial Unicode MS"/>
        </w:rPr>
        <w:t>’</w:t>
      </w:r>
      <w:r>
        <w:rPr>
          <w:rStyle w:val="color11"/>
          <w:rFonts w:eastAsia="Arial Unicode MS" w:cs="Arial Unicode MS"/>
        </w:rPr>
        <w:t>s highly anticipated community project, is open for business following its official launch on Sunday 29 September.</w:t>
      </w:r>
    </w:p>
    <w:p w14:paraId="129EE1DB" w14:textId="77777777" w:rsidR="00E25AF8" w:rsidRDefault="00E25AF8">
      <w:pPr>
        <w:pStyle w:val="BodyA"/>
      </w:pPr>
    </w:p>
    <w:p w14:paraId="744B38BE" w14:textId="747C2EB6" w:rsidR="00E25AF8" w:rsidRDefault="00254AF3">
      <w:pPr>
        <w:pStyle w:val="BodyA"/>
      </w:pPr>
      <w:r>
        <w:rPr>
          <w:rStyle w:val="color11"/>
          <w:rFonts w:eastAsia="Arial Unicode MS" w:cs="Arial Unicode MS"/>
        </w:rPr>
        <w:t xml:space="preserve">The new </w:t>
      </w:r>
      <w:r>
        <w:rPr>
          <w:rStyle w:val="color11"/>
          <w:rFonts w:eastAsia="Arial Unicode MS" w:cs="Arial Unicode MS"/>
        </w:rPr>
        <w:t>community caf</w:t>
      </w:r>
      <w:r>
        <w:rPr>
          <w:rStyle w:val="color11"/>
          <w:rFonts w:eastAsia="Arial Unicode MS" w:cs="Arial Unicode MS"/>
        </w:rPr>
        <w:t xml:space="preserve">é </w:t>
      </w:r>
      <w:r>
        <w:rPr>
          <w:rStyle w:val="color11"/>
          <w:rFonts w:eastAsia="Arial Unicode MS" w:cs="Arial Unicode MS"/>
        </w:rPr>
        <w:t xml:space="preserve">and bike workshop is the brainchild of a group of local teenagers who five years ago worked with </w:t>
      </w:r>
      <w:r w:rsidR="004D5CAE">
        <w:rPr>
          <w:rStyle w:val="color11"/>
          <w:rFonts w:eastAsia="Arial Unicode MS" w:cs="Arial Unicode MS"/>
        </w:rPr>
        <w:t>Hampshire</w:t>
      </w:r>
      <w:r>
        <w:rPr>
          <w:rStyle w:val="color11"/>
          <w:rFonts w:eastAsia="Arial Unicode MS" w:cs="Arial Unicode MS"/>
        </w:rPr>
        <w:t>-based charity</w:t>
      </w:r>
      <w:r>
        <w:rPr>
          <w:rStyle w:val="color11"/>
          <w:rFonts w:eastAsia="Arial Unicode MS" w:cs="Arial Unicode MS"/>
        </w:rPr>
        <w:t> </w:t>
      </w:r>
      <w:hyperlink r:id="rId10" w:history="1">
        <w:r w:rsidR="004D5CAE">
          <w:rPr>
            <w:rStyle w:val="color11"/>
            <w:rFonts w:eastAsia="Arial Unicode MS" w:cs="Arial Unicode MS"/>
          </w:rPr>
          <w:t xml:space="preserve">SPUD (as part of their </w:t>
        </w:r>
        <w:proofErr w:type="spellStart"/>
        <w:r w:rsidR="004D5CAE">
          <w:rPr>
            <w:rStyle w:val="color11"/>
            <w:rFonts w:eastAsia="Arial Unicode MS" w:cs="Arial Unicode MS"/>
          </w:rPr>
          <w:t>spudYOUTH</w:t>
        </w:r>
        <w:proofErr w:type="spellEnd"/>
        <w:r w:rsidR="004D5CAE">
          <w:rPr>
            <w:rStyle w:val="color11"/>
            <w:rFonts w:eastAsia="Arial Unicode MS" w:cs="Arial Unicode MS"/>
          </w:rPr>
          <w:t xml:space="preserve"> </w:t>
        </w:r>
        <w:proofErr w:type="spellStart"/>
        <w:r w:rsidR="004D5CAE">
          <w:rPr>
            <w:rStyle w:val="color11"/>
            <w:rFonts w:eastAsia="Arial Unicode MS" w:cs="Arial Unicode MS"/>
          </w:rPr>
          <w:t>programme</w:t>
        </w:r>
        <w:proofErr w:type="spellEnd"/>
        <w:r w:rsidR="004D5CAE">
          <w:rPr>
            <w:rStyle w:val="color11"/>
            <w:rFonts w:eastAsia="Arial Unicode MS" w:cs="Arial Unicode MS"/>
          </w:rPr>
          <w:t>)</w:t>
        </w:r>
        <w:r>
          <w:rPr>
            <w:rStyle w:val="color11"/>
            <w:rFonts w:eastAsia="Arial Unicode MS" w:cs="Arial Unicode MS"/>
          </w:rPr>
          <w:t xml:space="preserve"> </w:t>
        </w:r>
        <w:r>
          <w:rPr>
            <w:rStyle w:val="color11"/>
            <w:rFonts w:eastAsia="Arial Unicode MS" w:cs="Arial Unicode MS"/>
          </w:rPr>
          <w:t xml:space="preserve">to </w:t>
        </w:r>
      </w:hyperlink>
      <w:r>
        <w:rPr>
          <w:rStyle w:val="color11"/>
          <w:rFonts w:eastAsia="Arial Unicode MS" w:cs="Arial Unicode MS"/>
        </w:rPr>
        <w:t>design a bicycle caf</w:t>
      </w:r>
      <w:r>
        <w:rPr>
          <w:rStyle w:val="color11"/>
          <w:rFonts w:eastAsia="Arial Unicode MS" w:cs="Arial Unicode MS"/>
        </w:rPr>
        <w:t xml:space="preserve">é </w:t>
      </w:r>
      <w:r>
        <w:rPr>
          <w:rStyle w:val="color11"/>
          <w:rFonts w:eastAsia="Arial Unicode MS" w:cs="Arial Unicode MS"/>
        </w:rPr>
        <w:t>located on the old railway track at the</w:t>
      </w:r>
      <w:r>
        <w:rPr>
          <w:rStyle w:val="color11"/>
          <w:rFonts w:eastAsia="Arial Unicode MS" w:cs="Arial Unicode MS"/>
        </w:rPr>
        <w:t xml:space="preserve"> bottom of St Catherine's Hill, Winchester.  </w:t>
      </w:r>
    </w:p>
    <w:p w14:paraId="04CCB4FB" w14:textId="77777777" w:rsidR="00E25AF8" w:rsidRDefault="00E25AF8">
      <w:pPr>
        <w:pStyle w:val="BodyA"/>
      </w:pPr>
    </w:p>
    <w:p w14:paraId="3C47C0A6" w14:textId="77777777" w:rsidR="00E25AF8" w:rsidRDefault="00254AF3">
      <w:pPr>
        <w:pStyle w:val="BodyA"/>
      </w:pPr>
      <w:r>
        <w:rPr>
          <w:rStyle w:val="color11"/>
          <w:rFonts w:eastAsia="Arial Unicode MS" w:cs="Arial Unicode MS"/>
        </w:rPr>
        <w:t xml:space="preserve">After extraordinary community support from local businesses, individuals and the local authorities, over </w:t>
      </w:r>
      <w:r>
        <w:rPr>
          <w:rStyle w:val="color11"/>
          <w:rFonts w:eastAsia="Arial Unicode MS" w:cs="Arial Unicode MS"/>
        </w:rPr>
        <w:t>£</w:t>
      </w:r>
      <w:r>
        <w:rPr>
          <w:rStyle w:val="color11"/>
          <w:rFonts w:eastAsia="Arial Unicode MS" w:cs="Arial Unicode MS"/>
        </w:rPr>
        <w:t>350,000 was raised turning their concept into a reality with Handlebar Caf</w:t>
      </w:r>
      <w:r>
        <w:rPr>
          <w:rStyle w:val="color11"/>
          <w:rFonts w:eastAsia="Arial Unicode MS" w:cs="Arial Unicode MS"/>
        </w:rPr>
        <w:t xml:space="preserve">é </w:t>
      </w:r>
      <w:r>
        <w:rPr>
          <w:rStyle w:val="color11"/>
          <w:rFonts w:eastAsia="Arial Unicode MS" w:cs="Arial Unicode MS"/>
        </w:rPr>
        <w:t>officially opening for busi</w:t>
      </w:r>
      <w:r>
        <w:rPr>
          <w:rStyle w:val="color11"/>
          <w:rFonts w:eastAsia="Arial Unicode MS" w:cs="Arial Unicode MS"/>
        </w:rPr>
        <w:t xml:space="preserve">ness yesterday. </w:t>
      </w:r>
    </w:p>
    <w:p w14:paraId="27B67460" w14:textId="77777777" w:rsidR="00E25AF8" w:rsidRDefault="00E25AF8">
      <w:pPr>
        <w:pStyle w:val="BodyA"/>
      </w:pPr>
    </w:p>
    <w:p w14:paraId="1D9B5913" w14:textId="5A89B2E9" w:rsidR="00E25AF8" w:rsidRDefault="00254AF3">
      <w:pPr>
        <w:pStyle w:val="BodyA"/>
      </w:pPr>
      <w:r>
        <w:rPr>
          <w:rStyle w:val="color11"/>
          <w:rFonts w:eastAsia="Arial Unicode MS" w:cs="Arial Unicode MS"/>
        </w:rPr>
        <w:t>Over [150</w:t>
      </w:r>
      <w:r w:rsidR="005241E7">
        <w:rPr>
          <w:rStyle w:val="color11"/>
          <w:rFonts w:eastAsia="Arial Unicode MS" w:cs="Arial Unicode MS"/>
        </w:rPr>
        <w:t>0</w:t>
      </w:r>
      <w:r>
        <w:rPr>
          <w:rStyle w:val="color11"/>
          <w:rFonts w:eastAsia="Arial Unicode MS" w:cs="Arial Unicode MS"/>
        </w:rPr>
        <w:t xml:space="preserve">] people attended the launch event, who were encouraged to walk or cycle sporting a </w:t>
      </w:r>
      <w:r>
        <w:rPr>
          <w:rStyle w:val="color11"/>
          <w:rFonts w:eastAsia="Arial Unicode MS" w:cs="Arial Unicode MS"/>
        </w:rPr>
        <w:t>‘</w:t>
      </w:r>
      <w:r>
        <w:rPr>
          <w:rStyle w:val="color11"/>
          <w:rFonts w:eastAsia="Arial Unicode MS" w:cs="Arial Unicode MS"/>
        </w:rPr>
        <w:t>handlebar</w:t>
      </w:r>
      <w:r>
        <w:rPr>
          <w:rStyle w:val="color11"/>
          <w:rFonts w:eastAsia="Arial Unicode MS" w:cs="Arial Unicode MS"/>
        </w:rPr>
        <w:t xml:space="preserve">’ </w:t>
      </w:r>
      <w:r>
        <w:rPr>
          <w:rStyle w:val="color11"/>
          <w:rFonts w:eastAsia="Arial Unicode MS" w:cs="Arial Unicode MS"/>
        </w:rPr>
        <w:t>moustache.  The f</w:t>
      </w:r>
      <w:r w:rsidR="004D5CAE">
        <w:rPr>
          <w:rStyle w:val="color11"/>
          <w:rFonts w:eastAsia="Arial Unicode MS" w:cs="Arial Unicode MS"/>
        </w:rPr>
        <w:t>ive</w:t>
      </w:r>
      <w:r>
        <w:rPr>
          <w:rStyle w:val="color11"/>
          <w:rFonts w:eastAsia="Arial Unicode MS" w:cs="Arial Unicode MS"/>
        </w:rPr>
        <w:t xml:space="preserve"> teenagers </w:t>
      </w:r>
      <w:r w:rsidR="004D5CAE">
        <w:rPr>
          <w:rStyle w:val="color11"/>
          <w:rFonts w:eastAsia="Arial Unicode MS" w:cs="Arial Unicode MS"/>
        </w:rPr>
        <w:t xml:space="preserve">Alex Grice, </w:t>
      </w:r>
      <w:proofErr w:type="spellStart"/>
      <w:r w:rsidR="004D5CAE">
        <w:rPr>
          <w:rStyle w:val="color11"/>
          <w:rFonts w:eastAsia="Arial Unicode MS" w:cs="Arial Unicode MS"/>
        </w:rPr>
        <w:t>Sebbie</w:t>
      </w:r>
      <w:proofErr w:type="spellEnd"/>
      <w:r w:rsidR="004D5CAE">
        <w:rPr>
          <w:rStyle w:val="color11"/>
          <w:rFonts w:eastAsia="Arial Unicode MS" w:cs="Arial Unicode MS"/>
        </w:rPr>
        <w:t xml:space="preserve"> Mc-Donald Maskell, Nick Tsangaris, Joshua Snow and George Judge</w:t>
      </w:r>
      <w:r>
        <w:rPr>
          <w:rStyle w:val="color11"/>
          <w:rFonts w:eastAsia="Arial Unicode MS" w:cs="Arial Unicode MS"/>
        </w:rPr>
        <w:t xml:space="preserve"> who were part of the original design team in </w:t>
      </w:r>
      <w:r>
        <w:rPr>
          <w:rStyle w:val="color11"/>
          <w:rFonts w:eastAsia="Arial Unicode MS" w:cs="Arial Unicode MS"/>
        </w:rPr>
        <w:t>2013</w:t>
      </w:r>
      <w:r>
        <w:rPr>
          <w:rStyle w:val="color11"/>
          <w:rFonts w:eastAsia="Arial Unicode MS" w:cs="Arial Unicode MS"/>
        </w:rPr>
        <w:t xml:space="preserve"> and </w:t>
      </w:r>
      <w:r w:rsidR="004D5CAE">
        <w:rPr>
          <w:rStyle w:val="color11"/>
          <w:rFonts w:eastAsia="Arial Unicode MS" w:cs="Arial Unicode MS"/>
        </w:rPr>
        <w:t>have now completed or are about to start</w:t>
      </w:r>
      <w:r>
        <w:rPr>
          <w:rStyle w:val="color11"/>
          <w:rFonts w:eastAsia="Arial Unicode MS" w:cs="Arial Unicode MS"/>
        </w:rPr>
        <w:t xml:space="preserve"> studyi</w:t>
      </w:r>
      <w:r>
        <w:rPr>
          <w:rStyle w:val="color11"/>
          <w:rFonts w:eastAsia="Arial Unicode MS" w:cs="Arial Unicode MS"/>
        </w:rPr>
        <w:t>ng architecture at university, officially opened the Handlebar Caf</w:t>
      </w:r>
      <w:r>
        <w:rPr>
          <w:rStyle w:val="color11"/>
          <w:rFonts w:eastAsia="Arial Unicode MS" w:cs="Arial Unicode MS"/>
        </w:rPr>
        <w:t>é</w:t>
      </w:r>
      <w:r>
        <w:rPr>
          <w:rStyle w:val="color11"/>
          <w:rFonts w:eastAsia="Arial Unicode MS" w:cs="Arial Unicode MS"/>
        </w:rPr>
        <w:t>.  VIPs at the opening included the Mayor of Winchester and Bishop David of Basingstoke.</w:t>
      </w:r>
    </w:p>
    <w:p w14:paraId="6BB4EB57" w14:textId="77777777" w:rsidR="00E25AF8" w:rsidRDefault="00E25AF8">
      <w:pPr>
        <w:pStyle w:val="BodyA"/>
      </w:pPr>
    </w:p>
    <w:p w14:paraId="16B566B6" w14:textId="77777777" w:rsidR="00E25AF8" w:rsidRDefault="00E25AF8">
      <w:pPr>
        <w:pStyle w:val="BodyA"/>
      </w:pPr>
    </w:p>
    <w:p w14:paraId="48322291" w14:textId="3DAB4863" w:rsidR="00E25AF8" w:rsidRDefault="002158D2">
      <w:pPr>
        <w:pStyle w:val="BodyA"/>
        <w:rPr>
          <w:rStyle w:val="color11"/>
          <w:rFonts w:eastAsia="Arial Unicode MS" w:cs="Arial Unicode MS"/>
        </w:rPr>
      </w:pPr>
      <w:r>
        <w:rPr>
          <w:rStyle w:val="color11"/>
          <w:rFonts w:eastAsia="Arial Unicode MS" w:cs="Arial Unicode MS"/>
        </w:rPr>
        <w:t>Quote from Joshua Snow (</w:t>
      </w:r>
      <w:proofErr w:type="spellStart"/>
      <w:r>
        <w:rPr>
          <w:rStyle w:val="color11"/>
          <w:rFonts w:eastAsia="Arial Unicode MS" w:cs="Arial Unicode MS"/>
        </w:rPr>
        <w:t>spudYOUTH</w:t>
      </w:r>
      <w:proofErr w:type="spellEnd"/>
      <w:r>
        <w:rPr>
          <w:rStyle w:val="color11"/>
          <w:rFonts w:eastAsia="Arial Unicode MS" w:cs="Arial Unicode MS"/>
        </w:rPr>
        <w:t xml:space="preserve"> teenager): </w:t>
      </w:r>
    </w:p>
    <w:p w14:paraId="41EFD571" w14:textId="77777777" w:rsidR="005D488D" w:rsidRDefault="005D488D" w:rsidP="008B0A56">
      <w:pPr>
        <w:rPr>
          <w:rFonts w:ascii="Helvetica" w:hAnsi="Helvetica"/>
          <w:color w:val="000000"/>
          <w:sz w:val="22"/>
          <w:szCs w:val="22"/>
        </w:rPr>
      </w:pPr>
    </w:p>
    <w:p w14:paraId="5CC9259F" w14:textId="3231F77A" w:rsidR="008B0A56" w:rsidRPr="008B0A56" w:rsidRDefault="005D488D" w:rsidP="008B0A56">
      <w:pPr>
        <w:rPr>
          <w:sz w:val="22"/>
          <w:szCs w:val="22"/>
        </w:rPr>
      </w:pPr>
      <w:r>
        <w:rPr>
          <w:rFonts w:ascii="Helvetica" w:hAnsi="Helvetica"/>
          <w:color w:val="000000"/>
          <w:sz w:val="22"/>
          <w:szCs w:val="22"/>
        </w:rPr>
        <w:t>“</w:t>
      </w:r>
      <w:r w:rsidR="008B0A56" w:rsidRPr="008B0A56">
        <w:rPr>
          <w:rFonts w:ascii="Helvetica" w:hAnsi="Helvetica"/>
          <w:color w:val="000000"/>
          <w:sz w:val="22"/>
          <w:szCs w:val="22"/>
        </w:rPr>
        <w:t>It's such a strange feeling being able stand there and look at something that was just an idea a few years ago</w:t>
      </w:r>
      <w:r>
        <w:rPr>
          <w:rFonts w:ascii="Helvetica" w:hAnsi="Helvetica"/>
          <w:color w:val="000000"/>
          <w:sz w:val="22"/>
          <w:szCs w:val="22"/>
        </w:rPr>
        <w:t xml:space="preserve"> </w:t>
      </w:r>
      <w:r w:rsidR="008B0A56" w:rsidRPr="008B0A56">
        <w:rPr>
          <w:rFonts w:ascii="Helvetica" w:hAnsi="Helvetica"/>
          <w:color w:val="000000"/>
          <w:sz w:val="22"/>
          <w:szCs w:val="22"/>
        </w:rPr>
        <w:t>and has now become such an amazing project. </w:t>
      </w:r>
      <w:r>
        <w:rPr>
          <w:rFonts w:ascii="Helvetica" w:hAnsi="Helvetica"/>
          <w:color w:val="000000"/>
          <w:sz w:val="22"/>
          <w:szCs w:val="22"/>
        </w:rPr>
        <w:t>I’ve learnt so much from being part of this amazing project and really looking forward to starting my degree in Architecture.”</w:t>
      </w:r>
    </w:p>
    <w:p w14:paraId="6F04E3DD" w14:textId="77777777" w:rsidR="008B0A56" w:rsidRDefault="008B0A56">
      <w:pPr>
        <w:pStyle w:val="BodyA"/>
        <w:rPr>
          <w:rStyle w:val="color11"/>
          <w:rFonts w:eastAsia="Arial Unicode MS" w:cs="Arial Unicode MS"/>
        </w:rPr>
      </w:pPr>
    </w:p>
    <w:p w14:paraId="4664F555" w14:textId="77777777" w:rsidR="00E25AF8" w:rsidRDefault="00E25AF8">
      <w:pPr>
        <w:pStyle w:val="BodyA"/>
      </w:pPr>
    </w:p>
    <w:p w14:paraId="43A1191B" w14:textId="77777777" w:rsidR="004D5CAE" w:rsidRDefault="00254AF3">
      <w:pPr>
        <w:pStyle w:val="BodyA"/>
      </w:pPr>
      <w:r>
        <w:rPr>
          <w:rFonts w:ascii="Arial" w:hAnsi="Arial"/>
          <w:sz w:val="23"/>
          <w:szCs w:val="23"/>
        </w:rPr>
        <w:t xml:space="preserve">Mark Drury, </w:t>
      </w:r>
      <w:r>
        <w:rPr>
          <w:rFonts w:ascii="Arial" w:hAnsi="Arial"/>
          <w:sz w:val="23"/>
          <w:szCs w:val="23"/>
        </w:rPr>
        <w:t>Director</w:t>
      </w:r>
      <w:r>
        <w:rPr>
          <w:rStyle w:val="color11"/>
          <w:rFonts w:eastAsia="Arial Unicode MS" w:cs="Arial Unicode MS"/>
        </w:rPr>
        <w:t>, SPUD said:</w:t>
      </w:r>
      <w:r w:rsidR="004D5CAE">
        <w:t xml:space="preserve">  </w:t>
      </w:r>
    </w:p>
    <w:p w14:paraId="1F500579" w14:textId="77777777" w:rsidR="004D5CAE" w:rsidRDefault="004D5CAE">
      <w:pPr>
        <w:pStyle w:val="BodyA"/>
      </w:pPr>
    </w:p>
    <w:p w14:paraId="036986A2" w14:textId="4DE4B893" w:rsidR="00E25AF8" w:rsidRPr="005241E7" w:rsidRDefault="004D5CAE">
      <w:pPr>
        <w:pStyle w:val="BodyA"/>
        <w:rPr>
          <w:iCs/>
        </w:rPr>
      </w:pPr>
      <w:r w:rsidRPr="005241E7">
        <w:rPr>
          <w:iCs/>
        </w:rPr>
        <w:t>“this is the culmination of a tremendous amount of hard work by all the team involved. The support from the local authorities, local businesses and individuals has been truly incredible and without it we could not have reached this point.</w:t>
      </w:r>
      <w:r w:rsidRPr="005241E7">
        <w:rPr>
          <w:iCs/>
        </w:rPr>
        <w:t xml:space="preserve"> It’s been a fantastic journey working with all the team and in particular the young people</w:t>
      </w:r>
      <w:r w:rsidR="005241E7" w:rsidRPr="005241E7">
        <w:rPr>
          <w:iCs/>
        </w:rPr>
        <w:t>.</w:t>
      </w:r>
      <w:r w:rsidR="005241E7">
        <w:rPr>
          <w:iCs/>
        </w:rPr>
        <w:t xml:space="preserve"> SPUD believes passionately in enabling young people to make take an active role in their community and make a real difference.</w:t>
      </w:r>
      <w:r w:rsidRPr="005241E7">
        <w:rPr>
          <w:iCs/>
        </w:rPr>
        <w:t>”</w:t>
      </w:r>
    </w:p>
    <w:p w14:paraId="298133DB" w14:textId="77777777" w:rsidR="004D5CAE" w:rsidRDefault="004D5CAE">
      <w:pPr>
        <w:pStyle w:val="BodyA"/>
        <w:rPr>
          <w:rStyle w:val="color11"/>
          <w:rFonts w:eastAsia="Arial Unicode MS" w:cs="Arial Unicode MS"/>
        </w:rPr>
      </w:pPr>
    </w:p>
    <w:p w14:paraId="025EB30C" w14:textId="08150583" w:rsidR="00E25AF8" w:rsidRDefault="00254AF3">
      <w:pPr>
        <w:pStyle w:val="BodyA"/>
      </w:pPr>
      <w:r>
        <w:rPr>
          <w:rStyle w:val="color11"/>
          <w:rFonts w:eastAsia="Arial Unicode MS" w:cs="Arial Unicode MS"/>
        </w:rPr>
        <w:t>Heather Evans, Dire</w:t>
      </w:r>
      <w:r>
        <w:rPr>
          <w:rStyle w:val="color11"/>
          <w:rFonts w:eastAsia="Arial Unicode MS" w:cs="Arial Unicode MS"/>
        </w:rPr>
        <w:t>ctor, Bespoke Biking said:</w:t>
      </w:r>
    </w:p>
    <w:p w14:paraId="06077DB3" w14:textId="77777777" w:rsidR="00E25AF8" w:rsidRDefault="00E25AF8">
      <w:pPr>
        <w:pStyle w:val="BodyA"/>
      </w:pPr>
    </w:p>
    <w:p w14:paraId="686DE131" w14:textId="77777777" w:rsidR="00E25AF8" w:rsidRDefault="00254AF3">
      <w:pPr>
        <w:pStyle w:val="BodyA"/>
      </w:pPr>
      <w:r>
        <w:rPr>
          <w:rStyle w:val="color11"/>
          <w:rFonts w:eastAsia="Arial Unicode MS" w:cs="Arial Unicode MS"/>
        </w:rPr>
        <w:t>“</w:t>
      </w:r>
      <w:r>
        <w:rPr>
          <w:rStyle w:val="color11"/>
          <w:rFonts w:eastAsia="Arial Unicode MS" w:cs="Arial Unicode MS"/>
        </w:rPr>
        <w:t>We are passionate about encouraging and helping everybody, no matter what their age or ability, to cycle.  After over five years of dreaming, planning and building, the Handlebar Caf</w:t>
      </w:r>
      <w:r>
        <w:rPr>
          <w:rStyle w:val="color11"/>
          <w:rFonts w:eastAsia="Arial Unicode MS" w:cs="Arial Unicode MS"/>
        </w:rPr>
        <w:t xml:space="preserve">é </w:t>
      </w:r>
      <w:r>
        <w:rPr>
          <w:rStyle w:val="color11"/>
          <w:rFonts w:eastAsia="Arial Unicode MS" w:cs="Arial Unicode MS"/>
        </w:rPr>
        <w:t>is now a reality.  We are so excited and pr</w:t>
      </w:r>
      <w:r>
        <w:rPr>
          <w:rStyle w:val="color11"/>
          <w:rFonts w:eastAsia="Arial Unicode MS" w:cs="Arial Unicode MS"/>
        </w:rPr>
        <w:t xml:space="preserve">oud to see it complete and open for business in its beautiful Winchester setting.  Alongside our main Bike Hub in the </w:t>
      </w:r>
      <w:proofErr w:type="spellStart"/>
      <w:r>
        <w:rPr>
          <w:rStyle w:val="color11"/>
          <w:rFonts w:eastAsia="Arial Unicode MS" w:cs="Arial Unicode MS"/>
        </w:rPr>
        <w:t>centre</w:t>
      </w:r>
      <w:proofErr w:type="spellEnd"/>
      <w:r>
        <w:rPr>
          <w:rStyle w:val="color11"/>
          <w:rFonts w:eastAsia="Arial Unicode MS" w:cs="Arial Unicode MS"/>
        </w:rPr>
        <w:t xml:space="preserve"> of town, we are delighted to offer the Handlebar Caf</w:t>
      </w:r>
      <w:r>
        <w:rPr>
          <w:rStyle w:val="color11"/>
          <w:rFonts w:eastAsia="Arial Unicode MS" w:cs="Arial Unicode MS"/>
        </w:rPr>
        <w:t xml:space="preserve">é </w:t>
      </w:r>
      <w:r>
        <w:rPr>
          <w:rStyle w:val="color11"/>
          <w:rFonts w:eastAsia="Arial Unicode MS" w:cs="Arial Unicode MS"/>
        </w:rPr>
        <w:t>as a fantastic destination to walk or ride to.  We can</w:t>
      </w:r>
      <w:r>
        <w:rPr>
          <w:rStyle w:val="color11"/>
          <w:rFonts w:eastAsia="Arial Unicode MS" w:cs="Arial Unicode MS"/>
        </w:rPr>
        <w:t>’</w:t>
      </w:r>
      <w:r>
        <w:rPr>
          <w:rStyle w:val="color11"/>
          <w:rFonts w:eastAsia="Arial Unicode MS" w:cs="Arial Unicode MS"/>
        </w:rPr>
        <w:t xml:space="preserve">t wait for people to come and taste our great coffee, cakes and locally sourced sausage rolls, pies and pastries.  </w:t>
      </w:r>
    </w:p>
    <w:p w14:paraId="5A65093B" w14:textId="77777777" w:rsidR="00E25AF8" w:rsidRDefault="00E25AF8">
      <w:pPr>
        <w:pStyle w:val="BodyA"/>
      </w:pPr>
    </w:p>
    <w:p w14:paraId="711FF153" w14:textId="77777777" w:rsidR="00E25AF8" w:rsidRDefault="00254AF3">
      <w:pPr>
        <w:pStyle w:val="BodyA"/>
      </w:pPr>
      <w:r>
        <w:rPr>
          <w:rStyle w:val="color11"/>
          <w:rFonts w:eastAsia="Arial Unicode MS" w:cs="Arial Unicode MS"/>
        </w:rPr>
        <w:t>“</w:t>
      </w:r>
      <w:r>
        <w:rPr>
          <w:rStyle w:val="color11"/>
          <w:rFonts w:eastAsia="Arial Unicode MS" w:cs="Arial Unicode MS"/>
        </w:rPr>
        <w:t>Our aspiration is for the Handlebar Caf</w:t>
      </w:r>
      <w:r>
        <w:rPr>
          <w:rStyle w:val="color11"/>
          <w:rFonts w:eastAsia="Arial Unicode MS" w:cs="Arial Unicode MS"/>
        </w:rPr>
        <w:t xml:space="preserve">é </w:t>
      </w:r>
      <w:r>
        <w:rPr>
          <w:rStyle w:val="color11"/>
          <w:rFonts w:eastAsia="Arial Unicode MS" w:cs="Arial Unicode MS"/>
        </w:rPr>
        <w:t>to become a focal point for the local community and visitors, helping everyone appreciate the are</w:t>
      </w:r>
      <w:r>
        <w:rPr>
          <w:rStyle w:val="color11"/>
          <w:rFonts w:eastAsia="Arial Unicode MS" w:cs="Arial Unicode MS"/>
        </w:rPr>
        <w:t>a</w:t>
      </w:r>
      <w:r>
        <w:rPr>
          <w:rStyle w:val="color11"/>
          <w:rFonts w:eastAsia="Arial Unicode MS" w:cs="Arial Unicode MS"/>
        </w:rPr>
        <w:t>’</w:t>
      </w:r>
      <w:r>
        <w:rPr>
          <w:rStyle w:val="color11"/>
          <w:rFonts w:eastAsia="Arial Unicode MS" w:cs="Arial Unicode MS"/>
        </w:rPr>
        <w:t>s fantastic natural environment.  We are looking forward to continuing our partnership work with Hampshire and Isle of Wight Wildlife Trust to help enhance the area and encourage the public to come and enjoy everything that this wonderful beauty spot has</w:t>
      </w:r>
      <w:r>
        <w:rPr>
          <w:rStyle w:val="color11"/>
          <w:rFonts w:eastAsia="Arial Unicode MS" w:cs="Arial Unicode MS"/>
        </w:rPr>
        <w:t xml:space="preserve"> to offer.</w:t>
      </w:r>
      <w:r>
        <w:rPr>
          <w:rStyle w:val="color11"/>
          <w:rFonts w:eastAsia="Arial Unicode MS" w:cs="Arial Unicode MS"/>
        </w:rPr>
        <w:t>”</w:t>
      </w:r>
    </w:p>
    <w:p w14:paraId="7179F5A2" w14:textId="77777777" w:rsidR="00E25AF8" w:rsidRDefault="00E25AF8">
      <w:pPr>
        <w:pStyle w:val="BodyA"/>
      </w:pPr>
    </w:p>
    <w:p w14:paraId="6ED14B0C" w14:textId="77777777" w:rsidR="00E25AF8" w:rsidRDefault="00254AF3">
      <w:pPr>
        <w:pStyle w:val="BodyA"/>
        <w:rPr>
          <w:b/>
          <w:bCs/>
        </w:rPr>
      </w:pPr>
      <w:r>
        <w:rPr>
          <w:rFonts w:eastAsia="Arial Unicode MS" w:cs="Arial Unicode MS"/>
          <w:b/>
          <w:bCs/>
        </w:rPr>
        <w:t>About the Handlebar Caf</w:t>
      </w:r>
      <w:r>
        <w:rPr>
          <w:rFonts w:eastAsia="Arial Unicode MS" w:cs="Arial Unicode MS"/>
          <w:b/>
          <w:bCs/>
        </w:rPr>
        <w:t xml:space="preserve">é </w:t>
      </w:r>
      <w:r>
        <w:rPr>
          <w:rFonts w:eastAsia="Arial Unicode MS" w:cs="Arial Unicode MS"/>
          <w:b/>
          <w:bCs/>
        </w:rPr>
        <w:t xml:space="preserve">(St Catherine's Hill, Garnier Road car park, Winchester </w:t>
      </w:r>
      <w:r>
        <w:rPr>
          <w:rFonts w:ascii="Arial" w:hAnsi="Arial"/>
          <w:b/>
          <w:bCs/>
          <w:color w:val="545454"/>
          <w:sz w:val="21"/>
          <w:szCs w:val="21"/>
          <w:u w:color="545454"/>
          <w:shd w:val="clear" w:color="auto" w:fill="FFFFFF"/>
        </w:rPr>
        <w:t>SO23 9PA)</w:t>
      </w:r>
      <w:r>
        <w:rPr>
          <w:rFonts w:eastAsia="Arial Unicode MS" w:cs="Arial Unicode MS"/>
          <w:b/>
          <w:bCs/>
        </w:rPr>
        <w:t>:</w:t>
      </w:r>
    </w:p>
    <w:p w14:paraId="6E390DA8" w14:textId="77777777" w:rsidR="00E25AF8" w:rsidRDefault="00E25AF8">
      <w:pPr>
        <w:pStyle w:val="BodyA"/>
      </w:pPr>
    </w:p>
    <w:p w14:paraId="1DCDE171" w14:textId="77777777" w:rsidR="00E25AF8" w:rsidRDefault="00254AF3">
      <w:pPr>
        <w:pStyle w:val="BodyA"/>
      </w:pPr>
      <w:r>
        <w:rPr>
          <w:rStyle w:val="color11"/>
          <w:rFonts w:eastAsia="Arial Unicode MS" w:cs="Arial Unicode MS"/>
        </w:rPr>
        <w:t>The cycle themed Handlebar Caf</w:t>
      </w:r>
      <w:r>
        <w:rPr>
          <w:rStyle w:val="color11"/>
          <w:rFonts w:eastAsia="Arial Unicode MS" w:cs="Arial Unicode MS"/>
        </w:rPr>
        <w:t xml:space="preserve">é </w:t>
      </w:r>
      <w:r>
        <w:rPr>
          <w:rStyle w:val="color11"/>
          <w:rFonts w:eastAsia="Arial Unicode MS" w:cs="Arial Unicode MS"/>
        </w:rPr>
        <w:t xml:space="preserve">is a community cafe and small bike workshop on the viaduct cycle and walking path at the foot of St Catherine's Hill, </w:t>
      </w:r>
      <w:r>
        <w:rPr>
          <w:rStyle w:val="color11"/>
          <w:rFonts w:eastAsia="Arial Unicode MS" w:cs="Arial Unicode MS"/>
        </w:rPr>
        <w:t>south of Winchester.  Echoing the shapes of two train carriages passing on the railway</w:t>
      </w:r>
      <w:r>
        <w:rPr>
          <w:rStyle w:val="color11"/>
          <w:rFonts w:eastAsia="Arial Unicode MS" w:cs="Arial Unicode MS"/>
        </w:rPr>
        <w:t> </w:t>
      </w:r>
      <w:r>
        <w:rPr>
          <w:rStyle w:val="color11"/>
          <w:rFonts w:eastAsia="Arial Unicode MS" w:cs="Arial Unicode MS"/>
        </w:rPr>
        <w:t>bridge, it is crafted largely from timber and is a model of sustainable design.</w:t>
      </w:r>
    </w:p>
    <w:p w14:paraId="7E4E65D1" w14:textId="77777777" w:rsidR="00E25AF8" w:rsidRDefault="00E25AF8">
      <w:pPr>
        <w:pStyle w:val="BodyA"/>
      </w:pPr>
    </w:p>
    <w:p w14:paraId="20A504DB" w14:textId="77777777" w:rsidR="00E25AF8" w:rsidRDefault="00254AF3">
      <w:pPr>
        <w:pStyle w:val="BodyA"/>
      </w:pPr>
      <w:r>
        <w:rPr>
          <w:rStyle w:val="color11"/>
          <w:rFonts w:eastAsia="Arial Unicode MS" w:cs="Arial Unicode MS"/>
        </w:rPr>
        <w:t>Open seven days a week 0830-1730 the Handlebar Caf</w:t>
      </w:r>
      <w:r>
        <w:rPr>
          <w:rStyle w:val="color11"/>
          <w:rFonts w:eastAsia="Arial Unicode MS" w:cs="Arial Unicode MS"/>
        </w:rPr>
        <w:t xml:space="preserve">é </w:t>
      </w:r>
      <w:r>
        <w:rPr>
          <w:rStyle w:val="color11"/>
          <w:rFonts w:eastAsia="Arial Unicode MS" w:cs="Arial Unicode MS"/>
        </w:rPr>
        <w:t>offers:</w:t>
      </w:r>
    </w:p>
    <w:p w14:paraId="75B7F7D5" w14:textId="77777777" w:rsidR="00E25AF8" w:rsidRDefault="00254AF3">
      <w:pPr>
        <w:pStyle w:val="BodyA"/>
        <w:numPr>
          <w:ilvl w:val="0"/>
          <w:numId w:val="2"/>
        </w:numPr>
      </w:pPr>
      <w:r>
        <w:rPr>
          <w:rStyle w:val="color11"/>
        </w:rPr>
        <w:t>Food, drinks and refreshment</w:t>
      </w:r>
      <w:r>
        <w:rPr>
          <w:rStyle w:val="color11"/>
        </w:rPr>
        <w:t>s</w:t>
      </w:r>
    </w:p>
    <w:p w14:paraId="2DABA203" w14:textId="77777777" w:rsidR="00E25AF8" w:rsidRDefault="00254AF3">
      <w:pPr>
        <w:pStyle w:val="BodyA"/>
        <w:numPr>
          <w:ilvl w:val="0"/>
          <w:numId w:val="2"/>
        </w:numPr>
      </w:pPr>
      <w:r>
        <w:rPr>
          <w:rStyle w:val="color11"/>
        </w:rPr>
        <w:t>Bike workshop for roadside and basic get-you-home bike repairs</w:t>
      </w:r>
    </w:p>
    <w:p w14:paraId="2C731BD7" w14:textId="77777777" w:rsidR="00E25AF8" w:rsidRDefault="00254AF3">
      <w:pPr>
        <w:pStyle w:val="BodyA"/>
        <w:numPr>
          <w:ilvl w:val="0"/>
          <w:numId w:val="2"/>
        </w:numPr>
      </w:pPr>
      <w:r>
        <w:rPr>
          <w:rStyle w:val="color11"/>
        </w:rPr>
        <w:t>Cycling accessories</w:t>
      </w:r>
    </w:p>
    <w:p w14:paraId="56FFDD46" w14:textId="77777777" w:rsidR="00E25AF8" w:rsidRDefault="00254AF3">
      <w:pPr>
        <w:pStyle w:val="BodyA"/>
        <w:numPr>
          <w:ilvl w:val="0"/>
          <w:numId w:val="2"/>
        </w:numPr>
      </w:pPr>
      <w:r>
        <w:rPr>
          <w:rStyle w:val="color11"/>
        </w:rPr>
        <w:t>Bike Maintenance classes</w:t>
      </w:r>
    </w:p>
    <w:p w14:paraId="30D89BED" w14:textId="77777777" w:rsidR="00E25AF8" w:rsidRDefault="00254AF3">
      <w:pPr>
        <w:pStyle w:val="BodyA"/>
        <w:numPr>
          <w:ilvl w:val="0"/>
          <w:numId w:val="2"/>
        </w:numPr>
      </w:pPr>
      <w:r>
        <w:rPr>
          <w:rStyle w:val="color11"/>
        </w:rPr>
        <w:t xml:space="preserve">Information on local walks and rides around the area </w:t>
      </w:r>
    </w:p>
    <w:p w14:paraId="00E2903E" w14:textId="77777777" w:rsidR="00E25AF8" w:rsidRDefault="00254AF3">
      <w:pPr>
        <w:pStyle w:val="BodyA"/>
        <w:numPr>
          <w:ilvl w:val="0"/>
          <w:numId w:val="2"/>
        </w:numPr>
      </w:pPr>
      <w:proofErr w:type="spellStart"/>
      <w:r>
        <w:rPr>
          <w:rStyle w:val="color11"/>
        </w:rPr>
        <w:t>Organised</w:t>
      </w:r>
      <w:proofErr w:type="spellEnd"/>
      <w:r>
        <w:rPr>
          <w:rStyle w:val="color11"/>
        </w:rPr>
        <w:t xml:space="preserve"> cycle rides and community events</w:t>
      </w:r>
    </w:p>
    <w:p w14:paraId="0EC45665" w14:textId="77777777" w:rsidR="00E25AF8" w:rsidRDefault="00E25AF8">
      <w:pPr>
        <w:pStyle w:val="BodyA"/>
      </w:pPr>
    </w:p>
    <w:p w14:paraId="1D331931" w14:textId="308F3377" w:rsidR="00E25AF8" w:rsidRDefault="00254AF3">
      <w:pPr>
        <w:pStyle w:val="BodyA"/>
      </w:pPr>
      <w:r>
        <w:rPr>
          <w:rFonts w:eastAsia="Arial Unicode MS" w:cs="Arial Unicode MS"/>
          <w:b/>
          <w:bCs/>
        </w:rPr>
        <w:t>S</w:t>
      </w:r>
      <w:r w:rsidR="005241E7">
        <w:rPr>
          <w:rFonts w:eastAsia="Arial Unicode MS" w:cs="Arial Unicode MS"/>
          <w:b/>
          <w:bCs/>
        </w:rPr>
        <w:t>PUD</w:t>
      </w:r>
      <w:r w:rsidR="005241E7">
        <w:rPr>
          <w:rStyle w:val="color11"/>
          <w:rFonts w:eastAsia="Arial Unicode MS" w:cs="Arial Unicode MS"/>
        </w:rPr>
        <w:t xml:space="preserve"> is </w:t>
      </w:r>
      <w:r>
        <w:rPr>
          <w:rStyle w:val="color11"/>
          <w:rFonts w:eastAsia="Arial Unicode MS" w:cs="Arial Unicode MS"/>
        </w:rPr>
        <w:t>an award-winning arts charity that brings people together to collaborate on educational, art and architectural projects</w:t>
      </w:r>
      <w:r w:rsidR="005241E7">
        <w:rPr>
          <w:rStyle w:val="color11"/>
          <w:rFonts w:eastAsia="Arial Unicode MS" w:cs="Arial Unicode MS"/>
        </w:rPr>
        <w:t xml:space="preserve">.  SPUD is responsible for the Cycle Café concept and has been client, project manager, fundraiser and now </w:t>
      </w:r>
      <w:r>
        <w:rPr>
          <w:rStyle w:val="color11"/>
          <w:rFonts w:eastAsia="Arial Unicode MS" w:cs="Arial Unicode MS"/>
        </w:rPr>
        <w:t>own</w:t>
      </w:r>
      <w:r w:rsidR="005241E7">
        <w:rPr>
          <w:rStyle w:val="color11"/>
          <w:rFonts w:eastAsia="Arial Unicode MS" w:cs="Arial Unicode MS"/>
        </w:rPr>
        <w:t>er of</w:t>
      </w:r>
      <w:r>
        <w:rPr>
          <w:rStyle w:val="color11"/>
          <w:rFonts w:eastAsia="Arial Unicode MS" w:cs="Arial Unicode MS"/>
        </w:rPr>
        <w:t xml:space="preserve"> the building. </w:t>
      </w:r>
      <w:r>
        <w:rPr>
          <w:rStyle w:val="color11"/>
          <w:rFonts w:eastAsia="Arial Unicode MS" w:cs="Arial Unicode MS"/>
        </w:rPr>
        <w:t> </w:t>
      </w:r>
    </w:p>
    <w:p w14:paraId="4C5A2A21" w14:textId="77777777" w:rsidR="00E25AF8" w:rsidRDefault="00E25AF8">
      <w:pPr>
        <w:pStyle w:val="BodyA"/>
      </w:pPr>
    </w:p>
    <w:p w14:paraId="3A0F1476" w14:textId="77777777" w:rsidR="00E25AF8" w:rsidRDefault="00254AF3">
      <w:pPr>
        <w:pStyle w:val="BodyA"/>
      </w:pPr>
      <w:r>
        <w:rPr>
          <w:rStyle w:val="color11"/>
          <w:rFonts w:eastAsia="Arial Unicode MS" w:cs="Arial Unicode MS"/>
        </w:rPr>
        <w:t>Local Community Interest</w:t>
      </w:r>
      <w:r>
        <w:rPr>
          <w:rStyle w:val="color11"/>
          <w:rFonts w:eastAsia="Arial Unicode MS" w:cs="Arial Unicode MS"/>
        </w:rPr>
        <w:t> </w:t>
      </w:r>
      <w:r>
        <w:rPr>
          <w:rStyle w:val="color11"/>
          <w:rFonts w:eastAsia="Arial Unicode MS" w:cs="Arial Unicode MS"/>
        </w:rPr>
        <w:t xml:space="preserve">Company, </w:t>
      </w:r>
      <w:r>
        <w:rPr>
          <w:rFonts w:eastAsia="Arial Unicode MS" w:cs="Arial Unicode MS"/>
          <w:b/>
          <w:bCs/>
        </w:rPr>
        <w:t>Bespoke Biking</w:t>
      </w:r>
      <w:r>
        <w:rPr>
          <w:rStyle w:val="color11"/>
          <w:rFonts w:eastAsia="Arial Unicode MS" w:cs="Arial Unicode MS"/>
        </w:rPr>
        <w:t>, is the tenant and operates Handlebar Caf</w:t>
      </w:r>
      <w:r>
        <w:rPr>
          <w:rStyle w:val="color11"/>
          <w:rFonts w:eastAsia="Arial Unicode MS" w:cs="Arial Unicode MS"/>
        </w:rPr>
        <w:t>é</w:t>
      </w:r>
      <w:r>
        <w:rPr>
          <w:rStyle w:val="color11"/>
          <w:rFonts w:eastAsia="Arial Unicode MS" w:cs="Arial Unicode MS"/>
        </w:rPr>
        <w:t xml:space="preserve"> </w:t>
      </w:r>
      <w:r>
        <w:rPr>
          <w:rStyle w:val="color11"/>
          <w:rFonts w:eastAsia="Arial Unicode MS" w:cs="Arial Unicode MS"/>
        </w:rPr>
        <w:t>and bike workshop.</w:t>
      </w:r>
    </w:p>
    <w:p w14:paraId="6F90B434" w14:textId="77777777" w:rsidR="00E25AF8" w:rsidRDefault="00E25AF8">
      <w:pPr>
        <w:pStyle w:val="BodyA"/>
      </w:pPr>
    </w:p>
    <w:p w14:paraId="1D5E17B8" w14:textId="77777777" w:rsidR="00E25AF8" w:rsidRPr="005241E7" w:rsidRDefault="00254AF3">
      <w:pPr>
        <w:pStyle w:val="BodyA"/>
        <w:rPr>
          <w:b/>
          <w:bCs/>
        </w:rPr>
      </w:pPr>
      <w:r w:rsidRPr="005241E7">
        <w:rPr>
          <w:rStyle w:val="color11"/>
          <w:rFonts w:eastAsia="Arial Unicode MS" w:cs="Arial Unicode MS"/>
          <w:b/>
          <w:bCs/>
        </w:rPr>
        <w:t>Contact details:</w:t>
      </w:r>
    </w:p>
    <w:p w14:paraId="3DC0A5D1" w14:textId="77777777" w:rsidR="00E25AF8" w:rsidRDefault="00E25AF8">
      <w:pPr>
        <w:pStyle w:val="BodyA"/>
      </w:pPr>
    </w:p>
    <w:p w14:paraId="22A610B4" w14:textId="77777777" w:rsidR="00E25AF8" w:rsidRDefault="00254AF3">
      <w:pPr>
        <w:pStyle w:val="BodyA"/>
      </w:pPr>
      <w:r>
        <w:rPr>
          <w:rStyle w:val="color11"/>
          <w:rFonts w:eastAsia="Arial Unicode MS" w:cs="Arial Unicode MS"/>
        </w:rPr>
        <w:t xml:space="preserve">Bespoke Biking - Heather Evans - </w:t>
      </w:r>
      <w:hyperlink r:id="rId11" w:history="1">
        <w:r>
          <w:rPr>
            <w:rStyle w:val="Hyperlink0"/>
            <w:rFonts w:eastAsia="Arial Unicode MS" w:cs="Arial Unicode MS"/>
          </w:rPr>
          <w:t>heather@bespokebiking.com</w:t>
        </w:r>
      </w:hyperlink>
      <w:r>
        <w:rPr>
          <w:rStyle w:val="color11"/>
          <w:rFonts w:eastAsia="Arial Unicode MS" w:cs="Arial Unicode MS"/>
        </w:rPr>
        <w:t xml:space="preserve">  07920 776994</w:t>
      </w:r>
    </w:p>
    <w:p w14:paraId="2AE5A995" w14:textId="625477E5" w:rsidR="005241E7" w:rsidRPr="005241E7" w:rsidRDefault="005241E7">
      <w:pPr>
        <w:pStyle w:val="BodyA"/>
        <w:rPr>
          <w:rFonts w:eastAsia="Arial Unicode MS" w:cs="Arial Unicode MS"/>
        </w:rPr>
      </w:pPr>
      <w:r>
        <w:rPr>
          <w:rStyle w:val="color11"/>
          <w:rFonts w:eastAsia="Arial Unicode MS" w:cs="Arial Unicode MS"/>
        </w:rPr>
        <w:t>SPUD</w:t>
      </w:r>
      <w:r w:rsidR="00254AF3">
        <w:rPr>
          <w:rStyle w:val="color11"/>
          <w:rFonts w:eastAsia="Arial Unicode MS" w:cs="Arial Unicode MS"/>
        </w:rPr>
        <w:t xml:space="preserve"> - Mark Drury </w:t>
      </w:r>
      <w:hyperlink r:id="rId12" w:history="1">
        <w:r w:rsidRPr="00C471E4">
          <w:rPr>
            <w:rStyle w:val="Hyperlink"/>
            <w:rFonts w:eastAsia="Arial Unicode MS" w:cs="Arial Unicode MS"/>
          </w:rPr>
          <w:t>mark@spudgroup.org.uk</w:t>
        </w:r>
      </w:hyperlink>
      <w:r>
        <w:rPr>
          <w:rStyle w:val="color11"/>
          <w:rFonts w:eastAsia="Arial Unicode MS" w:cs="Arial Unicode MS"/>
        </w:rPr>
        <w:t xml:space="preserve"> 07881950196</w:t>
      </w:r>
    </w:p>
    <w:p w14:paraId="1D713E5F" w14:textId="18258251" w:rsidR="00E25AF8" w:rsidRDefault="00E25AF8">
      <w:pPr>
        <w:pStyle w:val="BodyA"/>
      </w:pPr>
    </w:p>
    <w:p w14:paraId="72050D01" w14:textId="0BFBAFB8" w:rsidR="005241E7" w:rsidRDefault="005241E7">
      <w:pPr>
        <w:pStyle w:val="BodyA"/>
      </w:pPr>
      <w:r w:rsidRPr="005241E7">
        <w:rPr>
          <w:b/>
          <w:bCs/>
        </w:rPr>
        <w:t>Architects:</w:t>
      </w:r>
      <w:r>
        <w:t xml:space="preserve"> </w:t>
      </w:r>
      <w:proofErr w:type="spellStart"/>
      <w:r>
        <w:t>architecturePLB</w:t>
      </w:r>
      <w:proofErr w:type="spellEnd"/>
    </w:p>
    <w:p w14:paraId="1F039B8B" w14:textId="59C862B6" w:rsidR="005241E7" w:rsidRDefault="005241E7">
      <w:pPr>
        <w:pStyle w:val="BodyA"/>
      </w:pPr>
      <w:r w:rsidRPr="005241E7">
        <w:rPr>
          <w:b/>
          <w:bCs/>
        </w:rPr>
        <w:t>Construction Team:</w:t>
      </w:r>
      <w:r>
        <w:t xml:space="preserve"> Bespoke Modular Developments and </w:t>
      </w:r>
      <w:proofErr w:type="spellStart"/>
      <w:r>
        <w:t>BlueFish</w:t>
      </w:r>
      <w:proofErr w:type="spellEnd"/>
      <w:r>
        <w:t xml:space="preserve"> Construction</w:t>
      </w:r>
    </w:p>
    <w:p w14:paraId="7842B6B9" w14:textId="5190CE14" w:rsidR="005241E7" w:rsidRDefault="005241E7">
      <w:pPr>
        <w:pStyle w:val="BodyA"/>
      </w:pPr>
      <w:r w:rsidRPr="005241E7">
        <w:rPr>
          <w:b/>
          <w:bCs/>
        </w:rPr>
        <w:t>Engineer</w:t>
      </w:r>
      <w:r>
        <w:rPr>
          <w:b/>
          <w:bCs/>
        </w:rPr>
        <w:t>s</w:t>
      </w:r>
      <w:r w:rsidRPr="005241E7">
        <w:rPr>
          <w:b/>
          <w:bCs/>
        </w:rPr>
        <w:t>:</w:t>
      </w:r>
      <w:r>
        <w:t xml:space="preserve"> ARUP</w:t>
      </w:r>
    </w:p>
    <w:p w14:paraId="2CAB7005" w14:textId="77777777" w:rsidR="005241E7" w:rsidRDefault="005241E7">
      <w:pPr>
        <w:pStyle w:val="BodyA"/>
        <w:rPr>
          <w:rStyle w:val="None"/>
          <w:rFonts w:eastAsia="Arial Unicode MS" w:cs="Arial Unicode MS"/>
          <w:b/>
          <w:bCs/>
        </w:rPr>
      </w:pPr>
    </w:p>
    <w:p w14:paraId="23B95603" w14:textId="77777777" w:rsidR="005241E7" w:rsidRDefault="005241E7">
      <w:pPr>
        <w:pStyle w:val="BodyA"/>
        <w:rPr>
          <w:rStyle w:val="None"/>
          <w:rFonts w:eastAsia="Arial Unicode MS" w:cs="Arial Unicode MS"/>
          <w:b/>
          <w:bCs/>
        </w:rPr>
      </w:pPr>
    </w:p>
    <w:p w14:paraId="1C727AC9" w14:textId="47F52C82" w:rsidR="00E25AF8" w:rsidRDefault="00254AF3">
      <w:pPr>
        <w:pStyle w:val="BodyA"/>
        <w:rPr>
          <w:rStyle w:val="None"/>
          <w:b/>
          <w:bCs/>
        </w:rPr>
      </w:pPr>
      <w:r>
        <w:rPr>
          <w:rStyle w:val="None"/>
          <w:rFonts w:eastAsia="Arial Unicode MS" w:cs="Arial Unicode MS"/>
          <w:b/>
          <w:bCs/>
        </w:rPr>
        <w:t>Notes to editors:</w:t>
      </w:r>
    </w:p>
    <w:p w14:paraId="7B27308A" w14:textId="77777777" w:rsidR="005241E7" w:rsidRDefault="005241E7">
      <w:pPr>
        <w:pStyle w:val="BodyA"/>
        <w:rPr>
          <w:rStyle w:val="color11"/>
          <w:rFonts w:eastAsia="Arial Unicode MS" w:cs="Arial Unicode MS"/>
          <w:b/>
          <w:bCs/>
        </w:rPr>
      </w:pPr>
    </w:p>
    <w:p w14:paraId="6EDD344D" w14:textId="44FEB9B5" w:rsidR="00E25AF8" w:rsidRPr="005241E7" w:rsidRDefault="00254AF3">
      <w:pPr>
        <w:pStyle w:val="BodyA"/>
        <w:rPr>
          <w:rStyle w:val="color11"/>
          <w:rFonts w:eastAsia="Arial Unicode MS" w:cs="Arial Unicode MS"/>
          <w:b/>
          <w:bCs/>
        </w:rPr>
      </w:pPr>
      <w:r w:rsidRPr="005241E7">
        <w:rPr>
          <w:rStyle w:val="color11"/>
          <w:rFonts w:eastAsia="Arial Unicode MS" w:cs="Arial Unicode MS"/>
          <w:b/>
          <w:bCs/>
        </w:rPr>
        <w:t>About S</w:t>
      </w:r>
      <w:r w:rsidR="005241E7" w:rsidRPr="005241E7">
        <w:rPr>
          <w:rStyle w:val="color11"/>
          <w:rFonts w:eastAsia="Arial Unicode MS" w:cs="Arial Unicode MS"/>
          <w:b/>
          <w:bCs/>
        </w:rPr>
        <w:t>PUD</w:t>
      </w:r>
    </w:p>
    <w:p w14:paraId="123EA130" w14:textId="77777777" w:rsidR="005241E7" w:rsidRPr="005241E7" w:rsidRDefault="005241E7" w:rsidP="005241E7">
      <w:pPr>
        <w:pStyle w:val="font7"/>
        <w:spacing w:before="0" w:beforeAutospacing="0" w:after="0" w:afterAutospacing="0" w:line="312" w:lineRule="atLeast"/>
        <w:textAlignment w:val="baseline"/>
        <w:rPr>
          <w:rFonts w:ascii="Arial" w:hAnsi="Arial" w:cs="Arial"/>
          <w:color w:val="000000"/>
          <w:sz w:val="21"/>
          <w:szCs w:val="21"/>
        </w:rPr>
      </w:pPr>
      <w:r w:rsidRPr="005241E7">
        <w:rPr>
          <w:rFonts w:ascii="Arial" w:hAnsi="Arial" w:cs="Arial"/>
          <w:color w:val="000000"/>
          <w:sz w:val="21"/>
          <w:szCs w:val="21"/>
          <w:bdr w:val="none" w:sz="0" w:space="0" w:color="auto" w:frame="1"/>
        </w:rPr>
        <w:t>A world leader in developing collaborations involving art, architecture and education.</w:t>
      </w:r>
    </w:p>
    <w:p w14:paraId="07BA7027" w14:textId="77777777" w:rsidR="005241E7" w:rsidRDefault="005241E7" w:rsidP="005241E7">
      <w:pPr>
        <w:pStyle w:val="font7"/>
        <w:spacing w:before="0" w:beforeAutospacing="0" w:after="0" w:afterAutospacing="0" w:line="312" w:lineRule="atLeast"/>
        <w:textAlignment w:val="baseline"/>
        <w:rPr>
          <w:rFonts w:ascii="Arial" w:hAnsi="Arial" w:cs="Arial"/>
          <w:color w:val="000000"/>
          <w:sz w:val="23"/>
          <w:szCs w:val="23"/>
        </w:rPr>
      </w:pPr>
      <w:r>
        <w:rPr>
          <w:rFonts w:ascii="Arial" w:hAnsi="Arial" w:cs="Arial"/>
          <w:color w:val="000000"/>
          <w:sz w:val="23"/>
          <w:szCs w:val="23"/>
        </w:rPr>
        <w:t> </w:t>
      </w:r>
    </w:p>
    <w:p w14:paraId="166D471C" w14:textId="79CC4ECD" w:rsidR="005241E7" w:rsidRDefault="005241E7" w:rsidP="005241E7">
      <w:pPr>
        <w:pStyle w:val="font7"/>
        <w:spacing w:before="0" w:beforeAutospacing="0" w:after="0" w:afterAutospacing="0" w:line="312" w:lineRule="atLeast"/>
        <w:textAlignment w:val="baseline"/>
        <w:rPr>
          <w:rFonts w:ascii="Arial" w:hAnsi="Arial" w:cs="Arial"/>
          <w:color w:val="000000"/>
          <w:sz w:val="23"/>
          <w:szCs w:val="23"/>
        </w:rPr>
      </w:pPr>
      <w:r>
        <w:rPr>
          <w:rFonts w:ascii="Arial" w:hAnsi="Arial" w:cs="Arial"/>
          <w:color w:val="000000"/>
          <w:sz w:val="23"/>
          <w:szCs w:val="23"/>
          <w:bdr w:val="none" w:sz="0" w:space="0" w:color="auto" w:frame="1"/>
        </w:rPr>
        <w:t>SPUD</w:t>
      </w:r>
      <w:r>
        <w:rPr>
          <w:rFonts w:ascii="Arial" w:hAnsi="Arial" w:cs="Arial"/>
          <w:color w:val="000000"/>
          <w:sz w:val="23"/>
          <w:szCs w:val="23"/>
          <w:bdr w:val="none" w:sz="0" w:space="0" w:color="auto" w:frame="1"/>
        </w:rPr>
        <w:t xml:space="preserve"> is committed to promoting quality design and increasing engagement for people of all ages in understanding and influencing the nature and quality of the places where they live.</w:t>
      </w:r>
    </w:p>
    <w:p w14:paraId="7A833CFE" w14:textId="2DF80071" w:rsidR="005241E7" w:rsidRDefault="005241E7" w:rsidP="005241E7">
      <w:pPr>
        <w:pStyle w:val="font7"/>
        <w:spacing w:before="0" w:beforeAutospacing="0" w:after="0" w:afterAutospacing="0" w:line="312" w:lineRule="atLeast"/>
        <w:textAlignment w:val="baseline"/>
        <w:rPr>
          <w:rFonts w:ascii="Arial" w:hAnsi="Arial" w:cs="Arial"/>
          <w:color w:val="000000"/>
          <w:sz w:val="23"/>
          <w:szCs w:val="23"/>
        </w:rPr>
      </w:pPr>
      <w:r>
        <w:rPr>
          <w:rFonts w:ascii="Calibri" w:hAnsi="Calibri" w:cs="Calibri"/>
          <w:color w:val="000000"/>
          <w:sz w:val="23"/>
          <w:szCs w:val="23"/>
          <w:bdr w:val="none" w:sz="0" w:space="0" w:color="auto" w:frame="1"/>
        </w:rPr>
        <w:lastRenderedPageBreak/>
        <w:t>﻿</w:t>
      </w:r>
      <w:r>
        <w:rPr>
          <w:rFonts w:ascii="Arial" w:hAnsi="Arial" w:cs="Arial"/>
          <w:color w:val="000000"/>
          <w:sz w:val="23"/>
          <w:szCs w:val="23"/>
        </w:rPr>
        <w:t> </w:t>
      </w:r>
    </w:p>
    <w:p w14:paraId="17C7DA9B" w14:textId="77777777" w:rsidR="005241E7" w:rsidRDefault="005241E7" w:rsidP="005241E7">
      <w:pPr>
        <w:pStyle w:val="font7"/>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We believe that a broad understanding within professionals and the public of what makes a good place in which to live and work is vital in creating healthy, vibrant and sustainable communities.  </w:t>
      </w:r>
    </w:p>
    <w:p w14:paraId="691A295F" w14:textId="77777777" w:rsidR="005241E7" w:rsidRDefault="005241E7" w:rsidP="005241E7">
      <w:pPr>
        <w:pStyle w:val="font7"/>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w:t>
      </w:r>
    </w:p>
    <w:p w14:paraId="2BB22324" w14:textId="39F9F37C" w:rsidR="005241E7" w:rsidRDefault="005241E7" w:rsidP="005241E7">
      <w:pPr>
        <w:pStyle w:val="font7"/>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We</w:t>
      </w:r>
      <w:r>
        <w:rPr>
          <w:rFonts w:ascii="Arial" w:hAnsi="Arial" w:cs="Arial"/>
          <w:color w:val="000000"/>
          <w:sz w:val="23"/>
          <w:szCs w:val="23"/>
        </w:rPr>
        <w:t xml:space="preserve"> deliver projects with people from all age groups, backgrounds and abilities - often bringing groups together who may not normally collaborate. This approach adds to the vibrancy and creativity of the work we do.  </w:t>
      </w:r>
    </w:p>
    <w:p w14:paraId="6BFAD8B1" w14:textId="77777777" w:rsidR="005241E7" w:rsidRDefault="005241E7" w:rsidP="005241E7">
      <w:pPr>
        <w:pStyle w:val="font7"/>
        <w:spacing w:before="0" w:beforeAutospacing="0" w:after="0" w:afterAutospacing="0"/>
        <w:textAlignment w:val="baseline"/>
        <w:rPr>
          <w:rFonts w:ascii="Arial" w:hAnsi="Arial" w:cs="Arial"/>
          <w:color w:val="000000"/>
          <w:sz w:val="23"/>
          <w:szCs w:val="23"/>
        </w:rPr>
      </w:pPr>
      <w:r>
        <w:rPr>
          <w:rFonts w:ascii="Calibri" w:hAnsi="Calibri" w:cs="Calibri"/>
          <w:color w:val="000000"/>
          <w:sz w:val="23"/>
          <w:szCs w:val="23"/>
        </w:rPr>
        <w:t>﻿</w:t>
      </w:r>
    </w:p>
    <w:p w14:paraId="1157FC7C" w14:textId="77777777" w:rsidR="005241E7" w:rsidRDefault="005241E7" w:rsidP="005241E7">
      <w:pPr>
        <w:pStyle w:val="font7"/>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We can bring a wide range of experience and knowledge to projects involving education, training, consultation, strategy and advocacy, across the disciplines of the arts, architecture, urban design and placemaking.</w:t>
      </w:r>
    </w:p>
    <w:p w14:paraId="777DD006" w14:textId="77777777" w:rsidR="005241E7" w:rsidRDefault="005241E7" w:rsidP="005241E7">
      <w:pPr>
        <w:pStyle w:val="font7"/>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w:t>
      </w:r>
    </w:p>
    <w:p w14:paraId="30A2721D" w14:textId="5D95991B" w:rsidR="005241E7" w:rsidRDefault="005241E7" w:rsidP="005241E7">
      <w:pPr>
        <w:pStyle w:val="font7"/>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SPUD</w:t>
      </w:r>
      <w:r>
        <w:rPr>
          <w:rFonts w:ascii="Arial" w:hAnsi="Arial" w:cs="Arial"/>
          <w:color w:val="000000"/>
          <w:sz w:val="23"/>
          <w:szCs w:val="23"/>
        </w:rPr>
        <w:t xml:space="preserve"> has delivered projects nationally and internationally.</w:t>
      </w:r>
    </w:p>
    <w:p w14:paraId="4F1F77E0" w14:textId="2EBA2A6A" w:rsidR="005241E7" w:rsidRDefault="005241E7" w:rsidP="005241E7">
      <w:pPr>
        <w:pStyle w:val="font7"/>
        <w:spacing w:before="0" w:beforeAutospacing="0" w:after="0" w:afterAutospacing="0"/>
        <w:textAlignment w:val="baseline"/>
        <w:rPr>
          <w:rFonts w:ascii="Arial" w:hAnsi="Arial" w:cs="Arial"/>
          <w:color w:val="000000"/>
          <w:sz w:val="23"/>
          <w:szCs w:val="23"/>
        </w:rPr>
      </w:pPr>
      <w:hyperlink r:id="rId13" w:history="1">
        <w:r w:rsidRPr="00C471E4">
          <w:rPr>
            <w:rStyle w:val="Hyperlink"/>
            <w:rFonts w:ascii="Arial" w:hAnsi="Arial" w:cs="Arial"/>
            <w:sz w:val="23"/>
            <w:szCs w:val="23"/>
          </w:rPr>
          <w:t>www.spud.org.uk</w:t>
        </w:r>
      </w:hyperlink>
      <w:r>
        <w:rPr>
          <w:rFonts w:ascii="Arial" w:hAnsi="Arial" w:cs="Arial"/>
          <w:color w:val="000000"/>
          <w:sz w:val="23"/>
          <w:szCs w:val="23"/>
        </w:rPr>
        <w:t xml:space="preserve"> </w:t>
      </w:r>
    </w:p>
    <w:p w14:paraId="58D73726" w14:textId="77777777" w:rsidR="005241E7" w:rsidRDefault="005241E7">
      <w:pPr>
        <w:pStyle w:val="BodyA"/>
      </w:pPr>
    </w:p>
    <w:p w14:paraId="372C7286" w14:textId="77777777" w:rsidR="00E25AF8" w:rsidRDefault="00E25AF8">
      <w:pPr>
        <w:pStyle w:val="BodyA"/>
      </w:pPr>
    </w:p>
    <w:p w14:paraId="3F323E98" w14:textId="77777777" w:rsidR="00E25AF8" w:rsidRDefault="00254AF3">
      <w:pPr>
        <w:pStyle w:val="BodyA"/>
        <w:rPr>
          <w:rStyle w:val="None"/>
          <w:b/>
          <w:bCs/>
        </w:rPr>
      </w:pPr>
      <w:r>
        <w:rPr>
          <w:rStyle w:val="None"/>
          <w:rFonts w:eastAsia="Arial Unicode MS" w:cs="Arial Unicode MS"/>
          <w:b/>
          <w:bCs/>
        </w:rPr>
        <w:t>About Bespoke Biking</w:t>
      </w:r>
    </w:p>
    <w:p w14:paraId="059824BD" w14:textId="3B3EC3DC" w:rsidR="00E25AF8" w:rsidRDefault="00254AF3">
      <w:pPr>
        <w:pStyle w:val="BodyA"/>
        <w:rPr>
          <w:rStyle w:val="color11"/>
          <w:rFonts w:eastAsia="Arial Unicode MS" w:cs="Arial Unicode MS"/>
        </w:rPr>
      </w:pPr>
      <w:r>
        <w:rPr>
          <w:rStyle w:val="color11"/>
          <w:rFonts w:eastAsia="Arial Unicode MS" w:cs="Arial Unicode MS"/>
        </w:rPr>
        <w:t xml:space="preserve">Bespoke </w:t>
      </w:r>
      <w:r>
        <w:rPr>
          <w:rStyle w:val="color11"/>
          <w:rFonts w:eastAsia="Arial Unicode MS" w:cs="Arial Unicode MS"/>
        </w:rPr>
        <w:t>Biking is a not for profit, social enterprise.</w:t>
      </w:r>
      <w:r>
        <w:rPr>
          <w:rStyle w:val="color11"/>
          <w:rFonts w:eastAsia="Arial Unicode MS" w:cs="Arial Unicode MS"/>
        </w:rPr>
        <w:t xml:space="preserve">  </w:t>
      </w:r>
      <w:r>
        <w:rPr>
          <w:rStyle w:val="color11"/>
          <w:rFonts w:eastAsia="Arial Unicode MS" w:cs="Arial Unicode MS"/>
        </w:rPr>
        <w:t xml:space="preserve">We are a team of people who love cycling and enjoy cycling around the area. </w:t>
      </w:r>
      <w:r>
        <w:rPr>
          <w:rStyle w:val="color11"/>
          <w:rFonts w:eastAsia="Arial Unicode MS" w:cs="Arial Unicode MS"/>
        </w:rPr>
        <w:t> </w:t>
      </w:r>
      <w:r>
        <w:rPr>
          <w:rStyle w:val="color11"/>
          <w:rFonts w:eastAsia="Arial Unicode MS" w:cs="Arial Unicode MS"/>
        </w:rPr>
        <w:t xml:space="preserve">We are dedicated to helping people </w:t>
      </w:r>
      <w:proofErr w:type="spellStart"/>
      <w:r>
        <w:rPr>
          <w:rStyle w:val="color11"/>
          <w:rFonts w:eastAsia="Arial Unicode MS" w:cs="Arial Unicode MS"/>
        </w:rPr>
        <w:t>realise</w:t>
      </w:r>
      <w:proofErr w:type="spellEnd"/>
      <w:r>
        <w:rPr>
          <w:rStyle w:val="color11"/>
          <w:rFonts w:eastAsia="Arial Unicode MS" w:cs="Arial Unicode MS"/>
        </w:rPr>
        <w:t xml:space="preserve"> how easy and fun cycling is, especially riding in a group. We have taught adults and chi</w:t>
      </w:r>
      <w:r>
        <w:rPr>
          <w:rStyle w:val="color11"/>
          <w:rFonts w:eastAsia="Arial Unicode MS" w:cs="Arial Unicode MS"/>
        </w:rPr>
        <w:t xml:space="preserve">ldren who have never ridden; we also have a great team of mechanics ready to fix, service or repair your bike. </w:t>
      </w:r>
      <w:r>
        <w:rPr>
          <w:rStyle w:val="color11"/>
          <w:rFonts w:eastAsia="Arial Unicode MS" w:cs="Arial Unicode MS"/>
        </w:rPr>
        <w:t> </w:t>
      </w:r>
      <w:r>
        <w:rPr>
          <w:rStyle w:val="color11"/>
          <w:rFonts w:eastAsia="Arial Unicode MS" w:cs="Arial Unicode MS"/>
        </w:rPr>
        <w:t>Added to that we take donated bikes, refurbish them and find them new homes.</w:t>
      </w:r>
    </w:p>
    <w:p w14:paraId="71ECACA8" w14:textId="1FA88BCA" w:rsidR="005241E7" w:rsidRDefault="005241E7">
      <w:pPr>
        <w:pStyle w:val="BodyA"/>
        <w:rPr>
          <w:rStyle w:val="color11"/>
          <w:rFonts w:eastAsia="Arial Unicode MS" w:cs="Arial Unicode MS"/>
        </w:rPr>
      </w:pPr>
    </w:p>
    <w:p w14:paraId="20078772" w14:textId="5D76F6B7" w:rsidR="005241E7" w:rsidRPr="005241E7" w:rsidRDefault="005241E7">
      <w:pPr>
        <w:pStyle w:val="BodyA"/>
        <w:rPr>
          <w:rStyle w:val="color11"/>
          <w:rFonts w:eastAsia="Arial Unicode MS" w:cs="Arial Unicode MS"/>
          <w:b/>
          <w:bCs/>
        </w:rPr>
      </w:pPr>
      <w:r w:rsidRPr="005241E7">
        <w:rPr>
          <w:rStyle w:val="color11"/>
          <w:rFonts w:eastAsia="Arial Unicode MS" w:cs="Arial Unicode MS"/>
          <w:b/>
          <w:bCs/>
        </w:rPr>
        <w:t>Major Sponsors:</w:t>
      </w:r>
    </w:p>
    <w:p w14:paraId="3BD27197" w14:textId="398CA924" w:rsidR="005241E7" w:rsidRDefault="005241E7">
      <w:pPr>
        <w:pStyle w:val="BodyA"/>
        <w:rPr>
          <w:rStyle w:val="color11"/>
          <w:rFonts w:eastAsia="Arial Unicode MS" w:cs="Arial Unicode MS"/>
        </w:rPr>
      </w:pPr>
      <w:r>
        <w:rPr>
          <w:rStyle w:val="color11"/>
          <w:rFonts w:eastAsia="Arial Unicode MS" w:cs="Arial Unicode MS"/>
        </w:rPr>
        <w:t>Winchester City Council and Town Forum</w:t>
      </w:r>
    </w:p>
    <w:p w14:paraId="6441A51D" w14:textId="7CB6F410" w:rsidR="005241E7" w:rsidRDefault="005241E7">
      <w:pPr>
        <w:pStyle w:val="BodyA"/>
        <w:rPr>
          <w:rStyle w:val="color11"/>
          <w:rFonts w:eastAsia="Arial Unicode MS" w:cs="Arial Unicode MS"/>
        </w:rPr>
      </w:pPr>
      <w:r>
        <w:rPr>
          <w:rStyle w:val="color11"/>
          <w:rFonts w:eastAsia="Arial Unicode MS" w:cs="Arial Unicode MS"/>
        </w:rPr>
        <w:t>Hampshire County Council</w:t>
      </w:r>
    </w:p>
    <w:p w14:paraId="11BDF3B0" w14:textId="04D34186" w:rsidR="005241E7" w:rsidRDefault="005241E7">
      <w:pPr>
        <w:pStyle w:val="BodyA"/>
        <w:rPr>
          <w:rStyle w:val="color11"/>
          <w:rFonts w:eastAsia="Arial Unicode MS" w:cs="Arial Unicode MS"/>
        </w:rPr>
      </w:pPr>
      <w:r>
        <w:rPr>
          <w:rStyle w:val="color11"/>
          <w:rFonts w:eastAsia="Arial Unicode MS" w:cs="Arial Unicode MS"/>
        </w:rPr>
        <w:t>Sport England</w:t>
      </w:r>
    </w:p>
    <w:p w14:paraId="3785654E" w14:textId="19EAEE2E" w:rsidR="005241E7" w:rsidRDefault="005241E7">
      <w:pPr>
        <w:pStyle w:val="BodyA"/>
        <w:rPr>
          <w:rStyle w:val="color11"/>
          <w:rFonts w:eastAsia="Arial Unicode MS" w:cs="Arial Unicode MS"/>
        </w:rPr>
      </w:pPr>
      <w:proofErr w:type="spellStart"/>
      <w:r>
        <w:rPr>
          <w:rStyle w:val="color11"/>
          <w:rFonts w:eastAsia="Arial Unicode MS" w:cs="Arial Unicode MS"/>
        </w:rPr>
        <w:t>Utilita</w:t>
      </w:r>
      <w:proofErr w:type="spellEnd"/>
    </w:p>
    <w:p w14:paraId="64C01228" w14:textId="47FC7125" w:rsidR="005241E7" w:rsidRDefault="002158D2">
      <w:pPr>
        <w:pStyle w:val="BodyA"/>
        <w:rPr>
          <w:rStyle w:val="color11"/>
          <w:rFonts w:eastAsia="Arial Unicode MS" w:cs="Arial Unicode MS"/>
        </w:rPr>
      </w:pPr>
      <w:r>
        <w:rPr>
          <w:rStyle w:val="color11"/>
          <w:rFonts w:eastAsia="Arial Unicode MS" w:cs="Arial Unicode MS"/>
        </w:rPr>
        <w:t xml:space="preserve">James </w:t>
      </w:r>
      <w:proofErr w:type="spellStart"/>
      <w:r w:rsidR="005241E7">
        <w:rPr>
          <w:rStyle w:val="color11"/>
          <w:rFonts w:eastAsia="Arial Unicode MS" w:cs="Arial Unicode MS"/>
        </w:rPr>
        <w:t>Lathams</w:t>
      </w:r>
      <w:proofErr w:type="spellEnd"/>
      <w:r w:rsidR="005241E7">
        <w:rPr>
          <w:rStyle w:val="color11"/>
          <w:rFonts w:eastAsia="Arial Unicode MS" w:cs="Arial Unicode MS"/>
        </w:rPr>
        <w:t xml:space="preserve"> </w:t>
      </w:r>
      <w:r>
        <w:rPr>
          <w:rStyle w:val="color11"/>
          <w:rFonts w:eastAsia="Arial Unicode MS" w:cs="Arial Unicode MS"/>
        </w:rPr>
        <w:t>(timber)</w:t>
      </w:r>
    </w:p>
    <w:p w14:paraId="09129C56" w14:textId="20F4F9DD" w:rsidR="005241E7" w:rsidRDefault="005241E7">
      <w:pPr>
        <w:pStyle w:val="BodyA"/>
        <w:rPr>
          <w:rStyle w:val="color11"/>
          <w:rFonts w:eastAsia="Arial Unicode MS" w:cs="Arial Unicode MS"/>
        </w:rPr>
      </w:pPr>
      <w:proofErr w:type="spellStart"/>
      <w:r>
        <w:rPr>
          <w:rStyle w:val="color11"/>
          <w:rFonts w:eastAsia="Arial Unicode MS" w:cs="Arial Unicode MS"/>
        </w:rPr>
        <w:t>Accsys</w:t>
      </w:r>
      <w:proofErr w:type="spellEnd"/>
      <w:r>
        <w:rPr>
          <w:rStyle w:val="color11"/>
          <w:rFonts w:eastAsia="Arial Unicode MS" w:cs="Arial Unicode MS"/>
        </w:rPr>
        <w:t xml:space="preserve"> Technologies</w:t>
      </w:r>
      <w:r w:rsidR="002158D2">
        <w:rPr>
          <w:rStyle w:val="color11"/>
          <w:rFonts w:eastAsia="Arial Unicode MS" w:cs="Arial Unicode MS"/>
        </w:rPr>
        <w:t xml:space="preserve"> </w:t>
      </w:r>
      <w:r w:rsidR="002158D2">
        <w:rPr>
          <w:rStyle w:val="color11"/>
          <w:rFonts w:eastAsia="Arial Unicode MS" w:cs="Arial Unicode MS"/>
        </w:rPr>
        <w:t>(timber)</w:t>
      </w:r>
    </w:p>
    <w:p w14:paraId="6B3307A7" w14:textId="14B97384" w:rsidR="005241E7" w:rsidRDefault="005241E7">
      <w:pPr>
        <w:pStyle w:val="BodyA"/>
      </w:pPr>
      <w:proofErr w:type="spellStart"/>
      <w:r>
        <w:t>Redevco</w:t>
      </w:r>
      <w:proofErr w:type="spellEnd"/>
      <w:r>
        <w:t xml:space="preserve"> Foundation</w:t>
      </w:r>
    </w:p>
    <w:p w14:paraId="2991535D" w14:textId="41B77C8D" w:rsidR="005241E7" w:rsidRDefault="005241E7">
      <w:pPr>
        <w:pStyle w:val="BodyA"/>
      </w:pPr>
      <w:r>
        <w:t>Garfield Weston Foundation</w:t>
      </w:r>
    </w:p>
    <w:p w14:paraId="3731F694" w14:textId="12CD5EF0" w:rsidR="005241E7" w:rsidRDefault="005241E7">
      <w:pPr>
        <w:pStyle w:val="BodyA"/>
      </w:pPr>
    </w:p>
    <w:p w14:paraId="6BBFE87D" w14:textId="1D7E53C2" w:rsidR="005241E7" w:rsidRPr="005241E7" w:rsidRDefault="005241E7">
      <w:pPr>
        <w:pStyle w:val="BodyA"/>
        <w:rPr>
          <w:b/>
          <w:bCs/>
        </w:rPr>
      </w:pPr>
      <w:r w:rsidRPr="005241E7">
        <w:rPr>
          <w:b/>
          <w:bCs/>
        </w:rPr>
        <w:t xml:space="preserve">Key </w:t>
      </w:r>
      <w:r w:rsidR="002158D2">
        <w:rPr>
          <w:b/>
          <w:bCs/>
        </w:rPr>
        <w:t xml:space="preserve">Delivery </w:t>
      </w:r>
      <w:r w:rsidRPr="005241E7">
        <w:rPr>
          <w:b/>
          <w:bCs/>
        </w:rPr>
        <w:t>Partners</w:t>
      </w:r>
      <w:r w:rsidR="002158D2">
        <w:rPr>
          <w:b/>
          <w:bCs/>
        </w:rPr>
        <w:t>/</w:t>
      </w:r>
      <w:r w:rsidRPr="005241E7">
        <w:rPr>
          <w:b/>
          <w:bCs/>
        </w:rPr>
        <w:t>Sponsor</w:t>
      </w:r>
      <w:r w:rsidR="002158D2">
        <w:rPr>
          <w:b/>
          <w:bCs/>
        </w:rPr>
        <w:t>s</w:t>
      </w:r>
      <w:r w:rsidRPr="005241E7">
        <w:rPr>
          <w:b/>
          <w:bCs/>
        </w:rPr>
        <w:t>:</w:t>
      </w:r>
    </w:p>
    <w:p w14:paraId="12C2DCEA" w14:textId="4AD98698" w:rsidR="005241E7" w:rsidRDefault="005241E7">
      <w:pPr>
        <w:pStyle w:val="BodyA"/>
      </w:pPr>
      <w:proofErr w:type="spellStart"/>
      <w:r>
        <w:t>ArchitecturePLB</w:t>
      </w:r>
      <w:proofErr w:type="spellEnd"/>
    </w:p>
    <w:p w14:paraId="3ED7A76D" w14:textId="6A20838E" w:rsidR="005241E7" w:rsidRDefault="005241E7">
      <w:pPr>
        <w:pStyle w:val="BodyA"/>
      </w:pPr>
      <w:r>
        <w:t>ARUP</w:t>
      </w:r>
    </w:p>
    <w:p w14:paraId="7C63C742" w14:textId="466224CD" w:rsidR="005241E7" w:rsidRDefault="005241E7">
      <w:pPr>
        <w:pStyle w:val="BodyA"/>
      </w:pPr>
      <w:r>
        <w:t>Bespoke Modular Developments</w:t>
      </w:r>
    </w:p>
    <w:p w14:paraId="3E2A9813" w14:textId="4187DD23" w:rsidR="009507FD" w:rsidRDefault="009507FD">
      <w:pPr>
        <w:pStyle w:val="BodyA"/>
      </w:pPr>
      <w:proofErr w:type="spellStart"/>
      <w:r>
        <w:t>BlueFish</w:t>
      </w:r>
      <w:proofErr w:type="spellEnd"/>
      <w:r>
        <w:t xml:space="preserve"> Construction</w:t>
      </w:r>
    </w:p>
    <w:p w14:paraId="143B68AD" w14:textId="462B69F9" w:rsidR="006F14CA" w:rsidRDefault="006F14CA">
      <w:pPr>
        <w:pStyle w:val="BodyA"/>
      </w:pPr>
    </w:p>
    <w:p w14:paraId="0C0E5F94" w14:textId="77777777" w:rsidR="006F14CA" w:rsidRDefault="006F14CA">
      <w:pPr>
        <w:pStyle w:val="BodyA"/>
        <w:rPr>
          <w:b/>
          <w:bCs/>
        </w:rPr>
      </w:pPr>
    </w:p>
    <w:p w14:paraId="18A4AF6C" w14:textId="77777777" w:rsidR="006F14CA" w:rsidRDefault="006F14CA">
      <w:pPr>
        <w:pStyle w:val="BodyA"/>
        <w:rPr>
          <w:b/>
          <w:bCs/>
        </w:rPr>
      </w:pPr>
    </w:p>
    <w:p w14:paraId="0A8D46FC" w14:textId="1E7564B1" w:rsidR="006F14CA" w:rsidRPr="006F14CA" w:rsidRDefault="006F14CA">
      <w:pPr>
        <w:pStyle w:val="BodyA"/>
        <w:rPr>
          <w:b/>
          <w:bCs/>
        </w:rPr>
      </w:pPr>
      <w:bookmarkStart w:id="0" w:name="_GoBack"/>
      <w:bookmarkEnd w:id="0"/>
      <w:r w:rsidRPr="006F14CA">
        <w:rPr>
          <w:b/>
          <w:bCs/>
        </w:rPr>
        <w:t>Cycle Sculpture</w:t>
      </w:r>
      <w:r>
        <w:rPr>
          <w:b/>
          <w:bCs/>
        </w:rPr>
        <w:t xml:space="preserve"> PRESS RELEASE:</w:t>
      </w:r>
    </w:p>
    <w:p w14:paraId="29CB33F8" w14:textId="77777777" w:rsidR="006F14CA" w:rsidRDefault="006F14CA" w:rsidP="006F14CA">
      <w:pPr>
        <w:rPr>
          <w:rFonts w:ascii="Helvetica" w:hAnsi="Helvetica"/>
          <w:b/>
          <w:bCs/>
          <w:sz w:val="22"/>
          <w:szCs w:val="22"/>
          <w:lang w:val="en-US"/>
        </w:rPr>
      </w:pPr>
    </w:p>
    <w:p w14:paraId="76D402C4" w14:textId="72365797" w:rsidR="006F14CA" w:rsidRPr="006F14CA" w:rsidRDefault="006F14CA" w:rsidP="006F14CA">
      <w:pPr>
        <w:rPr>
          <w:rFonts w:ascii="Helvetica" w:hAnsi="Helvetica"/>
          <w:b/>
          <w:bCs/>
          <w:sz w:val="22"/>
          <w:szCs w:val="22"/>
          <w:lang w:val="en-US"/>
        </w:rPr>
      </w:pPr>
      <w:r w:rsidRPr="006F14CA">
        <w:rPr>
          <w:rFonts w:ascii="Helvetica" w:hAnsi="Helvetica"/>
          <w:b/>
          <w:bCs/>
          <w:sz w:val="22"/>
          <w:szCs w:val="22"/>
          <w:lang w:val="en-US"/>
        </w:rPr>
        <w:t>‘Handlebar People’</w:t>
      </w:r>
    </w:p>
    <w:p w14:paraId="2E8C43D1" w14:textId="790FE7A3" w:rsidR="006F14CA" w:rsidRPr="006F14CA" w:rsidRDefault="006F14CA" w:rsidP="006F14CA">
      <w:pPr>
        <w:rPr>
          <w:rFonts w:ascii="Helvetica" w:hAnsi="Helvetica"/>
          <w:sz w:val="22"/>
          <w:szCs w:val="22"/>
          <w:lang w:val="en-US"/>
        </w:rPr>
      </w:pPr>
      <w:r w:rsidRPr="006F14CA">
        <w:rPr>
          <w:rFonts w:ascii="Helvetica" w:hAnsi="Helvetica"/>
          <w:sz w:val="22"/>
          <w:szCs w:val="22"/>
          <w:lang w:val="en-US"/>
        </w:rPr>
        <w:t>By</w:t>
      </w:r>
      <w:r w:rsidRPr="006F14CA">
        <w:rPr>
          <w:rFonts w:ascii="Helvetica" w:hAnsi="Helvetica"/>
          <w:sz w:val="22"/>
          <w:szCs w:val="22"/>
          <w:lang w:val="en-US"/>
        </w:rPr>
        <w:t xml:space="preserve"> </w:t>
      </w:r>
      <w:r w:rsidRPr="006F14CA">
        <w:rPr>
          <w:rFonts w:ascii="Helvetica" w:hAnsi="Helvetica"/>
          <w:sz w:val="22"/>
          <w:szCs w:val="22"/>
          <w:lang w:val="en-US"/>
        </w:rPr>
        <w:t>Nadine Collinson</w:t>
      </w:r>
    </w:p>
    <w:p w14:paraId="5612635E" w14:textId="77777777" w:rsidR="006F14CA" w:rsidRPr="00A503FB" w:rsidRDefault="006F14CA" w:rsidP="006F14CA">
      <w:pPr>
        <w:rPr>
          <w:rFonts w:ascii="Helvetica" w:hAnsi="Helvetica"/>
          <w:lang w:val="en-US"/>
        </w:rPr>
      </w:pPr>
    </w:p>
    <w:p w14:paraId="1A7B0111" w14:textId="77777777" w:rsidR="006F14CA" w:rsidRPr="00A503FB" w:rsidRDefault="006F14CA" w:rsidP="006F14CA">
      <w:pPr>
        <w:rPr>
          <w:rFonts w:ascii="Helvetica" w:hAnsi="Helvetica"/>
          <w:lang w:val="en-US"/>
        </w:rPr>
      </w:pPr>
      <w:r w:rsidRPr="00A503FB">
        <w:rPr>
          <w:rFonts w:ascii="Helvetica" w:hAnsi="Helvetica"/>
          <w:lang w:val="en-US"/>
        </w:rPr>
        <w:t xml:space="preserve">The </w:t>
      </w:r>
      <w:proofErr w:type="spellStart"/>
      <w:r w:rsidRPr="00A503FB">
        <w:rPr>
          <w:rFonts w:ascii="Helvetica" w:hAnsi="Helvetica"/>
          <w:lang w:val="en-US"/>
        </w:rPr>
        <w:t>Handelbar</w:t>
      </w:r>
      <w:proofErr w:type="spellEnd"/>
      <w:r w:rsidRPr="00A503FB">
        <w:rPr>
          <w:rFonts w:ascii="Helvetica" w:hAnsi="Helvetica"/>
          <w:lang w:val="en-US"/>
        </w:rPr>
        <w:t xml:space="preserve"> Café – a SPUD </w:t>
      </w:r>
      <w:r>
        <w:rPr>
          <w:rFonts w:ascii="Helvetica" w:hAnsi="Helvetica"/>
          <w:lang w:val="en-US"/>
        </w:rPr>
        <w:t>Y</w:t>
      </w:r>
      <w:r w:rsidRPr="00A503FB">
        <w:rPr>
          <w:rFonts w:ascii="Helvetica" w:hAnsi="Helvetica"/>
          <w:lang w:val="en-US"/>
        </w:rPr>
        <w:t xml:space="preserve">outh </w:t>
      </w:r>
      <w:r>
        <w:rPr>
          <w:rFonts w:ascii="Helvetica" w:hAnsi="Helvetica"/>
          <w:lang w:val="en-US"/>
        </w:rPr>
        <w:t>C</w:t>
      </w:r>
      <w:r w:rsidRPr="00A503FB">
        <w:rPr>
          <w:rFonts w:ascii="Helvetica" w:hAnsi="Helvetica"/>
          <w:lang w:val="en-US"/>
        </w:rPr>
        <w:t xml:space="preserve">ommunity </w:t>
      </w:r>
      <w:proofErr w:type="spellStart"/>
      <w:r w:rsidRPr="00A503FB">
        <w:rPr>
          <w:rFonts w:ascii="Helvetica" w:hAnsi="Helvetica"/>
          <w:lang w:val="en-US"/>
        </w:rPr>
        <w:t>programme</w:t>
      </w:r>
      <w:proofErr w:type="spellEnd"/>
      <w:r w:rsidRPr="00A503FB">
        <w:rPr>
          <w:rFonts w:ascii="Helvetica" w:hAnsi="Helvetica"/>
          <w:lang w:val="en-US"/>
        </w:rPr>
        <w:t xml:space="preserve"> and the brainchild of and driven </w:t>
      </w:r>
      <w:r>
        <w:rPr>
          <w:rFonts w:ascii="Helvetica" w:hAnsi="Helvetica"/>
          <w:lang w:val="en-US"/>
        </w:rPr>
        <w:t xml:space="preserve">to fruition </w:t>
      </w:r>
      <w:r w:rsidRPr="00A503FB">
        <w:rPr>
          <w:rFonts w:ascii="Helvetica" w:hAnsi="Helvetica"/>
          <w:lang w:val="en-US"/>
        </w:rPr>
        <w:t>by Mark Drury.</w:t>
      </w:r>
    </w:p>
    <w:p w14:paraId="7BE49C93" w14:textId="77777777" w:rsidR="006F14CA" w:rsidRPr="00A503FB" w:rsidRDefault="006F14CA" w:rsidP="006F14CA">
      <w:pPr>
        <w:rPr>
          <w:rFonts w:ascii="Helvetica" w:hAnsi="Helvetica"/>
          <w:lang w:val="en-US"/>
        </w:rPr>
      </w:pPr>
    </w:p>
    <w:p w14:paraId="0C57A479" w14:textId="77777777" w:rsidR="006F14CA" w:rsidRPr="00A503FB" w:rsidRDefault="006F14CA" w:rsidP="006F14CA">
      <w:pPr>
        <w:rPr>
          <w:rFonts w:ascii="Helvetica" w:hAnsi="Helvetica"/>
          <w:lang w:val="en-US"/>
        </w:rPr>
      </w:pPr>
      <w:r w:rsidRPr="00A503FB">
        <w:rPr>
          <w:rFonts w:ascii="Helvetica" w:hAnsi="Helvetica"/>
          <w:lang w:val="en-US"/>
        </w:rPr>
        <w:t xml:space="preserve">When I first met Mark in Coffee lab, Winchester </w:t>
      </w:r>
      <w:r>
        <w:rPr>
          <w:rFonts w:ascii="Helvetica" w:hAnsi="Helvetica"/>
          <w:lang w:val="en-US"/>
        </w:rPr>
        <w:t xml:space="preserve">back in 2017 </w:t>
      </w:r>
      <w:r w:rsidRPr="00A503FB">
        <w:rPr>
          <w:rFonts w:ascii="Helvetica" w:hAnsi="Helvetica"/>
          <w:lang w:val="en-US"/>
        </w:rPr>
        <w:t xml:space="preserve">he handed me a gift of wonderful coffee beans in an organic box.  He proceeded to tell me about the incredible work he </w:t>
      </w:r>
      <w:r>
        <w:rPr>
          <w:rFonts w:ascii="Helvetica" w:hAnsi="Helvetica"/>
          <w:lang w:val="en-US"/>
        </w:rPr>
        <w:t>champions</w:t>
      </w:r>
      <w:r w:rsidRPr="00A503FB">
        <w:rPr>
          <w:rFonts w:ascii="Helvetica" w:hAnsi="Helvetica"/>
          <w:lang w:val="en-US"/>
        </w:rPr>
        <w:t xml:space="preserve"> </w:t>
      </w:r>
      <w:r>
        <w:rPr>
          <w:rFonts w:ascii="Helvetica" w:hAnsi="Helvetica"/>
          <w:lang w:val="en-US"/>
        </w:rPr>
        <w:t xml:space="preserve">with the SPUD Youth Community </w:t>
      </w:r>
      <w:proofErr w:type="spellStart"/>
      <w:r>
        <w:rPr>
          <w:rFonts w:ascii="Helvetica" w:hAnsi="Helvetica"/>
          <w:lang w:val="en-US"/>
        </w:rPr>
        <w:t>Programme</w:t>
      </w:r>
      <w:proofErr w:type="spellEnd"/>
      <w:r>
        <w:rPr>
          <w:rFonts w:ascii="Helvetica" w:hAnsi="Helvetica"/>
          <w:lang w:val="en-US"/>
        </w:rPr>
        <w:t>.</w:t>
      </w:r>
      <w:r w:rsidRPr="00A503FB">
        <w:rPr>
          <w:rFonts w:ascii="Helvetica" w:hAnsi="Helvetica"/>
          <w:lang w:val="en-US"/>
        </w:rPr>
        <w:t xml:space="preserve">  I was </w:t>
      </w:r>
      <w:r>
        <w:rPr>
          <w:rFonts w:ascii="Helvetica" w:hAnsi="Helvetica"/>
          <w:lang w:val="en-US"/>
        </w:rPr>
        <w:t>fascinat</w:t>
      </w:r>
      <w:r w:rsidRPr="00A503FB">
        <w:rPr>
          <w:rFonts w:ascii="Helvetica" w:hAnsi="Helvetica"/>
          <w:lang w:val="en-US"/>
        </w:rPr>
        <w:t xml:space="preserve">ed.  His vision to create a café at the very origin of the South Downs Way to congregate cyclists, </w:t>
      </w:r>
      <w:r w:rsidRPr="00A503FB">
        <w:rPr>
          <w:rFonts w:ascii="Helvetica" w:hAnsi="Helvetica"/>
          <w:lang w:val="en-US"/>
        </w:rPr>
        <w:lastRenderedPageBreak/>
        <w:t>walkers</w:t>
      </w:r>
      <w:r>
        <w:rPr>
          <w:rFonts w:ascii="Helvetica" w:hAnsi="Helvetica"/>
          <w:lang w:val="en-US"/>
        </w:rPr>
        <w:t>, runners, dog walkers, horse riders</w:t>
      </w:r>
      <w:r w:rsidRPr="00A503FB">
        <w:rPr>
          <w:rFonts w:ascii="Helvetica" w:hAnsi="Helvetica"/>
          <w:lang w:val="en-US"/>
        </w:rPr>
        <w:t xml:space="preserve"> alike and to encourage outdoor activity for all </w:t>
      </w:r>
      <w:r>
        <w:rPr>
          <w:rFonts w:ascii="Helvetica" w:hAnsi="Helvetica"/>
          <w:lang w:val="en-US"/>
        </w:rPr>
        <w:t>i</w:t>
      </w:r>
      <w:r w:rsidRPr="00A503FB">
        <w:rPr>
          <w:rFonts w:ascii="Helvetica" w:hAnsi="Helvetica"/>
          <w:lang w:val="en-US"/>
        </w:rPr>
        <w:t xml:space="preserve">s inspirational.  When he told me that </w:t>
      </w:r>
      <w:r>
        <w:rPr>
          <w:rFonts w:ascii="Helvetica" w:hAnsi="Helvetica"/>
          <w:lang w:val="en-US"/>
        </w:rPr>
        <w:t>the construction</w:t>
      </w:r>
      <w:r w:rsidRPr="00A503FB">
        <w:rPr>
          <w:rFonts w:ascii="Helvetica" w:hAnsi="Helvetica"/>
          <w:lang w:val="en-US"/>
        </w:rPr>
        <w:t xml:space="preserve"> would all be cited on top of a Victorian railway bridge at the foot of St Catherine’s </w:t>
      </w:r>
      <w:r>
        <w:rPr>
          <w:rFonts w:ascii="Helvetica" w:hAnsi="Helvetica"/>
          <w:lang w:val="en-US"/>
        </w:rPr>
        <w:t>H</w:t>
      </w:r>
      <w:r w:rsidRPr="00A503FB">
        <w:rPr>
          <w:rFonts w:ascii="Helvetica" w:hAnsi="Helvetica"/>
          <w:lang w:val="en-US"/>
        </w:rPr>
        <w:t>ill, my mind started to whir.</w:t>
      </w:r>
    </w:p>
    <w:p w14:paraId="194D6D2F" w14:textId="77777777" w:rsidR="006F14CA" w:rsidRPr="00A503FB" w:rsidRDefault="006F14CA" w:rsidP="006F14CA">
      <w:pPr>
        <w:rPr>
          <w:rFonts w:ascii="Helvetica" w:hAnsi="Helvetica"/>
          <w:lang w:val="en-US"/>
        </w:rPr>
      </w:pPr>
    </w:p>
    <w:p w14:paraId="4A625288" w14:textId="77777777" w:rsidR="006F14CA" w:rsidRPr="00A503FB" w:rsidRDefault="006F14CA" w:rsidP="006F14CA">
      <w:pPr>
        <w:rPr>
          <w:rFonts w:ascii="Helvetica" w:hAnsi="Helvetica"/>
          <w:lang w:val="en-US"/>
        </w:rPr>
      </w:pPr>
      <w:r>
        <w:rPr>
          <w:rFonts w:ascii="Helvetica" w:hAnsi="Helvetica"/>
          <w:lang w:val="en-US"/>
        </w:rPr>
        <w:t>Those who use</w:t>
      </w:r>
      <w:r w:rsidRPr="00A503FB">
        <w:rPr>
          <w:rFonts w:ascii="Helvetica" w:hAnsi="Helvetica"/>
          <w:lang w:val="en-US"/>
        </w:rPr>
        <w:t xml:space="preserve"> South Downs Way</w:t>
      </w:r>
      <w:r>
        <w:rPr>
          <w:rFonts w:ascii="Helvetica" w:hAnsi="Helvetica"/>
          <w:lang w:val="en-US"/>
        </w:rPr>
        <w:t xml:space="preserve"> are all</w:t>
      </w:r>
      <w:r w:rsidRPr="00A503FB">
        <w:rPr>
          <w:rFonts w:ascii="Helvetica" w:hAnsi="Helvetica"/>
          <w:lang w:val="en-US"/>
        </w:rPr>
        <w:t xml:space="preserve"> </w:t>
      </w:r>
      <w:r>
        <w:rPr>
          <w:rFonts w:ascii="Helvetica" w:hAnsi="Helvetica"/>
          <w:lang w:val="en-US"/>
        </w:rPr>
        <w:t>individuals</w:t>
      </w:r>
      <w:r w:rsidRPr="00A503FB">
        <w:rPr>
          <w:rFonts w:ascii="Helvetica" w:hAnsi="Helvetica"/>
          <w:lang w:val="en-US"/>
        </w:rPr>
        <w:t xml:space="preserve">, each with their own skills, ambitions and stories to tell. </w:t>
      </w:r>
      <w:r>
        <w:rPr>
          <w:rFonts w:ascii="Helvetica" w:hAnsi="Helvetica"/>
          <w:lang w:val="en-US"/>
        </w:rPr>
        <w:t xml:space="preserve">They </w:t>
      </w:r>
      <w:r w:rsidRPr="00A503FB">
        <w:rPr>
          <w:rFonts w:ascii="Helvetica" w:hAnsi="Helvetica"/>
          <w:lang w:val="en-US"/>
        </w:rPr>
        <w:t>enjoy the beautiful pathways, people of all ages and from all walks of life</w:t>
      </w:r>
      <w:r>
        <w:rPr>
          <w:rFonts w:ascii="Helvetica" w:hAnsi="Helvetica"/>
          <w:lang w:val="en-US"/>
        </w:rPr>
        <w:t>, able bodied and otherwise</w:t>
      </w:r>
      <w:r w:rsidRPr="00A503FB">
        <w:rPr>
          <w:rFonts w:ascii="Helvetica" w:hAnsi="Helvetica"/>
          <w:lang w:val="en-US"/>
        </w:rPr>
        <w:t xml:space="preserve">.  But when the human race is otherwise occupied, Hampshire’s natural inhabitants take advantage of the </w:t>
      </w:r>
      <w:r>
        <w:rPr>
          <w:rFonts w:ascii="Helvetica" w:hAnsi="Helvetica"/>
          <w:lang w:val="en-US"/>
        </w:rPr>
        <w:t xml:space="preserve">natural habitat - </w:t>
      </w:r>
      <w:r w:rsidRPr="00A503FB">
        <w:rPr>
          <w:rFonts w:ascii="Helvetica" w:hAnsi="Helvetica"/>
          <w:lang w:val="en-US"/>
        </w:rPr>
        <w:t xml:space="preserve">a whole host of wildlife who inhabit this land. Occasionally we are blessed with the glimpse of </w:t>
      </w:r>
      <w:r>
        <w:rPr>
          <w:rFonts w:ascii="Helvetica" w:hAnsi="Helvetica"/>
          <w:lang w:val="en-US"/>
        </w:rPr>
        <w:t>a deer</w:t>
      </w:r>
      <w:r w:rsidRPr="00A503FB">
        <w:rPr>
          <w:rFonts w:ascii="Helvetica" w:hAnsi="Helvetica"/>
          <w:lang w:val="en-US"/>
        </w:rPr>
        <w:t xml:space="preserve"> – a special moment to cherish and remember.   Their </w:t>
      </w:r>
      <w:r>
        <w:rPr>
          <w:rFonts w:ascii="Helvetica" w:hAnsi="Helvetica"/>
          <w:lang w:val="en-US"/>
        </w:rPr>
        <w:t>presence</w:t>
      </w:r>
      <w:r w:rsidRPr="00A503FB">
        <w:rPr>
          <w:rFonts w:ascii="Helvetica" w:hAnsi="Helvetica"/>
          <w:lang w:val="en-US"/>
        </w:rPr>
        <w:t xml:space="preserve"> is just as important to the heritage as is our own history.  </w:t>
      </w:r>
    </w:p>
    <w:p w14:paraId="3904F68F" w14:textId="77777777" w:rsidR="006F14CA" w:rsidRPr="00A503FB" w:rsidRDefault="006F14CA" w:rsidP="006F14CA">
      <w:pPr>
        <w:rPr>
          <w:rFonts w:ascii="Helvetica" w:hAnsi="Helvetica"/>
          <w:lang w:val="en-US"/>
        </w:rPr>
      </w:pPr>
    </w:p>
    <w:p w14:paraId="0E73ACE9" w14:textId="77777777" w:rsidR="006F14CA" w:rsidRDefault="006F14CA" w:rsidP="006F14CA">
      <w:pPr>
        <w:rPr>
          <w:rFonts w:ascii="Helvetica" w:hAnsi="Helvetica"/>
          <w:lang w:val="en-US"/>
        </w:rPr>
      </w:pPr>
      <w:r w:rsidRPr="00A503FB">
        <w:rPr>
          <w:rFonts w:ascii="Helvetica" w:hAnsi="Helvetica"/>
          <w:lang w:val="en-US"/>
        </w:rPr>
        <w:t xml:space="preserve">For this sculpture, I gathered elements from all of these characters and </w:t>
      </w:r>
      <w:r>
        <w:rPr>
          <w:rFonts w:ascii="Helvetica" w:hAnsi="Helvetica"/>
          <w:lang w:val="en-US"/>
        </w:rPr>
        <w:t xml:space="preserve">gave them a </w:t>
      </w:r>
      <w:r w:rsidRPr="00A503FB">
        <w:rPr>
          <w:rFonts w:ascii="Helvetica" w:hAnsi="Helvetica"/>
          <w:lang w:val="en-US"/>
        </w:rPr>
        <w:t>Steampunk</w:t>
      </w:r>
      <w:r>
        <w:rPr>
          <w:rFonts w:ascii="Helvetica" w:hAnsi="Helvetica"/>
          <w:lang w:val="en-US"/>
        </w:rPr>
        <w:t xml:space="preserve"> </w:t>
      </w:r>
      <w:proofErr w:type="spellStart"/>
      <w:r>
        <w:rPr>
          <w:rFonts w:ascii="Helvetica" w:hAnsi="Helvetica"/>
          <w:lang w:val="en-US"/>
        </w:rPr>
        <w:t>flavour</w:t>
      </w:r>
      <w:proofErr w:type="spellEnd"/>
      <w:r>
        <w:rPr>
          <w:rFonts w:ascii="Helvetica" w:hAnsi="Helvetica"/>
          <w:lang w:val="en-US"/>
        </w:rPr>
        <w:t>,</w:t>
      </w:r>
      <w:r w:rsidRPr="00A503FB">
        <w:rPr>
          <w:rFonts w:ascii="Helvetica" w:hAnsi="Helvetica"/>
          <w:lang w:val="en-US"/>
        </w:rPr>
        <w:t xml:space="preserve"> transcending time and amalgamating modern technology with classical machinery, instruments and pastimes.  </w:t>
      </w:r>
    </w:p>
    <w:p w14:paraId="06BD1BC6" w14:textId="77777777" w:rsidR="006F14CA" w:rsidRPr="00A503FB" w:rsidRDefault="006F14CA" w:rsidP="006F14CA">
      <w:pPr>
        <w:rPr>
          <w:rFonts w:ascii="Helvetica" w:hAnsi="Helvetica"/>
          <w:lang w:val="en-US"/>
        </w:rPr>
      </w:pPr>
    </w:p>
    <w:p w14:paraId="1FDF2617" w14:textId="77777777" w:rsidR="006F14CA" w:rsidRPr="00A503FB" w:rsidRDefault="006F14CA" w:rsidP="006F14CA">
      <w:pPr>
        <w:rPr>
          <w:rFonts w:ascii="Helvetica" w:hAnsi="Helvetica"/>
          <w:lang w:val="en-US"/>
        </w:rPr>
      </w:pPr>
      <w:r>
        <w:rPr>
          <w:rFonts w:ascii="Helvetica" w:hAnsi="Helvetica"/>
          <w:lang w:val="en-US"/>
        </w:rPr>
        <w:t>‘Handlebar People’</w:t>
      </w:r>
      <w:r w:rsidRPr="00A503FB">
        <w:rPr>
          <w:rFonts w:ascii="Helvetica" w:hAnsi="Helvetica"/>
          <w:lang w:val="en-US"/>
        </w:rPr>
        <w:t xml:space="preserve"> represent</w:t>
      </w:r>
      <w:r>
        <w:rPr>
          <w:rFonts w:ascii="Helvetica" w:hAnsi="Helvetica"/>
          <w:lang w:val="en-US"/>
        </w:rPr>
        <w:t>s</w:t>
      </w:r>
      <w:r w:rsidRPr="00A503FB">
        <w:rPr>
          <w:rFonts w:ascii="Helvetica" w:hAnsi="Helvetica"/>
          <w:lang w:val="en-US"/>
        </w:rPr>
        <w:t xml:space="preserve"> a family with their friends; </w:t>
      </w:r>
      <w:r>
        <w:rPr>
          <w:rFonts w:ascii="Helvetica" w:hAnsi="Helvetica"/>
          <w:lang w:val="en-US"/>
        </w:rPr>
        <w:t>f</w:t>
      </w:r>
      <w:r w:rsidRPr="00A503FB">
        <w:rPr>
          <w:rFonts w:ascii="Helvetica" w:hAnsi="Helvetica"/>
          <w:lang w:val="en-US"/>
        </w:rPr>
        <w:t xml:space="preserve">ather, </w:t>
      </w:r>
      <w:r>
        <w:rPr>
          <w:rFonts w:ascii="Helvetica" w:hAnsi="Helvetica"/>
          <w:lang w:val="en-US"/>
        </w:rPr>
        <w:t>m</w:t>
      </w:r>
      <w:r w:rsidRPr="00A503FB">
        <w:rPr>
          <w:rFonts w:ascii="Helvetica" w:hAnsi="Helvetica"/>
          <w:lang w:val="en-US"/>
        </w:rPr>
        <w:t xml:space="preserve">other, </w:t>
      </w:r>
      <w:r>
        <w:rPr>
          <w:rFonts w:ascii="Helvetica" w:hAnsi="Helvetica"/>
          <w:lang w:val="en-US"/>
        </w:rPr>
        <w:t>t</w:t>
      </w:r>
      <w:r w:rsidRPr="00A503FB">
        <w:rPr>
          <w:rFonts w:ascii="Helvetica" w:hAnsi="Helvetica"/>
          <w:lang w:val="en-US"/>
        </w:rPr>
        <w:t xml:space="preserve">eenage </w:t>
      </w:r>
      <w:r>
        <w:rPr>
          <w:rFonts w:ascii="Helvetica" w:hAnsi="Helvetica"/>
          <w:lang w:val="en-US"/>
        </w:rPr>
        <w:t>b</w:t>
      </w:r>
      <w:r w:rsidRPr="00A503FB">
        <w:rPr>
          <w:rFonts w:ascii="Helvetica" w:hAnsi="Helvetica"/>
          <w:lang w:val="en-US"/>
        </w:rPr>
        <w:t>iker</w:t>
      </w:r>
      <w:r>
        <w:rPr>
          <w:rFonts w:ascii="Helvetica" w:hAnsi="Helvetica"/>
          <w:lang w:val="en-US"/>
        </w:rPr>
        <w:t>/punk</w:t>
      </w:r>
      <w:r w:rsidRPr="00A503FB">
        <w:rPr>
          <w:rFonts w:ascii="Helvetica" w:hAnsi="Helvetica"/>
          <w:lang w:val="en-US"/>
        </w:rPr>
        <w:t xml:space="preserve"> and ballet dancing daughter. All </w:t>
      </w:r>
      <w:r>
        <w:rPr>
          <w:rFonts w:ascii="Helvetica" w:hAnsi="Helvetica"/>
          <w:lang w:val="en-US"/>
        </w:rPr>
        <w:t xml:space="preserve">enjoying each other’s company and </w:t>
      </w:r>
      <w:r w:rsidRPr="00A503FB">
        <w:rPr>
          <w:rFonts w:ascii="Helvetica" w:hAnsi="Helvetica"/>
          <w:lang w:val="en-US"/>
        </w:rPr>
        <w:t xml:space="preserve">leaping as if they were deer, happy, carefree </w:t>
      </w:r>
      <w:r>
        <w:rPr>
          <w:rFonts w:ascii="Helvetica" w:hAnsi="Helvetica"/>
          <w:lang w:val="en-US"/>
        </w:rPr>
        <w:t>a</w:t>
      </w:r>
      <w:r w:rsidRPr="00A503FB">
        <w:rPr>
          <w:rFonts w:ascii="Helvetica" w:hAnsi="Helvetica"/>
          <w:lang w:val="en-US"/>
        </w:rPr>
        <w:t>nd enjoying the outdoor air.</w:t>
      </w:r>
    </w:p>
    <w:p w14:paraId="4EC50BCF" w14:textId="77777777" w:rsidR="006F14CA" w:rsidRPr="00A503FB" w:rsidRDefault="006F14CA" w:rsidP="006F14CA">
      <w:pPr>
        <w:rPr>
          <w:rFonts w:ascii="Helvetica" w:hAnsi="Helvetica"/>
          <w:lang w:val="en-US"/>
        </w:rPr>
      </w:pPr>
    </w:p>
    <w:p w14:paraId="7862DAAA" w14:textId="77777777" w:rsidR="006F14CA" w:rsidRPr="00A503FB" w:rsidRDefault="006F14CA" w:rsidP="006F14CA">
      <w:pPr>
        <w:rPr>
          <w:rFonts w:ascii="Helvetica" w:hAnsi="Helvetica"/>
          <w:lang w:val="en-US"/>
        </w:rPr>
      </w:pPr>
      <w:r w:rsidRPr="00A503FB">
        <w:rPr>
          <w:rFonts w:ascii="Helvetica" w:hAnsi="Helvetica"/>
          <w:lang w:val="en-US"/>
        </w:rPr>
        <w:t xml:space="preserve">To really appreciate the South Downs </w:t>
      </w:r>
      <w:proofErr w:type="gramStart"/>
      <w:r w:rsidRPr="00A503FB">
        <w:rPr>
          <w:rFonts w:ascii="Helvetica" w:hAnsi="Helvetica"/>
          <w:lang w:val="en-US"/>
        </w:rPr>
        <w:t>Way</w:t>
      </w:r>
      <w:proofErr w:type="gramEnd"/>
      <w:r w:rsidRPr="00A503FB">
        <w:rPr>
          <w:rFonts w:ascii="Helvetica" w:hAnsi="Helvetica"/>
          <w:lang w:val="en-US"/>
        </w:rPr>
        <w:t xml:space="preserve"> you can transport yourself to another time, turn off your phone (if you dare) and imagine you exist 100 years ago.  What would Winchester </w:t>
      </w:r>
      <w:r>
        <w:rPr>
          <w:rFonts w:ascii="Helvetica" w:hAnsi="Helvetica"/>
          <w:lang w:val="en-US"/>
        </w:rPr>
        <w:t xml:space="preserve">have </w:t>
      </w:r>
      <w:r w:rsidRPr="00A503FB">
        <w:rPr>
          <w:rFonts w:ascii="Helvetica" w:hAnsi="Helvetica"/>
          <w:lang w:val="en-US"/>
        </w:rPr>
        <w:t>look</w:t>
      </w:r>
      <w:r>
        <w:rPr>
          <w:rFonts w:ascii="Helvetica" w:hAnsi="Helvetica"/>
          <w:lang w:val="en-US"/>
        </w:rPr>
        <w:t>ed</w:t>
      </w:r>
      <w:r w:rsidRPr="00A503FB">
        <w:rPr>
          <w:rFonts w:ascii="Helvetica" w:hAnsi="Helvetica"/>
          <w:lang w:val="en-US"/>
        </w:rPr>
        <w:t xml:space="preserve"> like then?  What would you be wearing?  </w:t>
      </w:r>
      <w:r>
        <w:rPr>
          <w:rFonts w:ascii="Helvetica" w:hAnsi="Helvetica"/>
          <w:lang w:val="en-US"/>
        </w:rPr>
        <w:t>W</w:t>
      </w:r>
      <w:r w:rsidRPr="00A503FB">
        <w:rPr>
          <w:rFonts w:ascii="Helvetica" w:hAnsi="Helvetica"/>
          <w:lang w:val="en-US"/>
        </w:rPr>
        <w:t xml:space="preserve">hat would your kitchen look like at home?  But I expect the view of the path in front of you wouldn’t be much different to how you see the majority of it today.  </w:t>
      </w:r>
    </w:p>
    <w:p w14:paraId="036B9D21" w14:textId="77777777" w:rsidR="006F14CA" w:rsidRPr="00A503FB" w:rsidRDefault="006F14CA" w:rsidP="006F14CA">
      <w:pPr>
        <w:rPr>
          <w:rFonts w:ascii="Helvetica" w:hAnsi="Helvetica"/>
          <w:lang w:val="en-US"/>
        </w:rPr>
      </w:pPr>
    </w:p>
    <w:p w14:paraId="5277A7B8" w14:textId="77777777" w:rsidR="006F14CA" w:rsidRPr="00A503FB" w:rsidRDefault="006F14CA" w:rsidP="006F14CA">
      <w:pPr>
        <w:rPr>
          <w:rFonts w:ascii="Helvetica" w:hAnsi="Helvetica"/>
          <w:lang w:val="en-US"/>
        </w:rPr>
      </w:pPr>
      <w:r w:rsidRPr="00A503FB">
        <w:rPr>
          <w:rFonts w:ascii="Helvetica" w:hAnsi="Helvetica"/>
          <w:lang w:val="en-US"/>
        </w:rPr>
        <w:t>The South Downs Way – escape</w:t>
      </w:r>
      <w:r>
        <w:rPr>
          <w:rFonts w:ascii="Helvetica" w:hAnsi="Helvetica"/>
          <w:lang w:val="en-US"/>
        </w:rPr>
        <w:t>, exercise</w:t>
      </w:r>
      <w:r w:rsidRPr="00A503FB">
        <w:rPr>
          <w:rFonts w:ascii="Helvetica" w:hAnsi="Helvetica"/>
          <w:lang w:val="en-US"/>
        </w:rPr>
        <w:t xml:space="preserve"> or just amble/cycle with a friend - it is all there to be enjoyed.</w:t>
      </w:r>
    </w:p>
    <w:p w14:paraId="2DA039BE" w14:textId="77777777" w:rsidR="006F14CA" w:rsidRDefault="006F14CA">
      <w:pPr>
        <w:pStyle w:val="BodyA"/>
      </w:pPr>
    </w:p>
    <w:sectPr w:rsidR="006F14CA">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4DECE" w14:textId="77777777" w:rsidR="00254AF3" w:rsidRDefault="00254AF3">
      <w:r>
        <w:separator/>
      </w:r>
    </w:p>
  </w:endnote>
  <w:endnote w:type="continuationSeparator" w:id="0">
    <w:p w14:paraId="79746806" w14:textId="77777777" w:rsidR="00254AF3" w:rsidRDefault="0025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A713B" w14:textId="77777777" w:rsidR="00254AF3" w:rsidRDefault="00254AF3">
      <w:r>
        <w:separator/>
      </w:r>
    </w:p>
  </w:footnote>
  <w:footnote w:type="continuationSeparator" w:id="0">
    <w:p w14:paraId="501254FD" w14:textId="77777777" w:rsidR="00254AF3" w:rsidRDefault="00254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D324FF"/>
    <w:multiLevelType w:val="hybridMultilevel"/>
    <w:tmpl w:val="54001C18"/>
    <w:numStyleLink w:val="ImportedStyle1"/>
  </w:abstractNum>
  <w:abstractNum w:abstractNumId="1" w15:restartNumberingAfterBreak="0">
    <w:nsid w:val="7AB723E8"/>
    <w:multiLevelType w:val="hybridMultilevel"/>
    <w:tmpl w:val="54001C18"/>
    <w:styleLink w:val="ImportedStyle1"/>
    <w:lvl w:ilvl="0" w:tplc="493A845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BF0801C">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AA6DB12">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09CC8A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54C5AD0">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4480BA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782A2D8">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680664A">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B68BCD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AF8"/>
    <w:rsid w:val="002158D2"/>
    <w:rsid w:val="00254AF3"/>
    <w:rsid w:val="004D5CAE"/>
    <w:rsid w:val="005241E7"/>
    <w:rsid w:val="005D488D"/>
    <w:rsid w:val="006F14CA"/>
    <w:rsid w:val="00876342"/>
    <w:rsid w:val="008B0A56"/>
    <w:rsid w:val="009507FD"/>
    <w:rsid w:val="00E25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DC4EE"/>
  <w15:docId w15:val="{7A8BF42A-636E-B140-B451-FF780FA8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0A5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
    <w:name w:val="Body A"/>
    <w:rPr>
      <w:rFonts w:ascii="Helvetica Neue" w:eastAsia="Helvetica Neue" w:hAnsi="Helvetica Neue" w:cs="Helvetica Neue"/>
      <w:color w:val="000000"/>
      <w:sz w:val="22"/>
      <w:szCs w:val="22"/>
      <w:u w:color="000000"/>
      <w:lang w:val="en-US"/>
      <w14:textOutline w14:w="12700" w14:cap="flat" w14:cmpd="sng" w14:algn="ctr">
        <w14:noFill/>
        <w14:prstDash w14:val="solid"/>
        <w14:miter w14:lim="400000"/>
      </w14:textOutline>
    </w:rPr>
  </w:style>
  <w:style w:type="character" w:customStyle="1" w:styleId="color11">
    <w:name w:val="color_11"/>
    <w:rPr>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u w:val="single"/>
    </w:rPr>
  </w:style>
  <w:style w:type="paragraph" w:styleId="Footer">
    <w:name w:val="footer"/>
    <w:basedOn w:val="Normal"/>
    <w:link w:val="FooterChar"/>
    <w:uiPriority w:val="99"/>
    <w:unhideWhenUsed/>
    <w:rsid w:val="004D5CAE"/>
    <w:pPr>
      <w:pBdr>
        <w:top w:val="nil"/>
        <w:left w:val="nil"/>
        <w:bottom w:val="nil"/>
        <w:right w:val="nil"/>
        <w:between w:val="nil"/>
        <w:bar w:val="nil"/>
      </w:pBdr>
      <w:tabs>
        <w:tab w:val="center" w:pos="4680"/>
        <w:tab w:val="right" w:pos="9360"/>
      </w:tabs>
    </w:pPr>
    <w:rPr>
      <w:rFonts w:eastAsia="Arial Unicode MS"/>
      <w:bdr w:val="nil"/>
      <w:lang w:val="en-US" w:eastAsia="en-US"/>
    </w:rPr>
  </w:style>
  <w:style w:type="character" w:customStyle="1" w:styleId="FooterChar">
    <w:name w:val="Footer Char"/>
    <w:basedOn w:val="DefaultParagraphFont"/>
    <w:link w:val="Footer"/>
    <w:uiPriority w:val="99"/>
    <w:rsid w:val="004D5CAE"/>
    <w:rPr>
      <w:sz w:val="24"/>
      <w:szCs w:val="24"/>
      <w:lang w:val="en-US" w:eastAsia="en-US"/>
    </w:rPr>
  </w:style>
  <w:style w:type="character" w:styleId="UnresolvedMention">
    <w:name w:val="Unresolved Mention"/>
    <w:basedOn w:val="DefaultParagraphFont"/>
    <w:uiPriority w:val="99"/>
    <w:semiHidden/>
    <w:unhideWhenUsed/>
    <w:rsid w:val="005241E7"/>
    <w:rPr>
      <w:color w:val="605E5C"/>
      <w:shd w:val="clear" w:color="auto" w:fill="E1DFDD"/>
    </w:rPr>
  </w:style>
  <w:style w:type="paragraph" w:customStyle="1" w:styleId="font7">
    <w:name w:val="font_7"/>
    <w:basedOn w:val="Normal"/>
    <w:rsid w:val="005241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152864">
      <w:bodyDiv w:val="1"/>
      <w:marLeft w:val="0"/>
      <w:marRight w:val="0"/>
      <w:marTop w:val="0"/>
      <w:marBottom w:val="0"/>
      <w:divBdr>
        <w:top w:val="none" w:sz="0" w:space="0" w:color="auto"/>
        <w:left w:val="none" w:sz="0" w:space="0" w:color="auto"/>
        <w:bottom w:val="none" w:sz="0" w:space="0" w:color="auto"/>
        <w:right w:val="none" w:sz="0" w:space="0" w:color="auto"/>
      </w:divBdr>
    </w:div>
    <w:div w:id="1671954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pud.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ark@spudgrou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ather@bespokebiking.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pud.org.uk/spudyouth"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Drury</cp:lastModifiedBy>
  <cp:revision>6</cp:revision>
  <dcterms:created xsi:type="dcterms:W3CDTF">2019-09-24T11:31:00Z</dcterms:created>
  <dcterms:modified xsi:type="dcterms:W3CDTF">2019-09-24T11:41:00Z</dcterms:modified>
</cp:coreProperties>
</file>