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1D" w:rsidRPr="007A34DF" w:rsidRDefault="00550D48" w:rsidP="00626F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A34DF">
        <w:rPr>
          <w:rFonts w:ascii="Times New Roman" w:hAnsi="Times New Roman" w:cs="Times New Roman"/>
          <w:b/>
          <w:sz w:val="24"/>
          <w:szCs w:val="24"/>
        </w:rPr>
        <w:t>оказываемых</w:t>
      </w:r>
      <w:r w:rsidR="007A3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4E5">
        <w:rPr>
          <w:rFonts w:ascii="Times New Roman" w:hAnsi="Times New Roman" w:cs="Times New Roman"/>
          <w:b/>
          <w:sz w:val="24"/>
          <w:szCs w:val="24"/>
        </w:rPr>
        <w:t>юридических услуг</w:t>
      </w:r>
      <w:r w:rsidR="007A34DF">
        <w:rPr>
          <w:rFonts w:ascii="Times New Roman" w:hAnsi="Times New Roman" w:cs="Times New Roman"/>
          <w:b/>
          <w:sz w:val="24"/>
          <w:szCs w:val="24"/>
        </w:rPr>
        <w:t>:</w:t>
      </w:r>
    </w:p>
    <w:p w:rsidR="002864E5" w:rsidRPr="00626F1D" w:rsidRDefault="002864E5" w:rsidP="00626F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6F1D" w:rsidRPr="00626F1D" w:rsidRDefault="00626F1D" w:rsidP="00626F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6F1D">
        <w:rPr>
          <w:rFonts w:ascii="Times New Roman" w:hAnsi="Times New Roman" w:cs="Times New Roman"/>
          <w:b/>
          <w:sz w:val="24"/>
          <w:szCs w:val="24"/>
        </w:rPr>
        <w:t>НЕДВИЖИМОСТЬ</w:t>
      </w:r>
    </w:p>
    <w:p w:rsidR="00626F1D" w:rsidRDefault="00626F1D" w:rsidP="00626F1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F1D">
        <w:rPr>
          <w:rFonts w:ascii="Times New Roman" w:hAnsi="Times New Roman" w:cs="Times New Roman"/>
          <w:sz w:val="24"/>
          <w:szCs w:val="24"/>
        </w:rPr>
        <w:t>Оформление земельных</w:t>
      </w:r>
      <w:r>
        <w:rPr>
          <w:rFonts w:ascii="Times New Roman" w:hAnsi="Times New Roman" w:cs="Times New Roman"/>
          <w:sz w:val="24"/>
          <w:szCs w:val="24"/>
        </w:rPr>
        <w:t xml:space="preserve"> и домов</w:t>
      </w:r>
      <w:r w:rsidRPr="00626F1D">
        <w:rPr>
          <w:rFonts w:ascii="Times New Roman" w:hAnsi="Times New Roman" w:cs="Times New Roman"/>
          <w:sz w:val="24"/>
          <w:szCs w:val="24"/>
        </w:rPr>
        <w:t xml:space="preserve"> участков в собственность</w:t>
      </w:r>
    </w:p>
    <w:p w:rsidR="00626F1D" w:rsidRPr="00626F1D" w:rsidRDefault="00626F1D" w:rsidP="00626F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 </w:t>
      </w:r>
      <w:r w:rsidR="001F1706">
        <w:rPr>
          <w:rFonts w:ascii="Times New Roman" w:hAnsi="Times New Roman" w:cs="Times New Roman"/>
          <w:sz w:val="24"/>
          <w:szCs w:val="24"/>
        </w:rPr>
        <w:t xml:space="preserve">в другую категорию </w:t>
      </w:r>
      <w:r>
        <w:rPr>
          <w:rFonts w:ascii="Times New Roman" w:hAnsi="Times New Roman" w:cs="Times New Roman"/>
          <w:sz w:val="24"/>
          <w:szCs w:val="24"/>
        </w:rPr>
        <w:t xml:space="preserve">земель </w:t>
      </w:r>
    </w:p>
    <w:p w:rsidR="00626F1D" w:rsidRPr="00626F1D" w:rsidRDefault="00626F1D" w:rsidP="00626F1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F1D">
        <w:rPr>
          <w:rFonts w:ascii="Times New Roman" w:hAnsi="Times New Roman" w:cs="Times New Roman"/>
          <w:sz w:val="24"/>
          <w:szCs w:val="24"/>
        </w:rPr>
        <w:t>Сопровождение сделок купли-продажи недвижимости</w:t>
      </w:r>
    </w:p>
    <w:p w:rsidR="00626F1D" w:rsidRPr="00626F1D" w:rsidRDefault="00626F1D" w:rsidP="00626F1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F1D">
        <w:rPr>
          <w:rFonts w:ascii="Times New Roman" w:hAnsi="Times New Roman" w:cs="Times New Roman"/>
          <w:sz w:val="24"/>
          <w:szCs w:val="24"/>
        </w:rPr>
        <w:t>Определение и выдел долей в общедолевой собственности</w:t>
      </w:r>
    </w:p>
    <w:p w:rsidR="00626F1D" w:rsidRPr="00626F1D" w:rsidRDefault="00626F1D" w:rsidP="00626F1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F1D">
        <w:rPr>
          <w:rFonts w:ascii="Times New Roman" w:hAnsi="Times New Roman" w:cs="Times New Roman"/>
          <w:sz w:val="24"/>
          <w:szCs w:val="24"/>
        </w:rPr>
        <w:t>Определение, изменение категории земельного участка</w:t>
      </w:r>
    </w:p>
    <w:p w:rsidR="00626F1D" w:rsidRPr="00626F1D" w:rsidRDefault="00626F1D" w:rsidP="00626F1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F1D">
        <w:rPr>
          <w:rFonts w:ascii="Times New Roman" w:hAnsi="Times New Roman" w:cs="Times New Roman"/>
          <w:sz w:val="24"/>
          <w:szCs w:val="24"/>
        </w:rPr>
        <w:t>Уточнение границ земельного участка</w:t>
      </w:r>
    </w:p>
    <w:p w:rsidR="00626F1D" w:rsidRPr="00626F1D" w:rsidRDefault="00626F1D" w:rsidP="00626F1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F1D">
        <w:rPr>
          <w:rFonts w:ascii="Times New Roman" w:hAnsi="Times New Roman" w:cs="Times New Roman"/>
          <w:sz w:val="24"/>
          <w:szCs w:val="24"/>
        </w:rPr>
        <w:t>Признание сделки недействительной</w:t>
      </w:r>
    </w:p>
    <w:p w:rsidR="00626F1D" w:rsidRPr="00626F1D" w:rsidRDefault="00626F1D" w:rsidP="00626F1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F1D">
        <w:rPr>
          <w:rFonts w:ascii="Times New Roman" w:hAnsi="Times New Roman" w:cs="Times New Roman"/>
          <w:sz w:val="24"/>
          <w:szCs w:val="24"/>
        </w:rPr>
        <w:t>Оспаривание кадастровой стоимости земельных участков, в судебном порядке</w:t>
      </w:r>
    </w:p>
    <w:p w:rsidR="00626F1D" w:rsidRPr="00626F1D" w:rsidRDefault="00626F1D" w:rsidP="00626F1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F1D">
        <w:rPr>
          <w:rFonts w:ascii="Times New Roman" w:hAnsi="Times New Roman" w:cs="Times New Roman"/>
          <w:sz w:val="24"/>
          <w:szCs w:val="24"/>
        </w:rPr>
        <w:t>Сопровождение межевания с определением и согласованием границ земельного участка с внесением данных в Кадастровую палату</w:t>
      </w:r>
    </w:p>
    <w:p w:rsidR="00626F1D" w:rsidRPr="00626F1D" w:rsidRDefault="00626F1D" w:rsidP="00626F1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F1D">
        <w:rPr>
          <w:rFonts w:ascii="Times New Roman" w:hAnsi="Times New Roman" w:cs="Times New Roman"/>
          <w:sz w:val="24"/>
          <w:szCs w:val="24"/>
        </w:rPr>
        <w:t>Получение разрешения на строительство в границах земельного участка</w:t>
      </w:r>
    </w:p>
    <w:p w:rsidR="00626F1D" w:rsidRDefault="00626F1D" w:rsidP="00626F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1706" w:rsidRPr="00626F1D" w:rsidRDefault="001F1706" w:rsidP="001F17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6F1D">
        <w:rPr>
          <w:rFonts w:ascii="Times New Roman" w:hAnsi="Times New Roman" w:cs="Times New Roman"/>
          <w:b/>
          <w:sz w:val="24"/>
          <w:szCs w:val="24"/>
        </w:rPr>
        <w:t>ЗАЩИТА ПРАВ ПОТРЕБИТЕЛЯ</w:t>
      </w:r>
    </w:p>
    <w:p w:rsidR="001F1706" w:rsidRPr="00626F1D" w:rsidRDefault="001F1706" w:rsidP="001F1706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F1D">
        <w:rPr>
          <w:rFonts w:ascii="Times New Roman" w:hAnsi="Times New Roman" w:cs="Times New Roman"/>
          <w:sz w:val="24"/>
          <w:szCs w:val="24"/>
        </w:rPr>
        <w:t>Некачественная бытовая техника</w:t>
      </w:r>
    </w:p>
    <w:p w:rsidR="001F1706" w:rsidRPr="00626F1D" w:rsidRDefault="001F1706" w:rsidP="001F1706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F1D">
        <w:rPr>
          <w:rFonts w:ascii="Times New Roman" w:hAnsi="Times New Roman" w:cs="Times New Roman"/>
          <w:sz w:val="24"/>
          <w:szCs w:val="24"/>
        </w:rPr>
        <w:t>Некачественная мебель и просрочка исполнения</w:t>
      </w:r>
    </w:p>
    <w:p w:rsidR="001F1706" w:rsidRPr="00626F1D" w:rsidRDefault="001F1706" w:rsidP="001F1706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F1D">
        <w:rPr>
          <w:rFonts w:ascii="Times New Roman" w:hAnsi="Times New Roman" w:cs="Times New Roman"/>
          <w:sz w:val="24"/>
          <w:szCs w:val="24"/>
        </w:rPr>
        <w:t>Возврат косметики, купленной в кредит</w:t>
      </w:r>
    </w:p>
    <w:p w:rsidR="001F1706" w:rsidRPr="00626F1D" w:rsidRDefault="001F1706" w:rsidP="001F1706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F1D">
        <w:rPr>
          <w:rFonts w:ascii="Times New Roman" w:hAnsi="Times New Roman" w:cs="Times New Roman"/>
          <w:sz w:val="24"/>
          <w:szCs w:val="24"/>
        </w:rPr>
        <w:t>Защита прав автовладельцев</w:t>
      </w:r>
    </w:p>
    <w:p w:rsidR="001F1706" w:rsidRPr="00626F1D" w:rsidRDefault="001F1706" w:rsidP="001F1706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F1D">
        <w:rPr>
          <w:rFonts w:ascii="Times New Roman" w:hAnsi="Times New Roman" w:cs="Times New Roman"/>
          <w:sz w:val="24"/>
          <w:szCs w:val="24"/>
        </w:rPr>
        <w:t>Навязанные и некачественно оказанные услуги</w:t>
      </w:r>
    </w:p>
    <w:p w:rsidR="001F1706" w:rsidRPr="00626F1D" w:rsidRDefault="001F1706" w:rsidP="001F1706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F1D">
        <w:rPr>
          <w:rFonts w:ascii="Times New Roman" w:hAnsi="Times New Roman" w:cs="Times New Roman"/>
          <w:sz w:val="24"/>
          <w:szCs w:val="24"/>
        </w:rPr>
        <w:t>Отказ продавцом/исполнителем выполнять законные требования потребителя</w:t>
      </w:r>
    </w:p>
    <w:p w:rsidR="001F1706" w:rsidRPr="00626F1D" w:rsidRDefault="001F1706" w:rsidP="001F1706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F1D">
        <w:rPr>
          <w:rFonts w:ascii="Times New Roman" w:hAnsi="Times New Roman" w:cs="Times New Roman"/>
          <w:sz w:val="24"/>
          <w:szCs w:val="24"/>
        </w:rPr>
        <w:t>Споры с туроператорами в вопросах компенсаций за испорченный отдых</w:t>
      </w:r>
    </w:p>
    <w:p w:rsidR="001F1706" w:rsidRPr="00626F1D" w:rsidRDefault="001F1706" w:rsidP="001F1706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F1D">
        <w:rPr>
          <w:rFonts w:ascii="Times New Roman" w:hAnsi="Times New Roman" w:cs="Times New Roman"/>
          <w:sz w:val="24"/>
          <w:szCs w:val="24"/>
        </w:rPr>
        <w:t>Расторжение договоров купли-продажи</w:t>
      </w:r>
    </w:p>
    <w:p w:rsidR="00626F1D" w:rsidRDefault="00626F1D" w:rsidP="00626F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1706" w:rsidRPr="00626F1D" w:rsidRDefault="001F1706" w:rsidP="001F17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6F1D">
        <w:rPr>
          <w:rFonts w:ascii="Times New Roman" w:hAnsi="Times New Roman" w:cs="Times New Roman"/>
          <w:b/>
          <w:sz w:val="24"/>
          <w:szCs w:val="24"/>
        </w:rPr>
        <w:t>ЖИЛИЩНЫЕ ВОПРОСЫ</w:t>
      </w:r>
    </w:p>
    <w:p w:rsidR="001F1706" w:rsidRPr="00626F1D" w:rsidRDefault="001F1706" w:rsidP="001F1706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F1D">
        <w:rPr>
          <w:rFonts w:ascii="Times New Roman" w:hAnsi="Times New Roman" w:cs="Times New Roman"/>
          <w:sz w:val="24"/>
          <w:szCs w:val="24"/>
        </w:rPr>
        <w:t>Признание права собственности на жилье</w:t>
      </w:r>
    </w:p>
    <w:p w:rsidR="001F1706" w:rsidRPr="00626F1D" w:rsidRDefault="001F1706" w:rsidP="001F1706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F1D">
        <w:rPr>
          <w:rFonts w:ascii="Times New Roman" w:hAnsi="Times New Roman" w:cs="Times New Roman"/>
          <w:sz w:val="24"/>
          <w:szCs w:val="24"/>
        </w:rPr>
        <w:t>Установление порядка пользования жилым помещением</w:t>
      </w:r>
    </w:p>
    <w:p w:rsidR="001F1706" w:rsidRPr="00626F1D" w:rsidRDefault="001F1706" w:rsidP="001F1706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F1D">
        <w:rPr>
          <w:rFonts w:ascii="Times New Roman" w:hAnsi="Times New Roman" w:cs="Times New Roman"/>
          <w:sz w:val="24"/>
          <w:szCs w:val="24"/>
        </w:rPr>
        <w:t>Сопровождение сделок по купли-продажи недвижимости</w:t>
      </w:r>
    </w:p>
    <w:p w:rsidR="001F1706" w:rsidRPr="00626F1D" w:rsidRDefault="001F1706" w:rsidP="001F1706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F1D">
        <w:rPr>
          <w:rFonts w:ascii="Times New Roman" w:hAnsi="Times New Roman" w:cs="Times New Roman"/>
          <w:sz w:val="24"/>
          <w:szCs w:val="24"/>
        </w:rPr>
        <w:t>Истребование имущества из незаконного владения</w:t>
      </w:r>
    </w:p>
    <w:p w:rsidR="001F1706" w:rsidRPr="00626F1D" w:rsidRDefault="001F1706" w:rsidP="001F1706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F1D">
        <w:rPr>
          <w:rFonts w:ascii="Times New Roman" w:hAnsi="Times New Roman" w:cs="Times New Roman"/>
          <w:sz w:val="24"/>
          <w:szCs w:val="24"/>
        </w:rPr>
        <w:t>Раздел лицевых счетов</w:t>
      </w:r>
    </w:p>
    <w:p w:rsidR="001F1706" w:rsidRPr="00626F1D" w:rsidRDefault="001F1706" w:rsidP="001F1706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F1D">
        <w:rPr>
          <w:rFonts w:ascii="Times New Roman" w:hAnsi="Times New Roman" w:cs="Times New Roman"/>
          <w:sz w:val="24"/>
          <w:szCs w:val="24"/>
        </w:rPr>
        <w:t>Снятие регистрационного учета и выселение</w:t>
      </w:r>
    </w:p>
    <w:p w:rsidR="001F1706" w:rsidRPr="00626F1D" w:rsidRDefault="001F1706" w:rsidP="001F1706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F1D">
        <w:rPr>
          <w:rFonts w:ascii="Times New Roman" w:hAnsi="Times New Roman" w:cs="Times New Roman"/>
          <w:sz w:val="24"/>
          <w:szCs w:val="24"/>
        </w:rPr>
        <w:t>Споры с застройщиками</w:t>
      </w:r>
    </w:p>
    <w:p w:rsidR="001F1706" w:rsidRDefault="001F1706" w:rsidP="001F1706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F1D">
        <w:rPr>
          <w:rFonts w:ascii="Times New Roman" w:hAnsi="Times New Roman" w:cs="Times New Roman"/>
          <w:sz w:val="24"/>
          <w:szCs w:val="24"/>
        </w:rPr>
        <w:t>Правовая помощь при заливе квартиры</w:t>
      </w:r>
    </w:p>
    <w:p w:rsidR="001F1706" w:rsidRPr="00626F1D" w:rsidRDefault="001F1706" w:rsidP="001F17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6F1D" w:rsidRPr="00626F1D" w:rsidRDefault="00626F1D" w:rsidP="00626F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6F1D">
        <w:rPr>
          <w:rFonts w:ascii="Times New Roman" w:hAnsi="Times New Roman" w:cs="Times New Roman"/>
          <w:b/>
          <w:sz w:val="24"/>
          <w:szCs w:val="24"/>
        </w:rPr>
        <w:t>ЗАЩИТА ТРУДОВЫХ ПРАВ</w:t>
      </w:r>
    </w:p>
    <w:p w:rsidR="00626F1D" w:rsidRPr="00626F1D" w:rsidRDefault="00626F1D" w:rsidP="00626F1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F1D">
        <w:rPr>
          <w:rFonts w:ascii="Times New Roman" w:hAnsi="Times New Roman" w:cs="Times New Roman"/>
          <w:sz w:val="24"/>
          <w:szCs w:val="24"/>
        </w:rPr>
        <w:t>Споры с работодателем</w:t>
      </w:r>
    </w:p>
    <w:p w:rsidR="00626F1D" w:rsidRPr="00626F1D" w:rsidRDefault="00626F1D" w:rsidP="00626F1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F1D">
        <w:rPr>
          <w:rFonts w:ascii="Times New Roman" w:hAnsi="Times New Roman" w:cs="Times New Roman"/>
          <w:sz w:val="24"/>
          <w:szCs w:val="24"/>
        </w:rPr>
        <w:t>Принуждение к увольнению</w:t>
      </w:r>
    </w:p>
    <w:p w:rsidR="00626F1D" w:rsidRPr="00626F1D" w:rsidRDefault="00626F1D" w:rsidP="00626F1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F1D">
        <w:rPr>
          <w:rFonts w:ascii="Times New Roman" w:hAnsi="Times New Roman" w:cs="Times New Roman"/>
          <w:sz w:val="24"/>
          <w:szCs w:val="24"/>
        </w:rPr>
        <w:t>Незаконное увольнение</w:t>
      </w:r>
    </w:p>
    <w:p w:rsidR="00626F1D" w:rsidRPr="00626F1D" w:rsidRDefault="00626F1D" w:rsidP="00626F1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F1D">
        <w:rPr>
          <w:rFonts w:ascii="Times New Roman" w:hAnsi="Times New Roman" w:cs="Times New Roman"/>
          <w:sz w:val="24"/>
          <w:szCs w:val="24"/>
        </w:rPr>
        <w:t>Незаконное сокращение</w:t>
      </w:r>
    </w:p>
    <w:p w:rsidR="00626F1D" w:rsidRPr="00626F1D" w:rsidRDefault="00626F1D" w:rsidP="00626F1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F1D">
        <w:rPr>
          <w:rFonts w:ascii="Times New Roman" w:hAnsi="Times New Roman" w:cs="Times New Roman"/>
          <w:sz w:val="24"/>
          <w:szCs w:val="24"/>
        </w:rPr>
        <w:t>Отказ в официальном трудоустройстве</w:t>
      </w:r>
    </w:p>
    <w:p w:rsidR="00626F1D" w:rsidRPr="00626F1D" w:rsidRDefault="00626F1D" w:rsidP="00626F1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F1D">
        <w:rPr>
          <w:rFonts w:ascii="Times New Roman" w:hAnsi="Times New Roman" w:cs="Times New Roman"/>
          <w:sz w:val="24"/>
          <w:szCs w:val="24"/>
        </w:rPr>
        <w:t>Невыплата компенсаций при сокращении/отсутствие расчета выплат при увольнении</w:t>
      </w:r>
    </w:p>
    <w:p w:rsidR="00626F1D" w:rsidRPr="00626F1D" w:rsidRDefault="00626F1D" w:rsidP="00626F1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F1D">
        <w:rPr>
          <w:rFonts w:ascii="Times New Roman" w:hAnsi="Times New Roman" w:cs="Times New Roman"/>
          <w:sz w:val="24"/>
          <w:szCs w:val="24"/>
        </w:rPr>
        <w:t>Неблагоприятные условия труда</w:t>
      </w:r>
    </w:p>
    <w:p w:rsidR="00626F1D" w:rsidRPr="00626F1D" w:rsidRDefault="00626F1D" w:rsidP="00626F1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F1D">
        <w:rPr>
          <w:rFonts w:ascii="Times New Roman" w:hAnsi="Times New Roman" w:cs="Times New Roman"/>
          <w:sz w:val="24"/>
          <w:szCs w:val="24"/>
        </w:rPr>
        <w:t>Невыплата заработной платы</w:t>
      </w:r>
    </w:p>
    <w:p w:rsidR="00626F1D" w:rsidRPr="00626F1D" w:rsidRDefault="00626F1D" w:rsidP="00626F1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F1D">
        <w:rPr>
          <w:rFonts w:ascii="Times New Roman" w:hAnsi="Times New Roman" w:cs="Times New Roman"/>
          <w:sz w:val="24"/>
          <w:szCs w:val="24"/>
        </w:rPr>
        <w:t>Коллективные споры</w:t>
      </w:r>
    </w:p>
    <w:p w:rsidR="00626F1D" w:rsidRPr="00626F1D" w:rsidRDefault="00626F1D" w:rsidP="00626F1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F1D">
        <w:rPr>
          <w:rFonts w:ascii="Times New Roman" w:hAnsi="Times New Roman" w:cs="Times New Roman"/>
          <w:sz w:val="24"/>
          <w:szCs w:val="24"/>
        </w:rPr>
        <w:t>Невыплата пособий по беременности и родам</w:t>
      </w:r>
    </w:p>
    <w:p w:rsidR="00EA7E27" w:rsidRPr="00626F1D" w:rsidRDefault="00626F1D" w:rsidP="00626F1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F1D">
        <w:rPr>
          <w:rFonts w:ascii="Times New Roman" w:hAnsi="Times New Roman" w:cs="Times New Roman"/>
          <w:sz w:val="24"/>
          <w:szCs w:val="24"/>
        </w:rPr>
        <w:t>Невыплата пособий по уходу за ребенком</w:t>
      </w:r>
    </w:p>
    <w:p w:rsidR="00626F1D" w:rsidRPr="00626F1D" w:rsidRDefault="00626F1D" w:rsidP="00626F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1706" w:rsidRDefault="001F1706" w:rsidP="00626F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ОБСЛУЖИВАНИЕ ЮРИДИЧЕСКИХ ЛИЦ</w:t>
      </w:r>
    </w:p>
    <w:p w:rsidR="00550D48" w:rsidRDefault="001F1706" w:rsidP="00626F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Абонентское обслуживание</w:t>
      </w:r>
    </w:p>
    <w:p w:rsidR="00550D48" w:rsidRDefault="00550D48" w:rsidP="00626F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разовых Договоров</w:t>
      </w:r>
    </w:p>
    <w:p w:rsidR="00550D48" w:rsidRDefault="00550D48" w:rsidP="00626F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интересов в государственных органах</w:t>
      </w:r>
    </w:p>
    <w:p w:rsidR="00550D48" w:rsidRDefault="00550D48" w:rsidP="00626F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Регистрация юридических лиц, внесение изменений, ликвидация, продажа долей</w:t>
      </w:r>
    </w:p>
    <w:p w:rsidR="00550D48" w:rsidRDefault="00550D48" w:rsidP="00626F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Общих собраний</w:t>
      </w:r>
    </w:p>
    <w:p w:rsidR="001F1706" w:rsidRPr="001F1706" w:rsidRDefault="00550D48" w:rsidP="00626F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юридического и кадрового документооборота</w:t>
      </w:r>
      <w:r w:rsidR="001F1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706" w:rsidRDefault="001F1706" w:rsidP="00626F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6F1D" w:rsidRPr="00626F1D" w:rsidRDefault="00626F1D" w:rsidP="00626F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6F1D">
        <w:rPr>
          <w:rFonts w:ascii="Times New Roman" w:hAnsi="Times New Roman" w:cs="Times New Roman"/>
          <w:b/>
          <w:sz w:val="24"/>
          <w:szCs w:val="24"/>
        </w:rPr>
        <w:t>АРБИТРАЖНЫЕ СПОРЫ</w:t>
      </w:r>
    </w:p>
    <w:p w:rsidR="00626F1D" w:rsidRPr="00626F1D" w:rsidRDefault="00626F1D" w:rsidP="00626F1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F1D">
        <w:rPr>
          <w:rFonts w:ascii="Times New Roman" w:hAnsi="Times New Roman" w:cs="Times New Roman"/>
          <w:sz w:val="24"/>
          <w:szCs w:val="24"/>
        </w:rPr>
        <w:t>Взыскание задолженности</w:t>
      </w:r>
    </w:p>
    <w:p w:rsidR="00626F1D" w:rsidRPr="00626F1D" w:rsidRDefault="00626F1D" w:rsidP="00626F1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F1D">
        <w:rPr>
          <w:rFonts w:ascii="Times New Roman" w:hAnsi="Times New Roman" w:cs="Times New Roman"/>
          <w:sz w:val="24"/>
          <w:szCs w:val="24"/>
        </w:rPr>
        <w:t>Споры, вытекающие из корпоративных отношений</w:t>
      </w:r>
    </w:p>
    <w:p w:rsidR="00626F1D" w:rsidRPr="00626F1D" w:rsidRDefault="00626F1D" w:rsidP="00626F1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F1D">
        <w:rPr>
          <w:rFonts w:ascii="Times New Roman" w:hAnsi="Times New Roman" w:cs="Times New Roman"/>
          <w:sz w:val="24"/>
          <w:szCs w:val="24"/>
        </w:rPr>
        <w:t>Защита права собственности и иных вещных прав</w:t>
      </w:r>
    </w:p>
    <w:p w:rsidR="00626F1D" w:rsidRPr="00626F1D" w:rsidRDefault="00626F1D" w:rsidP="00626F1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F1D">
        <w:rPr>
          <w:rFonts w:ascii="Times New Roman" w:hAnsi="Times New Roman" w:cs="Times New Roman"/>
          <w:sz w:val="24"/>
          <w:szCs w:val="24"/>
        </w:rPr>
        <w:t>Дела об оспаривании ненормативных актов/действий/решений лиц,</w:t>
      </w:r>
      <w:r w:rsidR="007A34DF">
        <w:rPr>
          <w:rFonts w:ascii="Times New Roman" w:hAnsi="Times New Roman" w:cs="Times New Roman"/>
          <w:sz w:val="24"/>
          <w:szCs w:val="24"/>
        </w:rPr>
        <w:t xml:space="preserve"> </w:t>
      </w:r>
      <w:r w:rsidRPr="00626F1D">
        <w:rPr>
          <w:rFonts w:ascii="Times New Roman" w:hAnsi="Times New Roman" w:cs="Times New Roman"/>
          <w:sz w:val="24"/>
          <w:szCs w:val="24"/>
        </w:rPr>
        <w:t>наделенных публичными полномочиями</w:t>
      </w:r>
    </w:p>
    <w:p w:rsidR="00626F1D" w:rsidRPr="00626F1D" w:rsidRDefault="00626F1D" w:rsidP="00626F1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F1D">
        <w:rPr>
          <w:rFonts w:ascii="Times New Roman" w:hAnsi="Times New Roman" w:cs="Times New Roman"/>
          <w:sz w:val="24"/>
          <w:szCs w:val="24"/>
        </w:rPr>
        <w:t>Правовое сопровождение процедур банкротства</w:t>
      </w:r>
    </w:p>
    <w:p w:rsidR="00626F1D" w:rsidRPr="00626F1D" w:rsidRDefault="00626F1D" w:rsidP="00626F1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F1D">
        <w:rPr>
          <w:rFonts w:ascii="Times New Roman" w:hAnsi="Times New Roman" w:cs="Times New Roman"/>
          <w:sz w:val="24"/>
          <w:szCs w:val="24"/>
        </w:rPr>
        <w:t>Защита деловой репутации</w:t>
      </w:r>
    </w:p>
    <w:p w:rsidR="00626F1D" w:rsidRPr="00626F1D" w:rsidRDefault="00626F1D" w:rsidP="00626F1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F1D">
        <w:rPr>
          <w:rFonts w:ascii="Times New Roman" w:hAnsi="Times New Roman" w:cs="Times New Roman"/>
          <w:sz w:val="24"/>
          <w:szCs w:val="24"/>
        </w:rPr>
        <w:t>Комплексное юридическое сопровождение бизнеса</w:t>
      </w:r>
    </w:p>
    <w:p w:rsidR="00626F1D" w:rsidRPr="00626F1D" w:rsidRDefault="00626F1D" w:rsidP="00626F1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F1D">
        <w:rPr>
          <w:rFonts w:ascii="Times New Roman" w:hAnsi="Times New Roman" w:cs="Times New Roman"/>
          <w:sz w:val="24"/>
          <w:szCs w:val="24"/>
        </w:rPr>
        <w:t>Защита товарного знака</w:t>
      </w:r>
    </w:p>
    <w:p w:rsidR="00626F1D" w:rsidRPr="00626F1D" w:rsidRDefault="00626F1D" w:rsidP="00626F1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F1D">
        <w:rPr>
          <w:rFonts w:ascii="Times New Roman" w:hAnsi="Times New Roman" w:cs="Times New Roman"/>
          <w:sz w:val="24"/>
          <w:szCs w:val="24"/>
        </w:rPr>
        <w:t>Представление интересов в Арбитражном суде</w:t>
      </w:r>
    </w:p>
    <w:p w:rsidR="00626F1D" w:rsidRPr="00626F1D" w:rsidRDefault="00626F1D" w:rsidP="00626F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6F1D" w:rsidRPr="00626F1D" w:rsidRDefault="00626F1D" w:rsidP="00626F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6F1D">
        <w:rPr>
          <w:rFonts w:ascii="Times New Roman" w:hAnsi="Times New Roman" w:cs="Times New Roman"/>
          <w:b/>
          <w:sz w:val="24"/>
          <w:szCs w:val="24"/>
        </w:rPr>
        <w:t>СЕМЕЙНЫЕ СПОРЫ</w:t>
      </w:r>
    </w:p>
    <w:p w:rsidR="00626F1D" w:rsidRPr="00626F1D" w:rsidRDefault="00626F1D" w:rsidP="00626F1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F1D">
        <w:rPr>
          <w:rFonts w:ascii="Times New Roman" w:hAnsi="Times New Roman" w:cs="Times New Roman"/>
          <w:sz w:val="24"/>
          <w:szCs w:val="24"/>
        </w:rPr>
        <w:t>Расторжение брака в судебном порядке</w:t>
      </w:r>
    </w:p>
    <w:p w:rsidR="00626F1D" w:rsidRPr="00626F1D" w:rsidRDefault="00626F1D" w:rsidP="00626F1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F1D">
        <w:rPr>
          <w:rFonts w:ascii="Times New Roman" w:hAnsi="Times New Roman" w:cs="Times New Roman"/>
          <w:sz w:val="24"/>
          <w:szCs w:val="24"/>
        </w:rPr>
        <w:t>Раздел совместно нажитого имущества</w:t>
      </w:r>
    </w:p>
    <w:p w:rsidR="00626F1D" w:rsidRPr="00626F1D" w:rsidRDefault="00626F1D" w:rsidP="00626F1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F1D">
        <w:rPr>
          <w:rFonts w:ascii="Times New Roman" w:hAnsi="Times New Roman" w:cs="Times New Roman"/>
          <w:sz w:val="24"/>
          <w:szCs w:val="24"/>
        </w:rPr>
        <w:t>Определение места жительства несовершеннолетних детей</w:t>
      </w:r>
    </w:p>
    <w:p w:rsidR="00626F1D" w:rsidRPr="00626F1D" w:rsidRDefault="00626F1D" w:rsidP="00626F1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F1D">
        <w:rPr>
          <w:rFonts w:ascii="Times New Roman" w:hAnsi="Times New Roman" w:cs="Times New Roman"/>
          <w:sz w:val="24"/>
          <w:szCs w:val="24"/>
        </w:rPr>
        <w:t>Лишение/ограничение родительских прав</w:t>
      </w:r>
    </w:p>
    <w:p w:rsidR="00626F1D" w:rsidRPr="00626F1D" w:rsidRDefault="00626F1D" w:rsidP="00626F1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F1D">
        <w:rPr>
          <w:rFonts w:ascii="Times New Roman" w:hAnsi="Times New Roman" w:cs="Times New Roman"/>
          <w:sz w:val="24"/>
          <w:szCs w:val="24"/>
        </w:rPr>
        <w:t>Взыскание алиментов</w:t>
      </w:r>
    </w:p>
    <w:p w:rsidR="00626F1D" w:rsidRPr="00626F1D" w:rsidRDefault="00626F1D" w:rsidP="00626F1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F1D">
        <w:rPr>
          <w:rFonts w:ascii="Times New Roman" w:hAnsi="Times New Roman" w:cs="Times New Roman"/>
          <w:sz w:val="24"/>
          <w:szCs w:val="24"/>
        </w:rPr>
        <w:t>Усыновление детей</w:t>
      </w:r>
    </w:p>
    <w:p w:rsidR="00626F1D" w:rsidRPr="00626F1D" w:rsidRDefault="00626F1D" w:rsidP="00626F1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F1D">
        <w:rPr>
          <w:rFonts w:ascii="Times New Roman" w:hAnsi="Times New Roman" w:cs="Times New Roman"/>
          <w:sz w:val="24"/>
          <w:szCs w:val="24"/>
        </w:rPr>
        <w:t>Оформление опекунства</w:t>
      </w:r>
    </w:p>
    <w:p w:rsidR="00626F1D" w:rsidRPr="00626F1D" w:rsidRDefault="00626F1D" w:rsidP="00626F1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F1D">
        <w:rPr>
          <w:rFonts w:ascii="Times New Roman" w:hAnsi="Times New Roman" w:cs="Times New Roman"/>
          <w:sz w:val="24"/>
          <w:szCs w:val="24"/>
        </w:rPr>
        <w:t>Составление брачных договоров</w:t>
      </w:r>
      <w:bookmarkEnd w:id="0"/>
    </w:p>
    <w:sectPr w:rsidR="00626F1D" w:rsidRPr="0062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1D"/>
    <w:rsid w:val="001F1706"/>
    <w:rsid w:val="002864E5"/>
    <w:rsid w:val="00550D48"/>
    <w:rsid w:val="00626F1D"/>
    <w:rsid w:val="007A34DF"/>
    <w:rsid w:val="00854D0F"/>
    <w:rsid w:val="00EA7E27"/>
    <w:rsid w:val="00FC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F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F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426EF-4448-4587-A702-9E15AB61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HP</cp:lastModifiedBy>
  <cp:revision>2</cp:revision>
  <dcterms:created xsi:type="dcterms:W3CDTF">2018-05-01T08:25:00Z</dcterms:created>
  <dcterms:modified xsi:type="dcterms:W3CDTF">2018-05-01T08:25:00Z</dcterms:modified>
</cp:coreProperties>
</file>