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7E" w:rsidRPr="00B54DA6" w:rsidRDefault="002F3D7E" w:rsidP="002F3D7E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B54DA6">
        <w:rPr>
          <w:b/>
          <w:sz w:val="40"/>
          <w:u w:val="single"/>
        </w:rPr>
        <w:t>Уведомление</w:t>
      </w:r>
    </w:p>
    <w:p w:rsidR="002F3D7E" w:rsidRDefault="002F3D7E" w:rsidP="002F3D7E">
      <w:r>
        <w:t xml:space="preserve">О проведении очередного общего собрания </w:t>
      </w:r>
      <w:r w:rsidR="002720B0">
        <w:t>членов</w:t>
      </w:r>
      <w:r>
        <w:t xml:space="preserve"> НП </w:t>
      </w:r>
      <w:proofErr w:type="spellStart"/>
      <w:r>
        <w:t>СЗ</w:t>
      </w:r>
      <w:proofErr w:type="gramStart"/>
      <w:r>
        <w:t>У«</w:t>
      </w:r>
      <w:proofErr w:type="gramEnd"/>
      <w:r>
        <w:t>Высокое</w:t>
      </w:r>
      <w:proofErr w:type="spellEnd"/>
      <w:r>
        <w:t>»</w:t>
      </w:r>
      <w:r w:rsidR="00236D83">
        <w:t xml:space="preserve"> находящегося по адресу</w:t>
      </w:r>
      <w:r w:rsidR="00887517">
        <w:t xml:space="preserve"> </w:t>
      </w:r>
      <w:hyperlink r:id="rId8" w:tgtFrame="_blank" w:history="1">
        <w:r w:rsidR="00887517" w:rsidRPr="00887517">
          <w:t xml:space="preserve">Московская область, Клинский район, вблизи д. </w:t>
        </w:r>
        <w:proofErr w:type="spellStart"/>
        <w:r w:rsidR="00887517" w:rsidRPr="00887517">
          <w:t>Шипулино</w:t>
        </w:r>
        <w:proofErr w:type="spellEnd"/>
        <w:r w:rsidR="00887517" w:rsidRPr="00887517">
          <w:t>, уч. 1</w:t>
        </w:r>
      </w:hyperlink>
    </w:p>
    <w:p w:rsidR="00887517" w:rsidRDefault="00887517" w:rsidP="00B54DA6">
      <w:pPr>
        <w:pStyle w:val="ab"/>
      </w:pPr>
      <w:r w:rsidRPr="00887517">
        <w:t>19 мая 2018 года (суббота) в 12:00</w:t>
      </w:r>
      <w:r>
        <w:t>,</w:t>
      </w:r>
      <w:r w:rsidRPr="00887517">
        <w:t xml:space="preserve"> в помещении </w:t>
      </w:r>
      <w:hyperlink r:id="rId9" w:tooltip="Культурно-досуговый центр г. Высоковск" w:history="1">
        <w:r w:rsidRPr="00887517">
          <w:t>Культурно-досугов</w:t>
        </w:r>
        <w:r w:rsidR="00EF3BBC">
          <w:t>ого</w:t>
        </w:r>
        <w:r w:rsidRPr="00887517">
          <w:t xml:space="preserve"> центр</w:t>
        </w:r>
        <w:r w:rsidR="00EF3BBC">
          <w:t>а</w:t>
        </w:r>
        <w:r w:rsidRPr="00887517">
          <w:t xml:space="preserve"> г. Высоковск</w:t>
        </w:r>
      </w:hyperlink>
      <w:r>
        <w:t xml:space="preserve">. По адресу: </w:t>
      </w:r>
      <w:r w:rsidRPr="00887517">
        <w:t>141650 Московская область, Клинский район, г. Высоковск, ул. Ленина, д. 11</w:t>
      </w:r>
      <w:r>
        <w:t xml:space="preserve"> на первом этаже в актовом зале</w:t>
      </w:r>
      <w:r w:rsidR="00EF3BBC">
        <w:t>,</w:t>
      </w:r>
      <w:r>
        <w:t xml:space="preserve"> состоится очередное общее собрание собственников земельных участков</w:t>
      </w:r>
      <w:r w:rsidR="009F7B2B">
        <w:t xml:space="preserve"> НП СЗУ</w:t>
      </w:r>
      <w:r w:rsidR="009F7B2B" w:rsidRPr="009F7B2B">
        <w:t xml:space="preserve"> </w:t>
      </w:r>
      <w:r w:rsidR="009F7B2B">
        <w:t>«Высокое»</w:t>
      </w:r>
      <w:r>
        <w:t>.</w:t>
      </w:r>
    </w:p>
    <w:p w:rsidR="00887517" w:rsidRDefault="00887517" w:rsidP="00B54DA6">
      <w:pPr>
        <w:pStyle w:val="ab"/>
      </w:pPr>
      <w:r>
        <w:t>Данное собрание будет проводит</w:t>
      </w:r>
      <w:r w:rsidR="00EF3BBC">
        <w:t>ь</w:t>
      </w:r>
      <w:r>
        <w:t>ся по инициативе Правления НП СЗУ «Высокое»</w:t>
      </w:r>
      <w:r w:rsidR="00EF3BBC">
        <w:t xml:space="preserve"> и Инициативной группы по г</w:t>
      </w:r>
      <w:r>
        <w:t>азификации нашего посёлка.</w:t>
      </w:r>
    </w:p>
    <w:p w:rsidR="00887517" w:rsidRDefault="00887517" w:rsidP="00B54DA6">
      <w:pPr>
        <w:pStyle w:val="ab"/>
      </w:pPr>
      <w:r>
        <w:t>Начало регистрации участников собрания</w:t>
      </w:r>
      <w:r w:rsidR="009F7B2B">
        <w:t>,</w:t>
      </w:r>
      <w:r>
        <w:t xml:space="preserve"> начнётся в 11:30</w:t>
      </w:r>
    </w:p>
    <w:p w:rsidR="00B54DA6" w:rsidRPr="00887517" w:rsidRDefault="00B54DA6" w:rsidP="00B54DA6">
      <w:pPr>
        <w:pStyle w:val="ab"/>
      </w:pPr>
    </w:p>
    <w:p w:rsidR="00887517" w:rsidRPr="00B54DA6" w:rsidRDefault="002720B0" w:rsidP="002F3D7E">
      <w:pPr>
        <w:rPr>
          <w:b/>
          <w:sz w:val="28"/>
        </w:rPr>
      </w:pPr>
      <w:r>
        <w:rPr>
          <w:b/>
          <w:sz w:val="28"/>
        </w:rPr>
        <w:t>П</w:t>
      </w:r>
      <w:r w:rsidR="00887517" w:rsidRPr="00B54DA6">
        <w:rPr>
          <w:b/>
          <w:sz w:val="28"/>
        </w:rPr>
        <w:t>овестк</w:t>
      </w:r>
      <w:r>
        <w:rPr>
          <w:b/>
          <w:sz w:val="28"/>
        </w:rPr>
        <w:t>а</w:t>
      </w:r>
      <w:r w:rsidR="00887517" w:rsidRPr="00B54DA6">
        <w:rPr>
          <w:b/>
          <w:sz w:val="28"/>
        </w:rPr>
        <w:t xml:space="preserve"> дня общего собрания:</w:t>
      </w:r>
    </w:p>
    <w:p w:rsidR="00C44294" w:rsidRPr="00C44294" w:rsidRDefault="00C44294" w:rsidP="00C44294">
      <w:pPr>
        <w:pStyle w:val="a9"/>
        <w:numPr>
          <w:ilvl w:val="0"/>
          <w:numId w:val="1"/>
        </w:numPr>
      </w:pPr>
      <w:r w:rsidRPr="00C44294">
        <w:t>Отчёт председателя о проделанной работе;</w:t>
      </w:r>
    </w:p>
    <w:p w:rsidR="00C44294" w:rsidRPr="00C44294" w:rsidRDefault="00B54DA6" w:rsidP="00C44294">
      <w:pPr>
        <w:pStyle w:val="a9"/>
        <w:numPr>
          <w:ilvl w:val="0"/>
          <w:numId w:val="1"/>
        </w:numPr>
      </w:pPr>
      <w:r>
        <w:t>Наши п</w:t>
      </w:r>
      <w:r w:rsidR="00C44294" w:rsidRPr="00C44294">
        <w:t xml:space="preserve">ланы на </w:t>
      </w:r>
      <w:r w:rsidR="00C01821">
        <w:t>летний</w:t>
      </w:r>
      <w:r w:rsidR="009F7B2B">
        <w:t>/осенний</w:t>
      </w:r>
      <w:r w:rsidR="00C44294" w:rsidRPr="00C44294">
        <w:t xml:space="preserve"> сезон;</w:t>
      </w:r>
    </w:p>
    <w:p w:rsidR="002133A6" w:rsidRDefault="00324A32" w:rsidP="00324A32">
      <w:pPr>
        <w:pStyle w:val="a9"/>
        <w:numPr>
          <w:ilvl w:val="0"/>
          <w:numId w:val="1"/>
        </w:numPr>
      </w:pPr>
      <w:r>
        <w:t>Пере</w:t>
      </w:r>
      <w:r w:rsidR="00C44294">
        <w:t xml:space="preserve">избрание ревизора </w:t>
      </w:r>
      <w:r w:rsidR="00A90B6E">
        <w:t>НП СЗУ «Высокое»</w:t>
      </w:r>
      <w:r w:rsidR="00C44294">
        <w:t xml:space="preserve"> </w:t>
      </w:r>
      <w:r w:rsidR="002720B0">
        <w:t>и</w:t>
      </w:r>
      <w:r w:rsidR="00C44294">
        <w:t xml:space="preserve"> создание р</w:t>
      </w:r>
      <w:r>
        <w:t>евизионной комиссии</w:t>
      </w:r>
      <w:r w:rsidR="00887517">
        <w:t xml:space="preserve"> в составе нескольких человек</w:t>
      </w:r>
      <w:r w:rsidR="00C44294">
        <w:t>;</w:t>
      </w:r>
    </w:p>
    <w:p w:rsidR="00887517" w:rsidRDefault="002720B0" w:rsidP="00B54DA6">
      <w:pPr>
        <w:pStyle w:val="a9"/>
        <w:numPr>
          <w:ilvl w:val="0"/>
          <w:numId w:val="1"/>
        </w:numPr>
      </w:pPr>
      <w:r>
        <w:t>Переизбрание</w:t>
      </w:r>
      <w:r w:rsidR="00C44294">
        <w:t xml:space="preserve"> </w:t>
      </w:r>
      <w:r w:rsidR="00324A32">
        <w:t>членов правления</w:t>
      </w:r>
      <w:r w:rsidR="00887517">
        <w:t>;</w:t>
      </w:r>
    </w:p>
    <w:p w:rsidR="00887517" w:rsidRDefault="00B54DA6" w:rsidP="00887517">
      <w:pPr>
        <w:pStyle w:val="a9"/>
        <w:numPr>
          <w:ilvl w:val="0"/>
          <w:numId w:val="1"/>
        </w:numPr>
      </w:pPr>
      <w:r>
        <w:t>Исключение/Вступление</w:t>
      </w:r>
      <w:r w:rsidR="00887517" w:rsidRPr="002F3D7E">
        <w:t xml:space="preserve"> </w:t>
      </w:r>
      <w:r w:rsidR="00887517">
        <w:t>членов партнёрства;</w:t>
      </w:r>
    </w:p>
    <w:p w:rsidR="00324A32" w:rsidRDefault="009F7B2B" w:rsidP="00324A32">
      <w:pPr>
        <w:pStyle w:val="a9"/>
        <w:numPr>
          <w:ilvl w:val="0"/>
          <w:numId w:val="1"/>
        </w:numPr>
      </w:pPr>
      <w:r>
        <w:t>Рассмотрение возможности о п</w:t>
      </w:r>
      <w:r w:rsidR="00324A32">
        <w:t>родаж</w:t>
      </w:r>
      <w:r>
        <w:t>е</w:t>
      </w:r>
      <w:r w:rsidR="00324A32">
        <w:t xml:space="preserve"> собственникам 4-ех общественных </w:t>
      </w:r>
      <w:r w:rsidR="00273BC1">
        <w:t>земельных участ</w:t>
      </w:r>
      <w:r w:rsidR="00A90B6E">
        <w:t>ков прилегающих к их территории;</w:t>
      </w:r>
    </w:p>
    <w:p w:rsidR="002F3D7E" w:rsidRDefault="00A90B6E" w:rsidP="00324A32">
      <w:pPr>
        <w:pStyle w:val="a9"/>
        <w:numPr>
          <w:ilvl w:val="0"/>
          <w:numId w:val="1"/>
        </w:numPr>
      </w:pPr>
      <w:r>
        <w:t>Внесение изменений в</w:t>
      </w:r>
      <w:r w:rsidR="002F3D7E">
        <w:t xml:space="preserve"> устав НП СЗУ</w:t>
      </w:r>
      <w:r w:rsidR="002F3D7E" w:rsidRPr="002F3D7E">
        <w:t xml:space="preserve"> </w:t>
      </w:r>
      <w:r w:rsidR="002F3D7E">
        <w:t xml:space="preserve">«Высокое»; </w:t>
      </w:r>
    </w:p>
    <w:p w:rsidR="00273BC1" w:rsidRDefault="00273BC1" w:rsidP="00324A32">
      <w:pPr>
        <w:pStyle w:val="a9"/>
        <w:numPr>
          <w:ilvl w:val="0"/>
          <w:numId w:val="1"/>
        </w:numPr>
      </w:pPr>
      <w:r>
        <w:t>И</w:t>
      </w:r>
      <w:r w:rsidR="002F3D7E">
        <w:t>зменение суммы членских взносов;</w:t>
      </w:r>
    </w:p>
    <w:p w:rsidR="00273BC1" w:rsidRDefault="002F3D7E" w:rsidP="00324A32">
      <w:pPr>
        <w:pStyle w:val="a9"/>
        <w:numPr>
          <w:ilvl w:val="0"/>
          <w:numId w:val="1"/>
        </w:numPr>
      </w:pPr>
      <w:r>
        <w:t xml:space="preserve">Сдача в аренду </w:t>
      </w:r>
      <w:r w:rsidR="00B54DA6">
        <w:t xml:space="preserve">общественной </w:t>
      </w:r>
      <w:r>
        <w:t>земли</w:t>
      </w:r>
      <w:r w:rsidR="00B54DA6">
        <w:t>,</w:t>
      </w:r>
      <w:r>
        <w:t xml:space="preserve"> под </w:t>
      </w:r>
      <w:r w:rsidR="002720B0">
        <w:t>торговые точки</w:t>
      </w:r>
      <w:r>
        <w:t>;</w:t>
      </w:r>
    </w:p>
    <w:p w:rsidR="005064CB" w:rsidRPr="009F7B2B" w:rsidRDefault="005064CB" w:rsidP="00324A32">
      <w:pPr>
        <w:pStyle w:val="a9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Закрытие периметра посёлка</w:t>
      </w:r>
      <w:r w:rsidR="002F3D7E">
        <w:rPr>
          <w:rFonts w:eastAsia="Times New Roman"/>
        </w:rPr>
        <w:t xml:space="preserve"> забором и автоматическими системами</w:t>
      </w:r>
      <w:r w:rsidR="00A90B6E">
        <w:rPr>
          <w:rFonts w:eastAsia="Times New Roman"/>
        </w:rPr>
        <w:t xml:space="preserve"> доступа</w:t>
      </w:r>
      <w:r w:rsidR="002F3D7E">
        <w:rPr>
          <w:rFonts w:eastAsia="Times New Roman"/>
        </w:rPr>
        <w:t xml:space="preserve"> СКУД</w:t>
      </w:r>
      <w:r w:rsidR="00C01821">
        <w:rPr>
          <w:rFonts w:eastAsia="Times New Roman"/>
        </w:rPr>
        <w:t xml:space="preserve"> (калитки, ворота)</w:t>
      </w:r>
      <w:r w:rsidR="002F3D7E">
        <w:rPr>
          <w:rFonts w:eastAsia="Times New Roman"/>
        </w:rPr>
        <w:t>;</w:t>
      </w:r>
    </w:p>
    <w:p w:rsidR="009F7B2B" w:rsidRDefault="00F37EA6" w:rsidP="009F7B2B">
      <w:pPr>
        <w:pStyle w:val="a9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Заключение договора о передаче в безвозмездное пользование </w:t>
      </w:r>
      <w:r w:rsidR="009F7B2B">
        <w:rPr>
          <w:rFonts w:eastAsia="Times New Roman"/>
        </w:rPr>
        <w:t>(</w:t>
      </w:r>
      <w:r>
        <w:rPr>
          <w:rFonts w:eastAsia="Times New Roman"/>
        </w:rPr>
        <w:t>для строительства газовой сети</w:t>
      </w:r>
      <w:r w:rsidR="009F7B2B">
        <w:rPr>
          <w:rFonts w:eastAsia="Times New Roman"/>
        </w:rPr>
        <w:t>),</w:t>
      </w:r>
      <w:r>
        <w:rPr>
          <w:rFonts w:eastAsia="Times New Roman"/>
        </w:rPr>
        <w:t xml:space="preserve"> земельного участка с кадастровым номером 50:03:0070280:977, находящ</w:t>
      </w:r>
      <w:r w:rsidR="009F7B2B">
        <w:rPr>
          <w:rFonts w:eastAsia="Times New Roman"/>
        </w:rPr>
        <w:t>ийся</w:t>
      </w:r>
      <w:r>
        <w:rPr>
          <w:rFonts w:eastAsia="Times New Roman"/>
        </w:rPr>
        <w:t xml:space="preserve"> в собственности НП СЗУ "Высокое" и предназначенного под строительство газов</w:t>
      </w:r>
      <w:r w:rsidR="009F7B2B">
        <w:rPr>
          <w:rFonts w:eastAsia="Times New Roman"/>
        </w:rPr>
        <w:t>ого хозяйства сроком на 5 лет.</w:t>
      </w:r>
      <w:proofErr w:type="gramEnd"/>
      <w:r w:rsidR="009F7B2B">
        <w:rPr>
          <w:rFonts w:eastAsia="Times New Roman"/>
        </w:rPr>
        <w:t xml:space="preserve"> С</w:t>
      </w:r>
      <w:r>
        <w:rPr>
          <w:rFonts w:eastAsia="Times New Roman"/>
        </w:rPr>
        <w:t xml:space="preserve"> возможностью пролонгации этого договора, с потребительским кооперативом "Высокое-Инвест-Проект" в течение 3-х дней с момента предоставления выписки из ЕГРЮЛ о государственной регистрации Потребительского кооператива "Высокое-Инвест-Проект"</w:t>
      </w:r>
      <w:r w:rsidR="009F7B2B">
        <w:rPr>
          <w:rFonts w:eastAsia="Times New Roman"/>
        </w:rPr>
        <w:t>.</w:t>
      </w:r>
    </w:p>
    <w:p w:rsidR="007F7D3B" w:rsidRDefault="00C01821" w:rsidP="00A90B6E">
      <w:pPr>
        <w:ind w:left="360"/>
      </w:pPr>
      <w:r w:rsidRPr="009F7B2B">
        <w:rPr>
          <w:rFonts w:eastAsia="Times New Roman"/>
        </w:rPr>
        <w:t>Ф</w:t>
      </w:r>
      <w:r w:rsidR="002720B0" w:rsidRPr="009F7B2B">
        <w:rPr>
          <w:rFonts w:eastAsia="Times New Roman"/>
        </w:rPr>
        <w:t>орма проведения собрания – очно</w:t>
      </w:r>
      <w:r w:rsidR="00227FFE">
        <w:rPr>
          <w:rFonts w:eastAsia="Times New Roman"/>
        </w:rPr>
        <w:t>е</w:t>
      </w:r>
      <w:r w:rsidRPr="009F7B2B">
        <w:rPr>
          <w:rFonts w:eastAsia="Times New Roman"/>
        </w:rPr>
        <w:t xml:space="preserve"> голосование (совместное присутствие).</w:t>
      </w:r>
      <w:r w:rsidR="009F7B2B">
        <w:rPr>
          <w:rFonts w:eastAsia="Times New Roman"/>
        </w:rPr>
        <w:t xml:space="preserve"> </w:t>
      </w:r>
      <w:r>
        <w:t>Обращаем вниман</w:t>
      </w:r>
      <w:r w:rsidR="00B54DA6">
        <w:t>ие на то, что в голосовании уча</w:t>
      </w:r>
      <w:r>
        <w:t>ствуют только с</w:t>
      </w:r>
      <w:r w:rsidR="009F7B2B">
        <w:t xml:space="preserve">обственники земельных участков. </w:t>
      </w:r>
      <w:r w:rsidR="005F1035">
        <w:t>Напоминаем Вам, что решения общего собрания, принятое в соответствии с уставом НП СЗУ</w:t>
      </w:r>
      <w:r w:rsidR="005F1035" w:rsidRPr="005F1035">
        <w:t xml:space="preserve"> </w:t>
      </w:r>
      <w:r w:rsidR="005F1035">
        <w:t>«Высокое», является обязательным для всех собственников земельных участков, в том числе и для тех, кто независимо от причин не приняли участия в голосовании</w:t>
      </w:r>
      <w:r w:rsidR="00F71F8E">
        <w:t>.</w:t>
      </w:r>
    </w:p>
    <w:p w:rsidR="007F7D3B" w:rsidRPr="00C8288A" w:rsidRDefault="00A90B6E" w:rsidP="00C8288A">
      <w:pPr>
        <w:ind w:left="360"/>
        <w:rPr>
          <w:color w:val="0000FF"/>
          <w:u w:val="single"/>
        </w:rPr>
      </w:pPr>
      <w:r>
        <w:t xml:space="preserve">Наш сайт </w:t>
      </w:r>
      <w:hyperlink r:id="rId10" w:history="1">
        <w:r w:rsidR="007F7D3B" w:rsidRPr="00470251">
          <w:rPr>
            <w:rStyle w:val="aa"/>
          </w:rPr>
          <w:t>https://www.pravlenie-vysokoe.ru/</w:t>
        </w:r>
      </w:hyperlink>
    </w:p>
    <w:p w:rsidR="00324A32" w:rsidRDefault="00324A32" w:rsidP="00324A32">
      <w:pPr>
        <w:pStyle w:val="a9"/>
      </w:pPr>
    </w:p>
    <w:sectPr w:rsidR="00324A32" w:rsidSect="006239B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B2" w:rsidRDefault="006239B2" w:rsidP="006239B2">
      <w:pPr>
        <w:spacing w:after="0" w:line="240" w:lineRule="auto"/>
      </w:pPr>
      <w:r>
        <w:separator/>
      </w:r>
    </w:p>
  </w:endnote>
  <w:endnote w:type="continuationSeparator" w:id="0">
    <w:p w:rsidR="006239B2" w:rsidRDefault="006239B2" w:rsidP="0062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B2" w:rsidRDefault="006239B2" w:rsidP="006239B2">
      <w:pPr>
        <w:spacing w:after="0" w:line="240" w:lineRule="auto"/>
      </w:pPr>
      <w:r>
        <w:separator/>
      </w:r>
    </w:p>
  </w:footnote>
  <w:footnote w:type="continuationSeparator" w:id="0">
    <w:p w:rsidR="006239B2" w:rsidRDefault="006239B2" w:rsidP="0062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mallCaps/>
        <w:sz w:val="28"/>
        <w:szCs w:val="28"/>
      </w:rPr>
      <w:alias w:val="Название"/>
      <w:id w:val="77738743"/>
      <w:placeholder>
        <w:docPart w:val="6E0A13C31AD1421EA54266F101020A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39B2" w:rsidRDefault="00FC7C2A" w:rsidP="00FC7C2A">
        <w:pPr>
          <w:pStyle w:val="a3"/>
          <w:pBdr>
            <w:bottom w:val="thickThinSmallGap" w:sz="24" w:space="14" w:color="622423" w:themeColor="accent2" w:themeShade="7F"/>
          </w:pBdr>
          <w:jc w:val="center"/>
        </w:pPr>
        <w:r w:rsidRPr="00906B29">
          <w:rPr>
            <w:rFonts w:ascii="Times New Roman" w:hAnsi="Times New Roman" w:cs="Times New Roman"/>
            <w:b/>
            <w:smallCaps/>
            <w:sz w:val="28"/>
            <w:szCs w:val="28"/>
          </w:rPr>
          <w:t>НЕКОММЕРЧЕСКОЕ ПАРТНЕРСТВО</w:t>
        </w:r>
        <w:r w:rsidR="00906B29" w:rsidRPr="00906B29">
          <w:rPr>
            <w:rFonts w:ascii="Times New Roman" w:hAnsi="Times New Roman" w:cs="Times New Roman"/>
            <w:b/>
            <w:smallCaps/>
            <w:sz w:val="28"/>
            <w:szCs w:val="28"/>
          </w:rPr>
          <w:t xml:space="preserve"> </w:t>
        </w:r>
        <w:r w:rsidRPr="00906B29">
          <w:rPr>
            <w:rFonts w:ascii="Times New Roman" w:hAnsi="Times New Roman" w:cs="Times New Roman"/>
            <w:b/>
            <w:smallCaps/>
            <w:sz w:val="28"/>
            <w:szCs w:val="28"/>
          </w:rPr>
          <w:t>СОБСТВЕННИКОВ ЗЕМЕЛЬНЫХ УЧАСТКОВ «ВЫСОКОЕ»                                                              ИНН 5020998019 КПП 502001001ОГРН 1115000001753141607, Московская обл., г. Клин, ул. Литейная, д. 20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4718"/>
    <w:multiLevelType w:val="hybridMultilevel"/>
    <w:tmpl w:val="EB40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B2"/>
    <w:rsid w:val="002133A6"/>
    <w:rsid w:val="00227FFE"/>
    <w:rsid w:val="00236D83"/>
    <w:rsid w:val="002720B0"/>
    <w:rsid w:val="00273BC1"/>
    <w:rsid w:val="002F3D7E"/>
    <w:rsid w:val="00324A32"/>
    <w:rsid w:val="0039451E"/>
    <w:rsid w:val="005064CB"/>
    <w:rsid w:val="00571BDF"/>
    <w:rsid w:val="005F1035"/>
    <w:rsid w:val="006239B2"/>
    <w:rsid w:val="00721C84"/>
    <w:rsid w:val="007F7D3B"/>
    <w:rsid w:val="00887517"/>
    <w:rsid w:val="00906B29"/>
    <w:rsid w:val="009F7B2B"/>
    <w:rsid w:val="00A90B6E"/>
    <w:rsid w:val="00B54DA6"/>
    <w:rsid w:val="00C01821"/>
    <w:rsid w:val="00C44294"/>
    <w:rsid w:val="00C8288A"/>
    <w:rsid w:val="00E97253"/>
    <w:rsid w:val="00EF3BBC"/>
    <w:rsid w:val="00F37EA6"/>
    <w:rsid w:val="00F626C5"/>
    <w:rsid w:val="00F71F8E"/>
    <w:rsid w:val="00FA1A7F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9B2"/>
  </w:style>
  <w:style w:type="paragraph" w:styleId="a5">
    <w:name w:val="footer"/>
    <w:basedOn w:val="a"/>
    <w:link w:val="a6"/>
    <w:uiPriority w:val="99"/>
    <w:unhideWhenUsed/>
    <w:rsid w:val="0062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9B2"/>
  </w:style>
  <w:style w:type="paragraph" w:styleId="a7">
    <w:name w:val="Balloon Text"/>
    <w:basedOn w:val="a"/>
    <w:link w:val="a8"/>
    <w:uiPriority w:val="99"/>
    <w:semiHidden/>
    <w:unhideWhenUsed/>
    <w:rsid w:val="0062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9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A3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875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7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C01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9B2"/>
  </w:style>
  <w:style w:type="paragraph" w:styleId="a5">
    <w:name w:val="footer"/>
    <w:basedOn w:val="a"/>
    <w:link w:val="a6"/>
    <w:uiPriority w:val="99"/>
    <w:unhideWhenUsed/>
    <w:rsid w:val="0062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9B2"/>
  </w:style>
  <w:style w:type="paragraph" w:styleId="a7">
    <w:name w:val="Balloon Text"/>
    <w:basedOn w:val="a"/>
    <w:link w:val="a8"/>
    <w:uiPriority w:val="99"/>
    <w:semiHidden/>
    <w:unhideWhenUsed/>
    <w:rsid w:val="0062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9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A3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875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7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C01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50:03:0070280:977&amp;ref=b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avlenie-vyso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dtbaf3adb3ab1ae6cwd.xn--p1ai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0A13C31AD1421EA54266F101020A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45518-B6B5-4245-8124-A286066C94B1}"/>
      </w:docPartPr>
      <w:docPartBody>
        <w:p w:rsidR="00C16848" w:rsidRDefault="00B21086" w:rsidP="00B21086">
          <w:pPr>
            <w:pStyle w:val="6E0A13C31AD1421EA54266F101020A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86"/>
    <w:rsid w:val="00B21086"/>
    <w:rsid w:val="00C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0A13C31AD1421EA54266F101020AE5">
    <w:name w:val="6E0A13C31AD1421EA54266F101020AE5"/>
    <w:rsid w:val="00B210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0A13C31AD1421EA54266F101020AE5">
    <w:name w:val="6E0A13C31AD1421EA54266F101020AE5"/>
    <w:rsid w:val="00B21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СОБСТВЕННИКОВ ЗЕМЕЛЬНЫХ УЧАСТКОВ «ВЫСОКОЕ»                                                              ИНН 5020998019 КПП 502001001ОГРН 1115000001753141607, Московская обл., г. Клин, ул. Литейная, д. 20</vt:lpstr>
    </vt:vector>
  </TitlesOfParts>
  <Company>diakov.net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СОБСТВЕННИКОВ ЗЕМЕЛЬНЫХ УЧАСТКОВ «ВЫСОКОЕ»                                                              ИНН 5020998019 КПП 502001001ОГРН 1115000001753141607, Московская обл., г. Клин, ул. Литейная, д. 20</dc:title>
  <dc:creator>HP</dc:creator>
  <cp:lastModifiedBy>HP</cp:lastModifiedBy>
  <cp:revision>2</cp:revision>
  <dcterms:created xsi:type="dcterms:W3CDTF">2018-04-18T17:38:00Z</dcterms:created>
  <dcterms:modified xsi:type="dcterms:W3CDTF">2018-04-18T17:38:00Z</dcterms:modified>
</cp:coreProperties>
</file>